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97" w:rsidRPr="00841A4D" w:rsidRDefault="00E34497" w:rsidP="00E34497">
      <w:pPr>
        <w:spacing w:after="0" w:line="360" w:lineRule="auto"/>
        <w:jc w:val="center"/>
        <w:rPr>
          <w:rFonts w:ascii="Times New Roman" w:hAnsi="Times New Roman"/>
          <w:b/>
          <w:sz w:val="28"/>
          <w:szCs w:val="28"/>
          <w:lang w:val="uk-UA"/>
        </w:rPr>
      </w:pPr>
      <w:r w:rsidRPr="00841A4D">
        <w:rPr>
          <w:rFonts w:ascii="Times New Roman" w:hAnsi="Times New Roman"/>
          <w:b/>
          <w:sz w:val="28"/>
          <w:szCs w:val="28"/>
          <w:lang w:val="uk-UA"/>
        </w:rPr>
        <w:t>МІНІСТЕРСТВО ОСВІТИ І НАУКИ УКРАЇНИ</w:t>
      </w:r>
    </w:p>
    <w:p w:rsidR="00E34497" w:rsidRPr="00841A4D" w:rsidRDefault="00E34497" w:rsidP="00E34497">
      <w:pPr>
        <w:spacing w:after="0" w:line="360" w:lineRule="auto"/>
        <w:jc w:val="center"/>
        <w:rPr>
          <w:rFonts w:ascii="Times New Roman" w:hAnsi="Times New Roman"/>
          <w:b/>
          <w:sz w:val="28"/>
          <w:szCs w:val="28"/>
          <w:lang w:val="uk-UA"/>
        </w:rPr>
      </w:pPr>
      <w:r w:rsidRPr="00841A4D">
        <w:rPr>
          <w:rFonts w:ascii="Times New Roman" w:hAnsi="Times New Roman"/>
          <w:b/>
          <w:sz w:val="28"/>
          <w:szCs w:val="28"/>
          <w:lang w:val="uk-UA"/>
        </w:rPr>
        <w:t>ІЗМАЇЛЬСЬКИЙ ДЕРЖАВНИЙ ГУМАНІТАРНИЙ УНІВЕРСИТЕТ</w:t>
      </w:r>
    </w:p>
    <w:p w:rsidR="00E34497" w:rsidRPr="00841A4D" w:rsidRDefault="00E34497" w:rsidP="00E34497">
      <w:pPr>
        <w:spacing w:line="360" w:lineRule="auto"/>
        <w:jc w:val="center"/>
        <w:rPr>
          <w:rFonts w:ascii="Times New Roman" w:hAnsi="Times New Roman"/>
          <w:b/>
          <w:sz w:val="28"/>
          <w:szCs w:val="28"/>
          <w:lang w:val="uk-UA"/>
        </w:rPr>
      </w:pPr>
      <w:r w:rsidRPr="00841A4D">
        <w:rPr>
          <w:rFonts w:ascii="Times New Roman" w:hAnsi="Times New Roman"/>
          <w:b/>
          <w:sz w:val="28"/>
          <w:szCs w:val="28"/>
          <w:lang w:val="uk-UA"/>
        </w:rPr>
        <w:t xml:space="preserve">Кафедра загальної та практичної психології </w:t>
      </w:r>
    </w:p>
    <w:p w:rsidR="00E34497" w:rsidRPr="00841A4D" w:rsidRDefault="00E34497" w:rsidP="00E34497">
      <w:pPr>
        <w:rPr>
          <w:rFonts w:ascii="Times New Roman" w:hAnsi="Times New Roman"/>
          <w:sz w:val="28"/>
          <w:szCs w:val="28"/>
          <w:lang w:val="uk-UA"/>
        </w:rPr>
      </w:pPr>
    </w:p>
    <w:p w:rsidR="00E34497" w:rsidRPr="00841A4D" w:rsidRDefault="00E34497" w:rsidP="00E34497">
      <w:pPr>
        <w:jc w:val="center"/>
        <w:rPr>
          <w:rFonts w:ascii="Times New Roman" w:hAnsi="Times New Roman"/>
          <w:sz w:val="28"/>
          <w:szCs w:val="28"/>
          <w:lang w:val="uk-UA"/>
        </w:rPr>
      </w:pPr>
    </w:p>
    <w:p w:rsidR="00E34497" w:rsidRPr="00841A4D" w:rsidRDefault="00E34497" w:rsidP="00E34497">
      <w:pPr>
        <w:jc w:val="center"/>
        <w:rPr>
          <w:rFonts w:ascii="Times New Roman" w:hAnsi="Times New Roman"/>
          <w:b/>
          <w:sz w:val="28"/>
          <w:szCs w:val="28"/>
          <w:lang w:val="uk-UA"/>
        </w:rPr>
      </w:pPr>
      <w:r w:rsidRPr="00841A4D">
        <w:rPr>
          <w:rFonts w:ascii="Times New Roman" w:hAnsi="Times New Roman" w:cs="Times New Roman"/>
          <w:b/>
          <w:sz w:val="28"/>
          <w:szCs w:val="28"/>
          <w:lang w:val="uk-UA"/>
        </w:rPr>
        <w:t>ВПЛИВ СОЦІАЛЬНОГО ІНТЕЛЕКТУ НА УСПІШНІСТЬ НАВЧАННЯ</w:t>
      </w:r>
    </w:p>
    <w:p w:rsidR="00E34497" w:rsidRPr="00841A4D" w:rsidRDefault="00E34497" w:rsidP="00E34497">
      <w:pPr>
        <w:jc w:val="right"/>
        <w:rPr>
          <w:rFonts w:ascii="Times New Roman" w:hAnsi="Times New Roman"/>
          <w:sz w:val="28"/>
          <w:szCs w:val="28"/>
          <w:lang w:val="uk-UA"/>
        </w:rPr>
      </w:pPr>
    </w:p>
    <w:p w:rsidR="00E34497" w:rsidRPr="00841A4D" w:rsidRDefault="00E34497" w:rsidP="00E34497">
      <w:pPr>
        <w:suppressAutoHyphens/>
        <w:spacing w:line="240" w:lineRule="auto"/>
        <w:ind w:firstLine="4395"/>
        <w:rPr>
          <w:rFonts w:ascii="Times New Roman" w:hAnsi="Times New Roman"/>
          <w:sz w:val="28"/>
          <w:szCs w:val="28"/>
          <w:lang w:val="uk-UA" w:eastAsia="zh-CN"/>
        </w:rPr>
      </w:pPr>
      <w:r w:rsidRPr="00841A4D">
        <w:rPr>
          <w:rFonts w:ascii="Times New Roman" w:hAnsi="Times New Roman"/>
          <w:sz w:val="28"/>
          <w:szCs w:val="28"/>
          <w:lang w:val="uk-UA" w:eastAsia="zh-CN"/>
        </w:rPr>
        <w:t xml:space="preserve">Кваліфікаційна робота здобувача </w:t>
      </w:r>
    </w:p>
    <w:p w:rsidR="00E34497" w:rsidRPr="00841A4D" w:rsidRDefault="00E34497" w:rsidP="00E34497">
      <w:pPr>
        <w:suppressAutoHyphens/>
        <w:spacing w:line="240" w:lineRule="auto"/>
        <w:ind w:left="4320"/>
        <w:rPr>
          <w:rFonts w:ascii="Times New Roman" w:hAnsi="Times New Roman"/>
          <w:sz w:val="28"/>
          <w:szCs w:val="28"/>
          <w:lang w:val="uk-UA" w:eastAsia="zh-CN"/>
        </w:rPr>
      </w:pPr>
      <w:r w:rsidRPr="00841A4D">
        <w:rPr>
          <w:rFonts w:ascii="Times New Roman" w:hAnsi="Times New Roman"/>
          <w:sz w:val="28"/>
          <w:szCs w:val="28"/>
          <w:lang w:val="uk-UA" w:eastAsia="zh-CN"/>
        </w:rPr>
        <w:t xml:space="preserve">освітнього ступеня </w:t>
      </w:r>
      <w:r w:rsidRPr="00841A4D">
        <w:rPr>
          <w:rFonts w:ascii="Times New Roman" w:hAnsi="Times New Roman"/>
          <w:sz w:val="28"/>
          <w:szCs w:val="28"/>
          <w:u w:val="single"/>
          <w:lang w:val="uk-UA" w:eastAsia="zh-CN"/>
        </w:rPr>
        <w:tab/>
        <w:t>бакалавр</w:t>
      </w:r>
      <w:r w:rsidRPr="00841A4D">
        <w:rPr>
          <w:rFonts w:ascii="Times New Roman" w:hAnsi="Times New Roman"/>
          <w:sz w:val="28"/>
          <w:szCs w:val="28"/>
          <w:u w:val="single"/>
          <w:lang w:val="uk-UA" w:eastAsia="zh-CN"/>
        </w:rPr>
        <w:tab/>
      </w:r>
      <w:r w:rsidRPr="00841A4D">
        <w:rPr>
          <w:rFonts w:ascii="Times New Roman" w:hAnsi="Times New Roman"/>
          <w:sz w:val="28"/>
          <w:szCs w:val="28"/>
          <w:u w:val="single"/>
          <w:lang w:val="uk-UA" w:eastAsia="zh-CN"/>
        </w:rPr>
        <w:tab/>
      </w:r>
    </w:p>
    <w:p w:rsidR="00E34497" w:rsidRPr="00841A4D" w:rsidRDefault="00E34497" w:rsidP="00E34497">
      <w:pPr>
        <w:suppressAutoHyphens/>
        <w:spacing w:line="240" w:lineRule="auto"/>
        <w:ind w:left="4320"/>
        <w:rPr>
          <w:rFonts w:ascii="Times New Roman" w:hAnsi="Times New Roman"/>
          <w:sz w:val="28"/>
          <w:szCs w:val="28"/>
          <w:lang w:val="uk-UA" w:eastAsia="zh-CN"/>
        </w:rPr>
      </w:pPr>
      <w:r w:rsidRPr="00841A4D">
        <w:rPr>
          <w:rFonts w:ascii="Times New Roman" w:hAnsi="Times New Roman"/>
          <w:sz w:val="28"/>
          <w:szCs w:val="28"/>
          <w:lang w:val="uk-UA" w:eastAsia="zh-CN"/>
        </w:rPr>
        <w:t xml:space="preserve">спеціальності </w:t>
      </w:r>
      <w:r w:rsidRPr="00841A4D">
        <w:rPr>
          <w:rFonts w:ascii="Times New Roman" w:hAnsi="Times New Roman"/>
          <w:sz w:val="28"/>
          <w:szCs w:val="28"/>
          <w:u w:val="single"/>
          <w:lang w:val="uk-UA" w:eastAsia="zh-CN"/>
        </w:rPr>
        <w:tab/>
        <w:t>053 Психологія</w:t>
      </w:r>
      <w:r w:rsidRPr="00841A4D">
        <w:rPr>
          <w:rFonts w:ascii="Times New Roman" w:hAnsi="Times New Roman"/>
          <w:sz w:val="28"/>
          <w:szCs w:val="28"/>
          <w:u w:val="single"/>
          <w:lang w:val="uk-UA" w:eastAsia="zh-CN"/>
        </w:rPr>
        <w:tab/>
      </w:r>
      <w:r w:rsidRPr="00841A4D">
        <w:rPr>
          <w:rFonts w:ascii="Times New Roman" w:hAnsi="Times New Roman"/>
          <w:sz w:val="28"/>
          <w:szCs w:val="28"/>
          <w:u w:val="single"/>
          <w:lang w:val="uk-UA" w:eastAsia="zh-CN"/>
        </w:rPr>
        <w:tab/>
      </w:r>
    </w:p>
    <w:p w:rsidR="00E34497" w:rsidRPr="00841A4D" w:rsidRDefault="00E34497" w:rsidP="00E34497">
      <w:pPr>
        <w:suppressAutoHyphens/>
        <w:spacing w:line="240" w:lineRule="auto"/>
        <w:ind w:left="4320"/>
        <w:rPr>
          <w:rFonts w:ascii="Times New Roman" w:hAnsi="Times New Roman"/>
          <w:sz w:val="28"/>
          <w:szCs w:val="28"/>
          <w:u w:val="single"/>
          <w:lang w:val="uk-UA" w:eastAsia="zh-CN"/>
        </w:rPr>
      </w:pPr>
      <w:r w:rsidRPr="00841A4D">
        <w:rPr>
          <w:rFonts w:ascii="Times New Roman" w:hAnsi="Times New Roman"/>
          <w:sz w:val="28"/>
          <w:szCs w:val="28"/>
          <w:lang w:val="uk-UA" w:eastAsia="zh-CN"/>
        </w:rPr>
        <w:t xml:space="preserve">освітньої програми </w:t>
      </w:r>
      <w:r w:rsidRPr="00841A4D">
        <w:rPr>
          <w:rFonts w:ascii="Times New Roman" w:hAnsi="Times New Roman"/>
          <w:sz w:val="28"/>
          <w:szCs w:val="28"/>
          <w:u w:val="single"/>
          <w:lang w:val="uk-UA" w:eastAsia="zh-CN"/>
        </w:rPr>
        <w:tab/>
        <w:t>Психологія</w:t>
      </w:r>
      <w:r w:rsidRPr="00841A4D">
        <w:rPr>
          <w:rFonts w:ascii="Times New Roman" w:hAnsi="Times New Roman"/>
          <w:sz w:val="28"/>
          <w:szCs w:val="28"/>
          <w:u w:val="single"/>
          <w:lang w:val="uk-UA" w:eastAsia="zh-CN"/>
        </w:rPr>
        <w:tab/>
        <w:t>: практична психологія (реабілітаційна психологія)</w:t>
      </w:r>
    </w:p>
    <w:p w:rsidR="00E34497" w:rsidRPr="00841A4D" w:rsidRDefault="00E34497" w:rsidP="00E34497">
      <w:pPr>
        <w:suppressAutoHyphens/>
        <w:spacing w:line="240" w:lineRule="auto"/>
        <w:ind w:left="4320"/>
        <w:rPr>
          <w:rFonts w:ascii="Times New Roman" w:hAnsi="Times New Roman"/>
          <w:sz w:val="28"/>
          <w:szCs w:val="28"/>
          <w:lang w:val="uk-UA" w:eastAsia="zh-CN"/>
        </w:rPr>
      </w:pPr>
      <w:r w:rsidRPr="00841A4D">
        <w:rPr>
          <w:rFonts w:ascii="Times New Roman" w:hAnsi="Times New Roman"/>
          <w:sz w:val="28"/>
          <w:szCs w:val="28"/>
          <w:u w:val="single"/>
          <w:lang w:val="uk-UA" w:eastAsia="zh-CN"/>
        </w:rPr>
        <w:t>Лебедєва Інна Валеріївна</w:t>
      </w:r>
    </w:p>
    <w:p w:rsidR="00E34497" w:rsidRPr="00841A4D" w:rsidRDefault="00E34497" w:rsidP="00E34497">
      <w:pPr>
        <w:suppressAutoHyphens/>
        <w:spacing w:line="240" w:lineRule="auto"/>
        <w:rPr>
          <w:rFonts w:ascii="Times New Roman" w:hAnsi="Times New Roman"/>
          <w:sz w:val="28"/>
          <w:szCs w:val="28"/>
          <w:lang w:val="uk-UA" w:eastAsia="zh-CN"/>
        </w:rPr>
      </w:pPr>
      <w:r w:rsidRPr="00841A4D">
        <w:rPr>
          <w:rFonts w:ascii="Times New Roman" w:hAnsi="Times New Roman"/>
          <w:sz w:val="28"/>
          <w:szCs w:val="28"/>
          <w:lang w:val="uk-UA" w:eastAsia="zh-CN"/>
        </w:rPr>
        <w:t xml:space="preserve">                                                            Керівник </w:t>
      </w:r>
      <w:proofErr w:type="spellStart"/>
      <w:r w:rsidRPr="00841A4D">
        <w:rPr>
          <w:rFonts w:ascii="Times New Roman" w:hAnsi="Times New Roman"/>
          <w:sz w:val="28"/>
          <w:szCs w:val="28"/>
          <w:u w:val="single"/>
          <w:lang w:val="uk-UA" w:eastAsia="zh-CN"/>
        </w:rPr>
        <w:t>д.псих.н</w:t>
      </w:r>
      <w:proofErr w:type="spellEnd"/>
      <w:r w:rsidRPr="00841A4D">
        <w:rPr>
          <w:rFonts w:ascii="Times New Roman" w:hAnsi="Times New Roman"/>
          <w:sz w:val="28"/>
          <w:szCs w:val="28"/>
          <w:u w:val="single"/>
          <w:lang w:val="uk-UA" w:eastAsia="zh-CN"/>
        </w:rPr>
        <w:t xml:space="preserve">., проф. </w:t>
      </w:r>
      <w:proofErr w:type="spellStart"/>
      <w:r w:rsidRPr="00841A4D">
        <w:rPr>
          <w:rFonts w:ascii="Times New Roman" w:hAnsi="Times New Roman"/>
          <w:sz w:val="28"/>
          <w:szCs w:val="28"/>
          <w:u w:val="single"/>
          <w:lang w:val="uk-UA" w:eastAsia="zh-CN"/>
        </w:rPr>
        <w:t>Макарчук</w:t>
      </w:r>
      <w:proofErr w:type="spellEnd"/>
      <w:r w:rsidRPr="00841A4D">
        <w:rPr>
          <w:rFonts w:ascii="Times New Roman" w:hAnsi="Times New Roman"/>
          <w:sz w:val="28"/>
          <w:szCs w:val="28"/>
          <w:u w:val="single"/>
          <w:lang w:val="uk-UA" w:eastAsia="zh-CN"/>
        </w:rPr>
        <w:t xml:space="preserve"> Н.О.</w:t>
      </w:r>
    </w:p>
    <w:p w:rsidR="00E34497" w:rsidRPr="00841A4D" w:rsidRDefault="00E34497" w:rsidP="00E34497">
      <w:pPr>
        <w:suppressAutoHyphens/>
        <w:spacing w:line="240" w:lineRule="auto"/>
        <w:ind w:firstLine="3828"/>
        <w:rPr>
          <w:rFonts w:ascii="Times New Roman" w:hAnsi="Times New Roman"/>
          <w:sz w:val="28"/>
          <w:szCs w:val="28"/>
          <w:lang w:val="uk-UA" w:eastAsia="zh-CN"/>
        </w:rPr>
      </w:pPr>
      <w:r w:rsidRPr="00841A4D">
        <w:rPr>
          <w:rFonts w:ascii="Times New Roman" w:hAnsi="Times New Roman"/>
          <w:sz w:val="28"/>
          <w:szCs w:val="28"/>
          <w:lang w:val="uk-UA" w:eastAsia="zh-CN"/>
        </w:rPr>
        <w:t xml:space="preserve">       Рецензент  </w:t>
      </w:r>
      <w:proofErr w:type="spellStart"/>
      <w:r w:rsidRPr="00841A4D">
        <w:rPr>
          <w:rFonts w:ascii="Times New Roman" w:hAnsi="Times New Roman"/>
          <w:sz w:val="28"/>
          <w:szCs w:val="28"/>
          <w:u w:val="single"/>
          <w:lang w:val="uk-UA" w:eastAsia="zh-CN"/>
        </w:rPr>
        <w:t>к.пед.н</w:t>
      </w:r>
      <w:proofErr w:type="spellEnd"/>
      <w:r w:rsidRPr="00841A4D">
        <w:rPr>
          <w:rFonts w:ascii="Times New Roman" w:hAnsi="Times New Roman"/>
          <w:sz w:val="28"/>
          <w:szCs w:val="28"/>
          <w:u w:val="single"/>
          <w:lang w:val="uk-UA" w:eastAsia="zh-CN"/>
        </w:rPr>
        <w:t xml:space="preserve">., </w:t>
      </w:r>
      <w:proofErr w:type="spellStart"/>
      <w:r w:rsidRPr="00841A4D">
        <w:rPr>
          <w:rFonts w:ascii="Times New Roman" w:hAnsi="Times New Roman"/>
          <w:sz w:val="28"/>
          <w:szCs w:val="28"/>
          <w:u w:val="single"/>
          <w:lang w:val="uk-UA" w:eastAsia="zh-CN"/>
        </w:rPr>
        <w:t>доц. Зама</w:t>
      </w:r>
      <w:proofErr w:type="spellEnd"/>
      <w:r w:rsidRPr="00841A4D">
        <w:rPr>
          <w:rFonts w:ascii="Times New Roman" w:hAnsi="Times New Roman"/>
          <w:sz w:val="28"/>
          <w:szCs w:val="28"/>
          <w:u w:val="single"/>
          <w:lang w:val="uk-UA" w:eastAsia="zh-CN"/>
        </w:rPr>
        <w:t>шкіна О.Д.</w:t>
      </w:r>
    </w:p>
    <w:p w:rsidR="00E34497" w:rsidRPr="00841A4D" w:rsidRDefault="00E34497" w:rsidP="00E34497">
      <w:pPr>
        <w:rPr>
          <w:rFonts w:ascii="Times New Roman" w:hAnsi="Times New Roman"/>
          <w:sz w:val="28"/>
          <w:szCs w:val="28"/>
          <w:lang w:val="uk-UA"/>
        </w:rPr>
      </w:pPr>
    </w:p>
    <w:p w:rsidR="00E34497" w:rsidRPr="00841A4D" w:rsidRDefault="00E34497" w:rsidP="00E34497">
      <w:pPr>
        <w:jc w:val="center"/>
        <w:rPr>
          <w:rFonts w:ascii="Times New Roman" w:hAnsi="Times New Roman"/>
          <w:sz w:val="28"/>
          <w:szCs w:val="28"/>
          <w:lang w:val="uk-UA"/>
        </w:rPr>
      </w:pPr>
    </w:p>
    <w:p w:rsidR="00E34497" w:rsidRPr="00841A4D" w:rsidRDefault="00E34497" w:rsidP="00E34497">
      <w:pPr>
        <w:jc w:val="center"/>
        <w:rPr>
          <w:rFonts w:ascii="Times New Roman" w:hAnsi="Times New Roman"/>
          <w:sz w:val="28"/>
          <w:szCs w:val="28"/>
          <w:lang w:val="uk-UA"/>
        </w:rPr>
      </w:pPr>
    </w:p>
    <w:p w:rsidR="00E34497" w:rsidRPr="00841A4D" w:rsidRDefault="00E34497" w:rsidP="00E34497">
      <w:pPr>
        <w:jc w:val="center"/>
        <w:rPr>
          <w:rFonts w:ascii="Times New Roman" w:hAnsi="Times New Roman"/>
          <w:sz w:val="28"/>
          <w:szCs w:val="28"/>
          <w:lang w:val="uk-UA"/>
        </w:rPr>
      </w:pPr>
    </w:p>
    <w:p w:rsidR="00E34497" w:rsidRPr="00841A4D" w:rsidRDefault="00E34497" w:rsidP="00E34497">
      <w:pPr>
        <w:jc w:val="center"/>
        <w:rPr>
          <w:rFonts w:ascii="Times New Roman" w:hAnsi="Times New Roman"/>
          <w:sz w:val="28"/>
          <w:szCs w:val="28"/>
          <w:lang w:val="uk-UA"/>
        </w:rPr>
      </w:pPr>
    </w:p>
    <w:p w:rsidR="00E34497" w:rsidRPr="00841A4D" w:rsidRDefault="00E34497" w:rsidP="00E34497">
      <w:pPr>
        <w:jc w:val="center"/>
        <w:rPr>
          <w:rFonts w:ascii="Times New Roman" w:hAnsi="Times New Roman"/>
          <w:sz w:val="28"/>
          <w:szCs w:val="28"/>
          <w:lang w:val="uk-UA"/>
        </w:rPr>
      </w:pPr>
    </w:p>
    <w:p w:rsidR="00DA0EA5" w:rsidRPr="00841A4D" w:rsidRDefault="00DA0EA5" w:rsidP="00E34497">
      <w:pPr>
        <w:jc w:val="center"/>
        <w:rPr>
          <w:rFonts w:ascii="Times New Roman" w:hAnsi="Times New Roman"/>
          <w:sz w:val="28"/>
          <w:szCs w:val="28"/>
          <w:lang w:val="uk-UA"/>
        </w:rPr>
      </w:pPr>
    </w:p>
    <w:p w:rsidR="00DA0EA5" w:rsidRPr="00841A4D" w:rsidRDefault="00DA0EA5" w:rsidP="00E34497">
      <w:pPr>
        <w:jc w:val="center"/>
        <w:rPr>
          <w:rFonts w:ascii="Times New Roman" w:hAnsi="Times New Roman"/>
          <w:sz w:val="28"/>
          <w:szCs w:val="28"/>
          <w:lang w:val="uk-UA"/>
        </w:rPr>
      </w:pPr>
    </w:p>
    <w:p w:rsidR="00E34497" w:rsidRPr="00841A4D" w:rsidRDefault="00E34497" w:rsidP="00E34497">
      <w:pPr>
        <w:suppressAutoHyphens/>
        <w:spacing w:line="240" w:lineRule="auto"/>
        <w:rPr>
          <w:rFonts w:ascii="Times New Roman" w:hAnsi="Times New Roman"/>
          <w:sz w:val="28"/>
          <w:szCs w:val="28"/>
          <w:lang w:val="uk-UA" w:eastAsia="zh-CN"/>
        </w:rPr>
      </w:pPr>
    </w:p>
    <w:p w:rsidR="00E34497" w:rsidRPr="00841A4D" w:rsidRDefault="00E34497" w:rsidP="00E34497">
      <w:pPr>
        <w:suppressAutoHyphens/>
        <w:spacing w:line="240" w:lineRule="auto"/>
        <w:jc w:val="center"/>
        <w:rPr>
          <w:rFonts w:ascii="Times New Roman" w:hAnsi="Times New Roman"/>
          <w:b/>
          <w:sz w:val="28"/>
          <w:szCs w:val="28"/>
          <w:lang w:val="uk-UA"/>
        </w:rPr>
      </w:pPr>
      <w:r w:rsidRPr="00841A4D">
        <w:rPr>
          <w:rFonts w:ascii="Times New Roman" w:hAnsi="Times New Roman"/>
          <w:sz w:val="28"/>
          <w:szCs w:val="28"/>
          <w:lang w:val="uk-UA" w:eastAsia="zh-CN"/>
        </w:rPr>
        <w:t>Ізмаїл  – 2022</w:t>
      </w:r>
    </w:p>
    <w:p w:rsidR="00E34497" w:rsidRPr="00841A4D" w:rsidRDefault="00E34497" w:rsidP="00E34497">
      <w:pPr>
        <w:rPr>
          <w:rFonts w:ascii="Times New Roman" w:hAnsi="Times New Roman"/>
          <w:sz w:val="28"/>
          <w:szCs w:val="28"/>
          <w:lang w:val="uk-UA"/>
        </w:rPr>
      </w:pPr>
      <w:r w:rsidRPr="00841A4D">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79B2181A" wp14:editId="4053891E">
                <wp:simplePos x="0" y="0"/>
                <wp:positionH relativeFrom="column">
                  <wp:posOffset>5709285</wp:posOffset>
                </wp:positionH>
                <wp:positionV relativeFrom="paragraph">
                  <wp:posOffset>144780</wp:posOffset>
                </wp:positionV>
                <wp:extent cx="358140" cy="335280"/>
                <wp:effectExtent l="0" t="0" r="22860" b="2667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335280"/>
                        </a:xfrm>
                        <a:prstGeom prst="round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26" style="position:absolute;margin-left:449.55pt;margin-top:11.4pt;width:28.2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" fillcolor="window" strokecolor="window" strokeweight="2pt">
                <v:path arrowok="t"/>
              </v:roundrect>
            </w:pict>
          </mc:Fallback>
        </mc:AlternateContent>
      </w:r>
    </w:p>
    <w:p w:rsidR="00E34497" w:rsidRPr="00841A4D" w:rsidRDefault="00E34497" w:rsidP="00E34497">
      <w:pPr>
        <w:spacing w:after="0"/>
        <w:rPr>
          <w:rFonts w:ascii="Times New Roman" w:hAnsi="Times New Roman"/>
          <w:sz w:val="28"/>
          <w:szCs w:val="28"/>
          <w:lang w:val="uk-UA"/>
        </w:rPr>
      </w:pPr>
    </w:p>
    <w:p w:rsidR="00E34497" w:rsidRPr="00841A4D" w:rsidRDefault="00E34497" w:rsidP="00E34497">
      <w:pPr>
        <w:spacing w:after="0"/>
        <w:rPr>
          <w:rFonts w:ascii="Times New Roman" w:hAnsi="Times New Roman"/>
          <w:sz w:val="28"/>
          <w:szCs w:val="28"/>
          <w:lang w:val="uk-UA"/>
        </w:rPr>
      </w:pPr>
      <w:r w:rsidRPr="00841A4D">
        <w:rPr>
          <w:rFonts w:ascii="Times New Roman" w:hAnsi="Times New Roman"/>
          <w:sz w:val="28"/>
          <w:szCs w:val="28"/>
          <w:lang w:val="uk-UA"/>
        </w:rPr>
        <w:t>Робота допущена до захисту</w:t>
      </w:r>
    </w:p>
    <w:p w:rsidR="00E34497" w:rsidRPr="00841A4D" w:rsidRDefault="00E34497" w:rsidP="00E34497">
      <w:pPr>
        <w:spacing w:after="0"/>
        <w:rPr>
          <w:rFonts w:ascii="Times New Roman" w:hAnsi="Times New Roman"/>
          <w:sz w:val="28"/>
          <w:szCs w:val="28"/>
          <w:lang w:val="uk-UA"/>
        </w:rPr>
      </w:pPr>
      <w:r w:rsidRPr="00841A4D">
        <w:rPr>
          <w:rFonts w:ascii="Times New Roman" w:hAnsi="Times New Roman"/>
          <w:sz w:val="28"/>
          <w:szCs w:val="28"/>
          <w:lang w:val="uk-UA"/>
        </w:rPr>
        <w:t>на засіданні кафедри загальної та практичної психології</w:t>
      </w:r>
    </w:p>
    <w:p w:rsidR="00E34497" w:rsidRPr="00841A4D" w:rsidRDefault="00E34497" w:rsidP="00E34497">
      <w:pPr>
        <w:spacing w:after="0"/>
        <w:rPr>
          <w:rFonts w:ascii="Times New Roman" w:hAnsi="Times New Roman"/>
          <w:sz w:val="28"/>
          <w:szCs w:val="28"/>
          <w:lang w:val="uk-UA"/>
        </w:rPr>
      </w:pPr>
      <w:r w:rsidRPr="00841A4D">
        <w:rPr>
          <w:rFonts w:ascii="Times New Roman" w:hAnsi="Times New Roman"/>
          <w:sz w:val="28"/>
          <w:szCs w:val="28"/>
          <w:lang w:val="uk-UA"/>
        </w:rPr>
        <w:br/>
        <w:t>протокол №___ від «___» _____________ 20___ р.</w:t>
      </w:r>
    </w:p>
    <w:p w:rsidR="00E34497" w:rsidRPr="00841A4D" w:rsidRDefault="00E34497" w:rsidP="00E34497">
      <w:pPr>
        <w:spacing w:after="0"/>
        <w:rPr>
          <w:rFonts w:ascii="Times New Roman" w:hAnsi="Times New Roman"/>
          <w:sz w:val="28"/>
          <w:szCs w:val="28"/>
          <w:lang w:val="uk-UA"/>
        </w:rPr>
      </w:pPr>
    </w:p>
    <w:p w:rsidR="00E34497" w:rsidRPr="00841A4D" w:rsidRDefault="00E34497" w:rsidP="00E34497">
      <w:pPr>
        <w:spacing w:after="0"/>
        <w:rPr>
          <w:rFonts w:ascii="Times New Roman" w:hAnsi="Times New Roman"/>
          <w:sz w:val="28"/>
          <w:szCs w:val="28"/>
          <w:lang w:val="uk-UA"/>
        </w:rPr>
      </w:pPr>
      <w:r w:rsidRPr="00841A4D">
        <w:rPr>
          <w:rFonts w:ascii="Times New Roman" w:hAnsi="Times New Roman"/>
          <w:sz w:val="28"/>
          <w:szCs w:val="28"/>
          <w:lang w:val="uk-UA"/>
        </w:rPr>
        <w:t>Завідувач кафедри</w:t>
      </w:r>
    </w:p>
    <w:p w:rsidR="00E34497" w:rsidRPr="00841A4D" w:rsidRDefault="00E34497" w:rsidP="00E34497">
      <w:pPr>
        <w:spacing w:after="0"/>
        <w:rPr>
          <w:rFonts w:ascii="Times New Roman" w:hAnsi="Times New Roman"/>
          <w:sz w:val="28"/>
          <w:szCs w:val="28"/>
          <w:u w:val="single"/>
          <w:lang w:val="uk-UA"/>
        </w:rPr>
      </w:pPr>
      <w:r w:rsidRPr="00841A4D">
        <w:rPr>
          <w:rFonts w:ascii="Times New Roman" w:hAnsi="Times New Roman"/>
          <w:sz w:val="28"/>
          <w:szCs w:val="28"/>
          <w:lang w:val="uk-UA"/>
        </w:rPr>
        <w:t xml:space="preserve">_________   </w:t>
      </w:r>
      <w:r w:rsidRPr="00841A4D">
        <w:rPr>
          <w:rFonts w:ascii="Times New Roman" w:hAnsi="Times New Roman"/>
          <w:sz w:val="28"/>
          <w:szCs w:val="28"/>
          <w:u w:val="single"/>
          <w:lang w:val="uk-UA"/>
        </w:rPr>
        <w:t>Прокоф’єва Л.О.</w:t>
      </w:r>
    </w:p>
    <w:p w:rsidR="00E34497" w:rsidRPr="00841A4D" w:rsidRDefault="00E34497" w:rsidP="00E34497">
      <w:pPr>
        <w:spacing w:after="0"/>
        <w:rPr>
          <w:rFonts w:ascii="Times New Roman" w:hAnsi="Times New Roman"/>
          <w:szCs w:val="28"/>
          <w:lang w:val="uk-UA"/>
        </w:rPr>
      </w:pPr>
      <w:r w:rsidRPr="00841A4D">
        <w:rPr>
          <w:rFonts w:ascii="Times New Roman" w:hAnsi="Times New Roman"/>
          <w:szCs w:val="28"/>
          <w:lang w:val="uk-UA"/>
        </w:rPr>
        <w:t xml:space="preserve">      (підпис)          (прізвище, ініціали)</w:t>
      </w:r>
    </w:p>
    <w:p w:rsidR="00E34497" w:rsidRPr="00841A4D" w:rsidRDefault="00E34497" w:rsidP="00E34497">
      <w:pPr>
        <w:spacing w:after="0" w:line="240" w:lineRule="auto"/>
        <w:rPr>
          <w:rFonts w:ascii="Times New Roman" w:hAnsi="Times New Roman"/>
          <w:sz w:val="28"/>
          <w:szCs w:val="28"/>
          <w:lang w:val="uk-UA"/>
        </w:rPr>
      </w:pPr>
    </w:p>
    <w:p w:rsidR="00E34497" w:rsidRPr="00841A4D" w:rsidRDefault="00E34497" w:rsidP="00E34497">
      <w:pPr>
        <w:spacing w:after="0" w:line="240" w:lineRule="auto"/>
        <w:rPr>
          <w:rFonts w:ascii="Times New Roman" w:hAnsi="Times New Roman"/>
          <w:sz w:val="28"/>
          <w:szCs w:val="28"/>
          <w:lang w:val="uk-UA"/>
        </w:rPr>
      </w:pPr>
      <w:r w:rsidRPr="00841A4D">
        <w:rPr>
          <w:rFonts w:ascii="Times New Roman" w:hAnsi="Times New Roman"/>
          <w:sz w:val="28"/>
          <w:szCs w:val="28"/>
          <w:lang w:val="uk-UA"/>
        </w:rPr>
        <w:t>Робота пройшла публічний захист</w:t>
      </w:r>
    </w:p>
    <w:p w:rsidR="00E34497" w:rsidRPr="00841A4D" w:rsidRDefault="00E34497" w:rsidP="00E34497">
      <w:pPr>
        <w:spacing w:after="0" w:line="240" w:lineRule="auto"/>
        <w:rPr>
          <w:rFonts w:ascii="Times New Roman" w:hAnsi="Times New Roman"/>
          <w:sz w:val="28"/>
          <w:szCs w:val="28"/>
          <w:lang w:val="uk-UA"/>
        </w:rPr>
      </w:pPr>
      <w:r w:rsidRPr="00841A4D">
        <w:rPr>
          <w:rFonts w:ascii="Times New Roman" w:hAnsi="Times New Roman"/>
          <w:sz w:val="28"/>
          <w:szCs w:val="28"/>
          <w:lang w:val="uk-UA"/>
        </w:rPr>
        <w:t>на відкритому засіданні ЕК</w:t>
      </w:r>
    </w:p>
    <w:p w:rsidR="00E34497" w:rsidRPr="00841A4D" w:rsidRDefault="00E34497" w:rsidP="00E34497">
      <w:pPr>
        <w:spacing w:after="0"/>
        <w:rPr>
          <w:rFonts w:ascii="Times New Roman" w:hAnsi="Times New Roman"/>
          <w:sz w:val="28"/>
          <w:szCs w:val="28"/>
          <w:lang w:val="uk-UA"/>
        </w:rPr>
      </w:pPr>
      <w:r w:rsidRPr="00841A4D">
        <w:rPr>
          <w:rFonts w:ascii="Times New Roman" w:hAnsi="Times New Roman"/>
          <w:sz w:val="28"/>
          <w:szCs w:val="28"/>
          <w:lang w:val="uk-UA"/>
        </w:rPr>
        <w:t>«___» _____________ 20___ р.</w:t>
      </w:r>
    </w:p>
    <w:p w:rsidR="00E34497" w:rsidRPr="00841A4D" w:rsidRDefault="00E34497" w:rsidP="00E34497">
      <w:pPr>
        <w:rPr>
          <w:rFonts w:ascii="Times New Roman" w:hAnsi="Times New Roman"/>
          <w:sz w:val="28"/>
          <w:szCs w:val="28"/>
          <w:lang w:val="uk-UA"/>
        </w:rPr>
      </w:pPr>
    </w:p>
    <w:p w:rsidR="00E34497" w:rsidRPr="00841A4D" w:rsidRDefault="00E34497" w:rsidP="00E34497">
      <w:pPr>
        <w:spacing w:after="0"/>
        <w:rPr>
          <w:rFonts w:ascii="Times New Roman" w:hAnsi="Times New Roman"/>
          <w:sz w:val="28"/>
          <w:szCs w:val="28"/>
          <w:lang w:val="uk-UA"/>
        </w:rPr>
      </w:pPr>
      <w:r w:rsidRPr="00841A4D">
        <w:rPr>
          <w:rFonts w:ascii="Times New Roman" w:hAnsi="Times New Roman"/>
          <w:sz w:val="28"/>
          <w:szCs w:val="28"/>
          <w:lang w:val="uk-UA"/>
        </w:rPr>
        <w:t>Оцінка  ______________    ________________</w:t>
      </w:r>
    </w:p>
    <w:p w:rsidR="00E34497" w:rsidRPr="00841A4D" w:rsidRDefault="00E34497" w:rsidP="00E34497">
      <w:pPr>
        <w:spacing w:after="0"/>
        <w:rPr>
          <w:rFonts w:ascii="Times New Roman" w:hAnsi="Times New Roman"/>
          <w:szCs w:val="28"/>
          <w:lang w:val="uk-UA"/>
        </w:rPr>
      </w:pPr>
      <w:r w:rsidRPr="00841A4D">
        <w:rPr>
          <w:rFonts w:ascii="Times New Roman" w:hAnsi="Times New Roman"/>
          <w:szCs w:val="28"/>
          <w:lang w:val="uk-UA"/>
        </w:rPr>
        <w:t xml:space="preserve">              (за стобальною шкалою)  (за традиційною шкалою)</w:t>
      </w:r>
    </w:p>
    <w:p w:rsidR="00E34497" w:rsidRPr="00841A4D" w:rsidRDefault="00E34497" w:rsidP="00E34497">
      <w:pPr>
        <w:spacing w:after="0"/>
        <w:rPr>
          <w:rFonts w:ascii="Times New Roman" w:hAnsi="Times New Roman"/>
          <w:sz w:val="28"/>
          <w:szCs w:val="28"/>
          <w:lang w:val="uk-UA"/>
        </w:rPr>
      </w:pPr>
    </w:p>
    <w:p w:rsidR="00E34497" w:rsidRPr="00841A4D" w:rsidRDefault="00E34497" w:rsidP="00E34497">
      <w:pPr>
        <w:spacing w:after="0"/>
        <w:rPr>
          <w:rFonts w:ascii="Times New Roman" w:hAnsi="Times New Roman"/>
          <w:sz w:val="28"/>
          <w:szCs w:val="28"/>
          <w:lang w:val="uk-UA"/>
        </w:rPr>
      </w:pPr>
      <w:r w:rsidRPr="00841A4D">
        <w:rPr>
          <w:rFonts w:ascii="Times New Roman" w:hAnsi="Times New Roman"/>
          <w:sz w:val="28"/>
          <w:szCs w:val="28"/>
          <w:lang w:val="uk-UA"/>
        </w:rPr>
        <w:t>Голова ЕК</w:t>
      </w:r>
    </w:p>
    <w:p w:rsidR="00E34497" w:rsidRPr="00841A4D" w:rsidRDefault="00E34497" w:rsidP="00E34497">
      <w:pPr>
        <w:spacing w:after="0"/>
        <w:rPr>
          <w:rFonts w:ascii="Times New Roman" w:hAnsi="Times New Roman"/>
          <w:sz w:val="28"/>
          <w:szCs w:val="28"/>
          <w:lang w:val="uk-UA"/>
        </w:rPr>
      </w:pPr>
      <w:r w:rsidRPr="00841A4D">
        <w:rPr>
          <w:rFonts w:ascii="Times New Roman" w:hAnsi="Times New Roman"/>
          <w:sz w:val="28"/>
          <w:szCs w:val="28"/>
          <w:lang w:val="uk-UA"/>
        </w:rPr>
        <w:t>_________   ________________</w:t>
      </w:r>
    </w:p>
    <w:p w:rsidR="00E34497" w:rsidRPr="00841A4D" w:rsidRDefault="00E34497" w:rsidP="00E34497">
      <w:pPr>
        <w:spacing w:after="0"/>
        <w:rPr>
          <w:rFonts w:ascii="Times New Roman" w:hAnsi="Times New Roman"/>
          <w:szCs w:val="28"/>
          <w:lang w:val="uk-UA"/>
        </w:rPr>
      </w:pPr>
      <w:r w:rsidRPr="00841A4D">
        <w:rPr>
          <w:rFonts w:ascii="Times New Roman" w:hAnsi="Times New Roman"/>
          <w:szCs w:val="28"/>
          <w:lang w:val="uk-UA"/>
        </w:rPr>
        <w:t xml:space="preserve">      (підпис)          (прізвище, ініціали)</w:t>
      </w:r>
    </w:p>
    <w:p w:rsidR="00F00E56" w:rsidRPr="00841A4D" w:rsidRDefault="00F00E56">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pPr>
        <w:rPr>
          <w:lang w:val="uk-UA"/>
        </w:rPr>
      </w:pPr>
    </w:p>
    <w:p w:rsidR="00DA0EA5" w:rsidRPr="00841A4D" w:rsidRDefault="00DA0EA5" w:rsidP="00DA0EA5">
      <w:pPr>
        <w:spacing w:after="0" w:line="360" w:lineRule="auto"/>
        <w:jc w:val="center"/>
        <w:rPr>
          <w:rFonts w:ascii="Times New Roman" w:hAnsi="Times New Roman" w:cs="Times New Roman"/>
          <w:b/>
          <w:sz w:val="28"/>
          <w:szCs w:val="28"/>
          <w:lang w:val="uk-UA"/>
        </w:rPr>
      </w:pPr>
      <w:r w:rsidRPr="00841A4D">
        <w:rPr>
          <w:rFonts w:ascii="Times New Roman" w:hAnsi="Times New Roman" w:cs="Times New Roman"/>
          <w:b/>
          <w:sz w:val="28"/>
          <w:szCs w:val="28"/>
          <w:lang w:val="uk-UA"/>
        </w:rPr>
        <w:lastRenderedPageBreak/>
        <w:t>ЗМІСТ</w:t>
      </w:r>
    </w:p>
    <w:p w:rsidR="00DA0EA5" w:rsidRPr="00841A4D" w:rsidRDefault="00DA0EA5" w:rsidP="00DA0EA5">
      <w:pPr>
        <w:spacing w:after="0" w:line="360" w:lineRule="auto"/>
        <w:jc w:val="both"/>
        <w:rPr>
          <w:rFonts w:ascii="Times New Roman" w:hAnsi="Times New Roman" w:cs="Times New Roman"/>
          <w:b/>
          <w:sz w:val="28"/>
          <w:szCs w:val="28"/>
          <w:lang w:val="uk-UA"/>
        </w:rPr>
      </w:pPr>
    </w:p>
    <w:p w:rsidR="00DA0EA5" w:rsidRPr="00841A4D" w:rsidRDefault="00DA0EA5" w:rsidP="00DA0EA5">
      <w:pPr>
        <w:spacing w:after="0" w:line="360" w:lineRule="auto"/>
        <w:jc w:val="both"/>
        <w:rPr>
          <w:rFonts w:ascii="Times New Roman" w:hAnsi="Times New Roman" w:cs="Times New Roman"/>
          <w:sz w:val="28"/>
          <w:szCs w:val="28"/>
          <w:lang w:val="uk-UA"/>
        </w:rPr>
      </w:pPr>
      <w:r w:rsidRPr="00841A4D">
        <w:rPr>
          <w:rFonts w:ascii="Times New Roman" w:hAnsi="Times New Roman" w:cs="Times New Roman"/>
          <w:b/>
          <w:sz w:val="28"/>
          <w:szCs w:val="28"/>
          <w:lang w:val="uk-UA"/>
        </w:rPr>
        <w:t>ВСТУП</w:t>
      </w:r>
      <w:r w:rsidRPr="00841A4D">
        <w:rPr>
          <w:rFonts w:ascii="Times New Roman" w:hAnsi="Times New Roman" w:cs="Times New Roman"/>
          <w:sz w:val="28"/>
          <w:szCs w:val="28"/>
          <w:lang w:val="uk-UA"/>
        </w:rPr>
        <w:t>…………………………………………………………………………….</w:t>
      </w:r>
      <w:r w:rsidR="00866337">
        <w:rPr>
          <w:rFonts w:ascii="Times New Roman" w:hAnsi="Times New Roman" w:cs="Times New Roman"/>
          <w:sz w:val="28"/>
          <w:szCs w:val="28"/>
          <w:lang w:val="uk-UA"/>
        </w:rPr>
        <w:t>4</w:t>
      </w:r>
    </w:p>
    <w:p w:rsidR="00DA0EA5" w:rsidRPr="00841A4D" w:rsidRDefault="00DA0EA5" w:rsidP="00DA0EA5">
      <w:pPr>
        <w:spacing w:after="0" w:line="360" w:lineRule="auto"/>
        <w:jc w:val="both"/>
        <w:rPr>
          <w:rFonts w:ascii="Times New Roman" w:hAnsi="Times New Roman" w:cs="Times New Roman"/>
          <w:sz w:val="28"/>
          <w:szCs w:val="28"/>
          <w:lang w:val="uk-UA"/>
        </w:rPr>
      </w:pPr>
      <w:r w:rsidRPr="00841A4D">
        <w:rPr>
          <w:rFonts w:ascii="Times New Roman" w:hAnsi="Times New Roman" w:cs="Times New Roman"/>
          <w:b/>
          <w:sz w:val="28"/>
          <w:szCs w:val="28"/>
          <w:lang w:val="uk-UA"/>
        </w:rPr>
        <w:t>РОЗДІЛ І. ТЕОРЕТИКО-МЕТОДОЛОГІЧНЕ ВИВЧЕННЯ ПРОБЛЕМИ ВПЛИВУ СОЦІАЛЬНОГО ІНТЕЛЕКТУ НА УСПІШНІСТЬ НАВЧАННЯ</w:t>
      </w:r>
      <w:r w:rsidRPr="00841A4D">
        <w:rPr>
          <w:rFonts w:ascii="Times New Roman" w:hAnsi="Times New Roman" w:cs="Times New Roman"/>
          <w:sz w:val="28"/>
          <w:szCs w:val="28"/>
          <w:lang w:val="uk-UA"/>
        </w:rPr>
        <w:t>…………………………………………………………</w:t>
      </w:r>
      <w:r w:rsidR="00866337">
        <w:rPr>
          <w:rFonts w:ascii="Times New Roman" w:hAnsi="Times New Roman" w:cs="Times New Roman"/>
          <w:sz w:val="28"/>
          <w:szCs w:val="28"/>
          <w:lang w:val="uk-UA"/>
        </w:rPr>
        <w:t>……………7</w:t>
      </w:r>
    </w:p>
    <w:p w:rsidR="00DA0EA5" w:rsidRPr="00841A4D" w:rsidRDefault="00DA0EA5" w:rsidP="00DA0EA5">
      <w:pPr>
        <w:pStyle w:val="a3"/>
        <w:numPr>
          <w:ilvl w:val="1"/>
          <w:numId w:val="1"/>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Проблема дослідження соціального інтелекту в зарубіжній та вітчизняній психо</w:t>
      </w:r>
      <w:r w:rsidR="00866337">
        <w:rPr>
          <w:rFonts w:ascii="Times New Roman" w:hAnsi="Times New Roman" w:cs="Times New Roman"/>
          <w:sz w:val="28"/>
          <w:szCs w:val="28"/>
          <w:lang w:val="uk-UA"/>
        </w:rPr>
        <w:t>логії……………………………………………………………………7</w:t>
      </w:r>
    </w:p>
    <w:p w:rsidR="00DA0EA5" w:rsidRPr="00841A4D" w:rsidRDefault="00DA0EA5" w:rsidP="00DA0EA5">
      <w:pPr>
        <w:pStyle w:val="a3"/>
        <w:numPr>
          <w:ilvl w:val="1"/>
          <w:numId w:val="1"/>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Особливості становлення та вікова динаміка розвитку соціального інтеле</w:t>
      </w:r>
      <w:r w:rsidR="00866337">
        <w:rPr>
          <w:rFonts w:ascii="Times New Roman" w:hAnsi="Times New Roman" w:cs="Times New Roman"/>
          <w:sz w:val="28"/>
          <w:szCs w:val="28"/>
          <w:lang w:val="uk-UA"/>
        </w:rPr>
        <w:t>кту……………………………………………………………………17</w:t>
      </w:r>
    </w:p>
    <w:p w:rsidR="00DA0EA5" w:rsidRPr="00841A4D" w:rsidRDefault="00DA0EA5" w:rsidP="00DA0EA5">
      <w:pPr>
        <w:pStyle w:val="a3"/>
        <w:numPr>
          <w:ilvl w:val="1"/>
          <w:numId w:val="1"/>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Взаємовплив соціального інтелекту та успішності навчання дітей шкільног</w:t>
      </w:r>
      <w:r w:rsidR="00866337">
        <w:rPr>
          <w:rFonts w:ascii="Times New Roman" w:hAnsi="Times New Roman" w:cs="Times New Roman"/>
          <w:sz w:val="28"/>
          <w:szCs w:val="28"/>
          <w:lang w:val="uk-UA"/>
        </w:rPr>
        <w:t>о віку………………………………………………………………24</w:t>
      </w:r>
    </w:p>
    <w:p w:rsidR="00DA0EA5" w:rsidRPr="00841A4D" w:rsidRDefault="00DA0EA5" w:rsidP="00DA0EA5">
      <w:pPr>
        <w:spacing w:after="0" w:line="360" w:lineRule="auto"/>
        <w:jc w:val="both"/>
        <w:rPr>
          <w:rFonts w:ascii="Times New Roman" w:hAnsi="Times New Roman" w:cs="Times New Roman"/>
          <w:sz w:val="28"/>
          <w:szCs w:val="28"/>
          <w:lang w:val="uk-UA"/>
        </w:rPr>
      </w:pPr>
      <w:r w:rsidRPr="00841A4D">
        <w:rPr>
          <w:rFonts w:ascii="Times New Roman" w:hAnsi="Times New Roman" w:cs="Times New Roman"/>
          <w:b/>
          <w:sz w:val="28"/>
          <w:szCs w:val="28"/>
          <w:lang w:val="uk-UA"/>
        </w:rPr>
        <w:t xml:space="preserve">РОЗДІЛ ІІ. ЕМПІРИЧНЕ ВИВЧЕННЯ </w:t>
      </w:r>
      <w:r w:rsidR="008A747C" w:rsidRPr="00841A4D">
        <w:rPr>
          <w:rFonts w:ascii="Times New Roman" w:hAnsi="Times New Roman" w:cs="Times New Roman"/>
          <w:b/>
          <w:sz w:val="28"/>
          <w:szCs w:val="28"/>
          <w:lang w:val="uk-UA"/>
        </w:rPr>
        <w:t>ВПЛИВУ СОЦІАЛЬНОГО ІНТЕЛЕКТУ НА УСПІШНІСТЬ НАВЧАННЯ</w:t>
      </w:r>
      <w:r w:rsidR="00866337">
        <w:rPr>
          <w:rFonts w:ascii="Times New Roman" w:hAnsi="Times New Roman" w:cs="Times New Roman"/>
          <w:sz w:val="28"/>
          <w:szCs w:val="28"/>
          <w:lang w:val="uk-UA"/>
        </w:rPr>
        <w:t>……………………………29</w:t>
      </w:r>
    </w:p>
    <w:p w:rsidR="008A747C" w:rsidRPr="00841A4D" w:rsidRDefault="008A747C" w:rsidP="00DA0EA5">
      <w:p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2.1 Огляд традиційних методик, спрямованих на вивчення соціального інтелекту…………………………………………………</w:t>
      </w:r>
      <w:r w:rsidR="00866337">
        <w:rPr>
          <w:rFonts w:ascii="Times New Roman" w:hAnsi="Times New Roman" w:cs="Times New Roman"/>
          <w:sz w:val="28"/>
          <w:szCs w:val="28"/>
          <w:lang w:val="uk-UA"/>
        </w:rPr>
        <w:t>………………………</w:t>
      </w:r>
      <w:r w:rsidRPr="00841A4D">
        <w:rPr>
          <w:rFonts w:ascii="Times New Roman" w:hAnsi="Times New Roman" w:cs="Times New Roman"/>
          <w:sz w:val="28"/>
          <w:szCs w:val="28"/>
          <w:lang w:val="uk-UA"/>
        </w:rPr>
        <w:t>.</w:t>
      </w:r>
      <w:r w:rsidR="00866337">
        <w:rPr>
          <w:rFonts w:ascii="Times New Roman" w:hAnsi="Times New Roman" w:cs="Times New Roman"/>
          <w:sz w:val="28"/>
          <w:szCs w:val="28"/>
          <w:lang w:val="uk-UA"/>
        </w:rPr>
        <w:t>29</w:t>
      </w:r>
    </w:p>
    <w:p w:rsidR="008A747C" w:rsidRPr="00841A4D" w:rsidRDefault="008A747C" w:rsidP="00DA0EA5">
      <w:p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2.2 Аналіз та інтерпретація рез</w:t>
      </w:r>
      <w:r w:rsidR="00866337">
        <w:rPr>
          <w:rFonts w:ascii="Times New Roman" w:hAnsi="Times New Roman" w:cs="Times New Roman"/>
          <w:sz w:val="28"/>
          <w:szCs w:val="28"/>
          <w:lang w:val="uk-UA"/>
        </w:rPr>
        <w:t>ультатів дослідження…………………………32</w:t>
      </w:r>
    </w:p>
    <w:p w:rsidR="008A747C" w:rsidRPr="00841A4D" w:rsidRDefault="008A747C" w:rsidP="00DA0EA5">
      <w:p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2.3 Методико-психологічні рекомендації щодо розвитку соціального інтелек</w:t>
      </w:r>
      <w:r w:rsidR="00866337">
        <w:rPr>
          <w:rFonts w:ascii="Times New Roman" w:hAnsi="Times New Roman" w:cs="Times New Roman"/>
          <w:sz w:val="28"/>
          <w:szCs w:val="28"/>
          <w:lang w:val="uk-UA"/>
        </w:rPr>
        <w:t>ту…………………………………………………………………………43</w:t>
      </w:r>
    </w:p>
    <w:p w:rsidR="008A747C" w:rsidRPr="00841A4D" w:rsidRDefault="008A747C" w:rsidP="00DA0EA5">
      <w:pPr>
        <w:spacing w:after="0" w:line="360" w:lineRule="auto"/>
        <w:jc w:val="both"/>
        <w:rPr>
          <w:rFonts w:ascii="Times New Roman" w:hAnsi="Times New Roman" w:cs="Times New Roman"/>
          <w:sz w:val="28"/>
          <w:szCs w:val="28"/>
          <w:lang w:val="uk-UA"/>
        </w:rPr>
      </w:pPr>
      <w:r w:rsidRPr="00841A4D">
        <w:rPr>
          <w:rFonts w:ascii="Times New Roman" w:hAnsi="Times New Roman" w:cs="Times New Roman"/>
          <w:b/>
          <w:sz w:val="28"/>
          <w:szCs w:val="28"/>
          <w:lang w:val="uk-UA"/>
        </w:rPr>
        <w:t>ВИСНОВКИ</w:t>
      </w:r>
      <w:r w:rsidR="00866337">
        <w:rPr>
          <w:rFonts w:ascii="Times New Roman" w:hAnsi="Times New Roman" w:cs="Times New Roman"/>
          <w:sz w:val="28"/>
          <w:szCs w:val="28"/>
          <w:lang w:val="uk-UA"/>
        </w:rPr>
        <w:t>……………………………………………………………………48</w:t>
      </w:r>
    </w:p>
    <w:p w:rsidR="008A747C" w:rsidRPr="00841A4D" w:rsidRDefault="008A747C" w:rsidP="00DA0EA5">
      <w:pPr>
        <w:spacing w:after="0" w:line="360" w:lineRule="auto"/>
        <w:jc w:val="both"/>
        <w:rPr>
          <w:rFonts w:ascii="Times New Roman" w:hAnsi="Times New Roman" w:cs="Times New Roman"/>
          <w:sz w:val="28"/>
          <w:szCs w:val="28"/>
          <w:lang w:val="uk-UA"/>
        </w:rPr>
      </w:pPr>
      <w:r w:rsidRPr="00841A4D">
        <w:rPr>
          <w:rFonts w:ascii="Times New Roman" w:hAnsi="Times New Roman" w:cs="Times New Roman"/>
          <w:b/>
          <w:sz w:val="28"/>
          <w:szCs w:val="28"/>
          <w:lang w:val="uk-UA"/>
        </w:rPr>
        <w:t>СПИСОК ВИКОРИСТАНИХ ДЖЕРЕЛ</w:t>
      </w:r>
      <w:r w:rsidRPr="00841A4D">
        <w:rPr>
          <w:rFonts w:ascii="Times New Roman" w:hAnsi="Times New Roman" w:cs="Times New Roman"/>
          <w:sz w:val="28"/>
          <w:szCs w:val="28"/>
          <w:lang w:val="uk-UA"/>
        </w:rPr>
        <w:t>……………………………</w:t>
      </w:r>
      <w:r w:rsidR="00866337">
        <w:rPr>
          <w:rFonts w:ascii="Times New Roman" w:hAnsi="Times New Roman" w:cs="Times New Roman"/>
          <w:sz w:val="28"/>
          <w:szCs w:val="28"/>
          <w:lang w:val="uk-UA"/>
        </w:rPr>
        <w:t>………</w:t>
      </w:r>
      <w:r w:rsidRPr="00841A4D">
        <w:rPr>
          <w:rFonts w:ascii="Times New Roman" w:hAnsi="Times New Roman" w:cs="Times New Roman"/>
          <w:sz w:val="28"/>
          <w:szCs w:val="28"/>
          <w:lang w:val="uk-UA"/>
        </w:rPr>
        <w:t>.</w:t>
      </w:r>
      <w:r w:rsidR="00866337">
        <w:rPr>
          <w:rFonts w:ascii="Times New Roman" w:hAnsi="Times New Roman" w:cs="Times New Roman"/>
          <w:sz w:val="28"/>
          <w:szCs w:val="28"/>
          <w:lang w:val="uk-UA"/>
        </w:rPr>
        <w:t>51</w:t>
      </w:r>
    </w:p>
    <w:p w:rsidR="008A747C" w:rsidRPr="00841A4D" w:rsidRDefault="008A747C" w:rsidP="00DA0EA5">
      <w:pPr>
        <w:spacing w:after="0" w:line="360" w:lineRule="auto"/>
        <w:jc w:val="both"/>
        <w:rPr>
          <w:rFonts w:ascii="Times New Roman" w:hAnsi="Times New Roman" w:cs="Times New Roman"/>
          <w:sz w:val="28"/>
          <w:szCs w:val="28"/>
          <w:lang w:val="uk-UA"/>
        </w:rPr>
      </w:pPr>
      <w:r w:rsidRPr="00841A4D">
        <w:rPr>
          <w:rFonts w:ascii="Times New Roman" w:hAnsi="Times New Roman" w:cs="Times New Roman"/>
          <w:b/>
          <w:sz w:val="28"/>
          <w:szCs w:val="28"/>
          <w:lang w:val="uk-UA"/>
        </w:rPr>
        <w:t>ДОДАТКИ</w:t>
      </w:r>
      <w:r w:rsidR="00866337">
        <w:rPr>
          <w:rFonts w:ascii="Times New Roman" w:hAnsi="Times New Roman" w:cs="Times New Roman"/>
          <w:sz w:val="28"/>
          <w:szCs w:val="28"/>
          <w:lang w:val="uk-UA"/>
        </w:rPr>
        <w:t>………………………………………………………………………56</w:t>
      </w:r>
    </w:p>
    <w:p w:rsidR="008A747C" w:rsidRPr="00841A4D" w:rsidRDefault="008A747C" w:rsidP="00DA0EA5">
      <w:pPr>
        <w:spacing w:after="0" w:line="360" w:lineRule="auto"/>
        <w:jc w:val="both"/>
        <w:rPr>
          <w:rFonts w:ascii="Times New Roman" w:hAnsi="Times New Roman" w:cs="Times New Roman"/>
          <w:sz w:val="28"/>
          <w:szCs w:val="28"/>
          <w:lang w:val="uk-UA"/>
        </w:rPr>
      </w:pPr>
    </w:p>
    <w:p w:rsidR="008A747C" w:rsidRPr="00841A4D" w:rsidRDefault="008A747C" w:rsidP="00DA0EA5">
      <w:pPr>
        <w:spacing w:after="0" w:line="360" w:lineRule="auto"/>
        <w:jc w:val="both"/>
        <w:rPr>
          <w:rFonts w:ascii="Times New Roman" w:hAnsi="Times New Roman" w:cs="Times New Roman"/>
          <w:sz w:val="28"/>
          <w:szCs w:val="28"/>
          <w:lang w:val="uk-UA"/>
        </w:rPr>
      </w:pPr>
    </w:p>
    <w:p w:rsidR="008A747C" w:rsidRPr="00841A4D" w:rsidRDefault="008A747C" w:rsidP="00DA0EA5">
      <w:pPr>
        <w:spacing w:after="0" w:line="360" w:lineRule="auto"/>
        <w:jc w:val="both"/>
        <w:rPr>
          <w:rFonts w:ascii="Times New Roman" w:hAnsi="Times New Roman" w:cs="Times New Roman"/>
          <w:sz w:val="28"/>
          <w:szCs w:val="28"/>
          <w:lang w:val="uk-UA"/>
        </w:rPr>
      </w:pPr>
    </w:p>
    <w:p w:rsidR="008A747C" w:rsidRPr="00841A4D" w:rsidRDefault="008A747C" w:rsidP="00DA0EA5">
      <w:pPr>
        <w:spacing w:after="0" w:line="360" w:lineRule="auto"/>
        <w:jc w:val="both"/>
        <w:rPr>
          <w:rFonts w:ascii="Times New Roman" w:hAnsi="Times New Roman" w:cs="Times New Roman"/>
          <w:sz w:val="28"/>
          <w:szCs w:val="28"/>
          <w:lang w:val="uk-UA"/>
        </w:rPr>
      </w:pPr>
    </w:p>
    <w:p w:rsidR="008A747C" w:rsidRPr="00841A4D" w:rsidRDefault="008A747C" w:rsidP="00DA0EA5">
      <w:pPr>
        <w:spacing w:after="0" w:line="360" w:lineRule="auto"/>
        <w:jc w:val="both"/>
        <w:rPr>
          <w:rFonts w:ascii="Times New Roman" w:hAnsi="Times New Roman" w:cs="Times New Roman"/>
          <w:sz w:val="28"/>
          <w:szCs w:val="28"/>
          <w:lang w:val="uk-UA"/>
        </w:rPr>
      </w:pPr>
    </w:p>
    <w:p w:rsidR="008A747C" w:rsidRPr="00841A4D" w:rsidRDefault="008A747C" w:rsidP="00DA0EA5">
      <w:pPr>
        <w:spacing w:after="0" w:line="360" w:lineRule="auto"/>
        <w:jc w:val="both"/>
        <w:rPr>
          <w:rFonts w:ascii="Times New Roman" w:hAnsi="Times New Roman" w:cs="Times New Roman"/>
          <w:sz w:val="28"/>
          <w:szCs w:val="28"/>
          <w:lang w:val="uk-UA"/>
        </w:rPr>
      </w:pPr>
    </w:p>
    <w:p w:rsidR="008A747C" w:rsidRPr="00841A4D" w:rsidRDefault="008A747C" w:rsidP="00DA0EA5">
      <w:pPr>
        <w:spacing w:after="0" w:line="360" w:lineRule="auto"/>
        <w:jc w:val="both"/>
        <w:rPr>
          <w:rFonts w:ascii="Times New Roman" w:hAnsi="Times New Roman" w:cs="Times New Roman"/>
          <w:sz w:val="28"/>
          <w:szCs w:val="28"/>
          <w:lang w:val="uk-UA"/>
        </w:rPr>
      </w:pPr>
    </w:p>
    <w:p w:rsidR="008A747C" w:rsidRPr="00841A4D" w:rsidRDefault="008A747C" w:rsidP="00DA0EA5">
      <w:pPr>
        <w:spacing w:after="0" w:line="360" w:lineRule="auto"/>
        <w:jc w:val="both"/>
        <w:rPr>
          <w:rFonts w:ascii="Times New Roman" w:hAnsi="Times New Roman" w:cs="Times New Roman"/>
          <w:sz w:val="28"/>
          <w:szCs w:val="28"/>
          <w:lang w:val="uk-UA"/>
        </w:rPr>
      </w:pPr>
    </w:p>
    <w:p w:rsidR="008A747C" w:rsidRPr="00841A4D" w:rsidRDefault="008A747C" w:rsidP="008A747C">
      <w:pPr>
        <w:spacing w:after="0" w:line="360" w:lineRule="auto"/>
        <w:jc w:val="center"/>
        <w:rPr>
          <w:rFonts w:ascii="Times New Roman" w:hAnsi="Times New Roman" w:cs="Times New Roman"/>
          <w:b/>
          <w:sz w:val="28"/>
          <w:szCs w:val="28"/>
          <w:lang w:val="uk-UA"/>
        </w:rPr>
      </w:pPr>
      <w:r w:rsidRPr="00841A4D">
        <w:rPr>
          <w:rFonts w:ascii="Times New Roman" w:hAnsi="Times New Roman" w:cs="Times New Roman"/>
          <w:b/>
          <w:sz w:val="28"/>
          <w:szCs w:val="28"/>
          <w:lang w:val="uk-UA"/>
        </w:rPr>
        <w:lastRenderedPageBreak/>
        <w:t>ВСТУП</w:t>
      </w:r>
    </w:p>
    <w:p w:rsidR="00832173" w:rsidRDefault="008A747C" w:rsidP="008A747C">
      <w:pPr>
        <w:spacing w:after="0" w:line="360" w:lineRule="auto"/>
        <w:ind w:firstLine="708"/>
        <w:jc w:val="both"/>
        <w:rPr>
          <w:rFonts w:ascii="Times New Roman" w:hAnsi="Times New Roman" w:cs="Times New Roman"/>
          <w:sz w:val="28"/>
          <w:szCs w:val="28"/>
          <w:lang w:val="uk-UA"/>
        </w:rPr>
      </w:pPr>
      <w:r w:rsidRPr="00841A4D">
        <w:rPr>
          <w:rFonts w:ascii="Times New Roman" w:hAnsi="Times New Roman" w:cs="Times New Roman"/>
          <w:b/>
          <w:sz w:val="28"/>
          <w:szCs w:val="28"/>
          <w:lang w:val="uk-UA"/>
        </w:rPr>
        <w:t xml:space="preserve">Актуальність дослідження. </w:t>
      </w:r>
      <w:r w:rsidR="00832173" w:rsidRPr="00832173">
        <w:rPr>
          <w:rFonts w:ascii="Times New Roman" w:hAnsi="Times New Roman" w:cs="Times New Roman"/>
          <w:sz w:val="28"/>
          <w:szCs w:val="28"/>
          <w:lang w:val="uk-UA"/>
        </w:rPr>
        <w:t>Адекватність розуміння процесу спілкування і поведінки людей, пристосування до різних систем взаємин визначається особливою інтегрованою розумовою здатністю - соціальним інтелектом. Проблема вивчення соціального інтелекту стає все більш актуальною на етапі розвитку психології і привертає велику увагу дослідників на цю тему.</w:t>
      </w:r>
    </w:p>
    <w:p w:rsidR="00832173" w:rsidRPr="00832173" w:rsidRDefault="00832173" w:rsidP="008A747C">
      <w:pPr>
        <w:spacing w:after="0" w:line="360" w:lineRule="auto"/>
        <w:ind w:firstLine="70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xml:space="preserve">Соціальний інтелект – відносно нове поняття в психології, яке все ще знаходиться в процесі розвитку та вдосконалення. Сам термін «соціальний інтелект» був введений у психологію в 1920 р. Е. </w:t>
      </w:r>
      <w:proofErr w:type="spellStart"/>
      <w:r w:rsidRPr="00832173">
        <w:rPr>
          <w:rFonts w:ascii="Times New Roman" w:hAnsi="Times New Roman" w:cs="Times New Roman"/>
          <w:sz w:val="28"/>
          <w:szCs w:val="28"/>
          <w:lang w:val="uk-UA"/>
        </w:rPr>
        <w:t>Торндайком</w:t>
      </w:r>
      <w:proofErr w:type="spellEnd"/>
      <w:r w:rsidRPr="00832173">
        <w:rPr>
          <w:rFonts w:ascii="Times New Roman" w:hAnsi="Times New Roman" w:cs="Times New Roman"/>
          <w:sz w:val="28"/>
          <w:szCs w:val="28"/>
          <w:lang w:val="uk-UA"/>
        </w:rPr>
        <w:t xml:space="preserve"> для позначення «передбачуваності в міжособистісних стосунках».</w:t>
      </w:r>
    </w:p>
    <w:p w:rsidR="008A747C" w:rsidRPr="00841A4D" w:rsidRDefault="0043287C" w:rsidP="00D950A4">
      <w:pPr>
        <w:spacing w:after="0" w:line="360" w:lineRule="auto"/>
        <w:ind w:firstLine="708"/>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У розвиток вивчення феномену</w:t>
      </w:r>
      <w:r w:rsidR="008A747C" w:rsidRPr="00841A4D">
        <w:rPr>
          <w:rFonts w:ascii="Times New Roman" w:hAnsi="Times New Roman" w:cs="Times New Roman"/>
          <w:sz w:val="28"/>
          <w:szCs w:val="28"/>
          <w:lang w:val="uk-UA"/>
        </w:rPr>
        <w:t xml:space="preserve"> соціального інтелекту зробили внесок такі зарубіжні дослідники як Г. </w:t>
      </w:r>
      <w:proofErr w:type="spellStart"/>
      <w:r w:rsidR="008A747C" w:rsidRPr="00841A4D">
        <w:rPr>
          <w:rFonts w:ascii="Times New Roman" w:hAnsi="Times New Roman" w:cs="Times New Roman"/>
          <w:sz w:val="28"/>
          <w:szCs w:val="28"/>
          <w:lang w:val="uk-UA"/>
        </w:rPr>
        <w:t>Айзенк</w:t>
      </w:r>
      <w:proofErr w:type="spellEnd"/>
      <w:r w:rsidR="008A747C" w:rsidRPr="00841A4D">
        <w:rPr>
          <w:rFonts w:ascii="Times New Roman" w:hAnsi="Times New Roman" w:cs="Times New Roman"/>
          <w:sz w:val="28"/>
          <w:szCs w:val="28"/>
          <w:lang w:val="uk-UA"/>
        </w:rPr>
        <w:t xml:space="preserve">, Г. </w:t>
      </w:r>
      <w:proofErr w:type="spellStart"/>
      <w:r w:rsidR="008A747C" w:rsidRPr="00841A4D">
        <w:rPr>
          <w:rFonts w:ascii="Times New Roman" w:hAnsi="Times New Roman" w:cs="Times New Roman"/>
          <w:sz w:val="28"/>
          <w:szCs w:val="28"/>
          <w:lang w:val="uk-UA"/>
        </w:rPr>
        <w:t>Гарднер</w:t>
      </w:r>
      <w:proofErr w:type="spellEnd"/>
      <w:r w:rsidR="008A747C" w:rsidRPr="00841A4D">
        <w:rPr>
          <w:rFonts w:ascii="Times New Roman" w:hAnsi="Times New Roman" w:cs="Times New Roman"/>
          <w:sz w:val="28"/>
          <w:szCs w:val="28"/>
          <w:lang w:val="uk-UA"/>
        </w:rPr>
        <w:t xml:space="preserve">, Дж. </w:t>
      </w:r>
      <w:proofErr w:type="spellStart"/>
      <w:r w:rsidR="008A747C" w:rsidRPr="00841A4D">
        <w:rPr>
          <w:rFonts w:ascii="Times New Roman" w:hAnsi="Times New Roman" w:cs="Times New Roman"/>
          <w:sz w:val="28"/>
          <w:szCs w:val="28"/>
          <w:lang w:val="uk-UA"/>
        </w:rPr>
        <w:t>Гілфорд</w:t>
      </w:r>
      <w:proofErr w:type="spellEnd"/>
      <w:r w:rsidR="008A747C" w:rsidRPr="00841A4D">
        <w:rPr>
          <w:rFonts w:ascii="Times New Roman" w:hAnsi="Times New Roman" w:cs="Times New Roman"/>
          <w:sz w:val="28"/>
          <w:szCs w:val="28"/>
          <w:lang w:val="uk-UA"/>
        </w:rPr>
        <w:t xml:space="preserve">, </w:t>
      </w:r>
      <w:r w:rsidRPr="00841A4D">
        <w:rPr>
          <w:rFonts w:ascii="Times New Roman" w:hAnsi="Times New Roman" w:cs="Times New Roman"/>
          <w:sz w:val="28"/>
          <w:szCs w:val="28"/>
          <w:lang w:val="uk-UA"/>
        </w:rPr>
        <w:t xml:space="preserve">К. </w:t>
      </w:r>
      <w:proofErr w:type="spellStart"/>
      <w:r w:rsidRPr="00841A4D">
        <w:rPr>
          <w:rFonts w:ascii="Times New Roman" w:hAnsi="Times New Roman" w:cs="Times New Roman"/>
          <w:sz w:val="28"/>
          <w:szCs w:val="28"/>
          <w:lang w:val="uk-UA"/>
        </w:rPr>
        <w:t>Ізард</w:t>
      </w:r>
      <w:proofErr w:type="spellEnd"/>
      <w:r w:rsidRPr="00841A4D">
        <w:rPr>
          <w:rFonts w:ascii="Times New Roman" w:hAnsi="Times New Roman" w:cs="Times New Roman"/>
          <w:sz w:val="28"/>
          <w:szCs w:val="28"/>
          <w:lang w:val="uk-UA"/>
        </w:rPr>
        <w:t xml:space="preserve">, </w:t>
      </w:r>
      <w:r w:rsidR="008A747C" w:rsidRPr="00841A4D">
        <w:rPr>
          <w:rFonts w:ascii="Times New Roman" w:hAnsi="Times New Roman" w:cs="Times New Roman"/>
          <w:sz w:val="28"/>
          <w:szCs w:val="28"/>
          <w:lang w:val="uk-UA"/>
        </w:rPr>
        <w:t xml:space="preserve">Г. </w:t>
      </w:r>
      <w:proofErr w:type="spellStart"/>
      <w:r w:rsidR="008A747C" w:rsidRPr="00841A4D">
        <w:rPr>
          <w:rFonts w:ascii="Times New Roman" w:hAnsi="Times New Roman" w:cs="Times New Roman"/>
          <w:sz w:val="28"/>
          <w:szCs w:val="28"/>
          <w:lang w:val="uk-UA"/>
        </w:rPr>
        <w:t>Олпорт</w:t>
      </w:r>
      <w:proofErr w:type="spellEnd"/>
      <w:r w:rsidR="008A747C" w:rsidRPr="00841A4D">
        <w:rPr>
          <w:rFonts w:ascii="Times New Roman" w:hAnsi="Times New Roman" w:cs="Times New Roman"/>
          <w:sz w:val="28"/>
          <w:szCs w:val="28"/>
          <w:lang w:val="uk-UA"/>
        </w:rPr>
        <w:t xml:space="preserve">, </w:t>
      </w:r>
      <w:r w:rsidRPr="00841A4D">
        <w:rPr>
          <w:rFonts w:ascii="Times New Roman" w:hAnsi="Times New Roman" w:cs="Times New Roman"/>
          <w:sz w:val="28"/>
          <w:szCs w:val="28"/>
          <w:lang w:val="uk-UA"/>
        </w:rPr>
        <w:t xml:space="preserve">А. </w:t>
      </w:r>
      <w:proofErr w:type="spellStart"/>
      <w:r w:rsidRPr="00841A4D">
        <w:rPr>
          <w:rFonts w:ascii="Times New Roman" w:hAnsi="Times New Roman" w:cs="Times New Roman"/>
          <w:sz w:val="28"/>
          <w:szCs w:val="28"/>
          <w:lang w:val="uk-UA"/>
        </w:rPr>
        <w:t>Реан</w:t>
      </w:r>
      <w:proofErr w:type="spellEnd"/>
      <w:r w:rsidRPr="00841A4D">
        <w:rPr>
          <w:rFonts w:ascii="Times New Roman" w:hAnsi="Times New Roman" w:cs="Times New Roman"/>
          <w:sz w:val="28"/>
          <w:szCs w:val="28"/>
          <w:lang w:val="uk-UA"/>
        </w:rPr>
        <w:t xml:space="preserve">, </w:t>
      </w:r>
      <w:r w:rsidR="008A747C" w:rsidRPr="00841A4D">
        <w:rPr>
          <w:rFonts w:ascii="Times New Roman" w:hAnsi="Times New Roman" w:cs="Times New Roman"/>
          <w:sz w:val="28"/>
          <w:szCs w:val="28"/>
          <w:lang w:val="uk-UA"/>
        </w:rPr>
        <w:t xml:space="preserve">М. </w:t>
      </w:r>
      <w:proofErr w:type="spellStart"/>
      <w:r w:rsidR="008A747C" w:rsidRPr="00841A4D">
        <w:rPr>
          <w:rFonts w:ascii="Times New Roman" w:hAnsi="Times New Roman" w:cs="Times New Roman"/>
          <w:sz w:val="28"/>
          <w:szCs w:val="28"/>
          <w:lang w:val="uk-UA"/>
        </w:rPr>
        <w:t>Саллівен</w:t>
      </w:r>
      <w:proofErr w:type="spellEnd"/>
      <w:r w:rsidR="008A747C" w:rsidRPr="00841A4D">
        <w:rPr>
          <w:rFonts w:ascii="Times New Roman" w:hAnsi="Times New Roman" w:cs="Times New Roman"/>
          <w:sz w:val="28"/>
          <w:szCs w:val="28"/>
          <w:lang w:val="uk-UA"/>
        </w:rPr>
        <w:t xml:space="preserve">, Р. </w:t>
      </w:r>
      <w:proofErr w:type="spellStart"/>
      <w:r w:rsidR="008A747C" w:rsidRPr="00841A4D">
        <w:rPr>
          <w:rFonts w:ascii="Times New Roman" w:hAnsi="Times New Roman" w:cs="Times New Roman"/>
          <w:sz w:val="28"/>
          <w:szCs w:val="28"/>
          <w:lang w:val="uk-UA"/>
        </w:rPr>
        <w:t>Стернберг</w:t>
      </w:r>
      <w:proofErr w:type="spellEnd"/>
      <w:r w:rsidR="008A747C" w:rsidRPr="00841A4D">
        <w:rPr>
          <w:rFonts w:ascii="Times New Roman" w:hAnsi="Times New Roman" w:cs="Times New Roman"/>
          <w:sz w:val="28"/>
          <w:szCs w:val="28"/>
          <w:lang w:val="uk-UA"/>
        </w:rPr>
        <w:t xml:space="preserve">, Е. </w:t>
      </w:r>
      <w:proofErr w:type="spellStart"/>
      <w:r w:rsidR="008A747C" w:rsidRPr="00841A4D">
        <w:rPr>
          <w:rFonts w:ascii="Times New Roman" w:hAnsi="Times New Roman" w:cs="Times New Roman"/>
          <w:sz w:val="28"/>
          <w:szCs w:val="28"/>
          <w:lang w:val="uk-UA"/>
        </w:rPr>
        <w:t>Торндайк</w:t>
      </w:r>
      <w:proofErr w:type="spellEnd"/>
      <w:r w:rsidR="008A747C" w:rsidRPr="00841A4D">
        <w:rPr>
          <w:rFonts w:ascii="Times New Roman" w:hAnsi="Times New Roman" w:cs="Times New Roman"/>
          <w:sz w:val="28"/>
          <w:szCs w:val="28"/>
          <w:lang w:val="uk-UA"/>
        </w:rPr>
        <w:t xml:space="preserve">, Т. Хант та ін. Серед вітчизняних психологів слід виділити </w:t>
      </w:r>
      <w:r w:rsidR="005E587B" w:rsidRPr="00841A4D">
        <w:rPr>
          <w:rFonts w:ascii="Times New Roman" w:hAnsi="Times New Roman" w:cs="Times New Roman"/>
          <w:sz w:val="28"/>
          <w:szCs w:val="28"/>
          <w:lang w:val="uk-UA"/>
        </w:rPr>
        <w:t>А.Ф. Бондаренко, О.Гуменюк</w:t>
      </w:r>
      <w:r w:rsidRPr="00841A4D">
        <w:rPr>
          <w:rFonts w:ascii="Times New Roman" w:hAnsi="Times New Roman" w:cs="Times New Roman"/>
          <w:sz w:val="28"/>
          <w:szCs w:val="28"/>
          <w:lang w:val="uk-UA"/>
        </w:rPr>
        <w:t>а</w:t>
      </w:r>
      <w:r w:rsidR="005E587B" w:rsidRPr="00841A4D">
        <w:rPr>
          <w:rFonts w:ascii="Times New Roman" w:hAnsi="Times New Roman" w:cs="Times New Roman"/>
          <w:sz w:val="28"/>
          <w:szCs w:val="28"/>
          <w:lang w:val="uk-UA"/>
        </w:rPr>
        <w:t xml:space="preserve">, С.С. </w:t>
      </w:r>
      <w:proofErr w:type="spellStart"/>
      <w:r w:rsidR="005E587B" w:rsidRPr="00841A4D">
        <w:rPr>
          <w:rFonts w:ascii="Times New Roman" w:hAnsi="Times New Roman" w:cs="Times New Roman"/>
          <w:sz w:val="28"/>
          <w:szCs w:val="28"/>
          <w:lang w:val="uk-UA"/>
        </w:rPr>
        <w:t>Занюк</w:t>
      </w:r>
      <w:proofErr w:type="spellEnd"/>
      <w:r w:rsidR="005E587B" w:rsidRPr="00841A4D">
        <w:rPr>
          <w:rFonts w:ascii="Times New Roman" w:hAnsi="Times New Roman" w:cs="Times New Roman"/>
          <w:sz w:val="28"/>
          <w:szCs w:val="28"/>
          <w:lang w:val="uk-UA"/>
        </w:rPr>
        <w:t>,</w:t>
      </w:r>
      <w:r w:rsidRPr="00841A4D">
        <w:rPr>
          <w:rFonts w:ascii="Times New Roman" w:hAnsi="Times New Roman" w:cs="Times New Roman"/>
          <w:sz w:val="28"/>
          <w:szCs w:val="28"/>
          <w:lang w:val="uk-UA"/>
        </w:rPr>
        <w:t xml:space="preserve"> В.А. </w:t>
      </w:r>
      <w:proofErr w:type="spellStart"/>
      <w:r w:rsidRPr="00841A4D">
        <w:rPr>
          <w:rFonts w:ascii="Times New Roman" w:hAnsi="Times New Roman" w:cs="Times New Roman"/>
          <w:sz w:val="28"/>
          <w:szCs w:val="28"/>
          <w:lang w:val="uk-UA"/>
        </w:rPr>
        <w:t>Семиченко</w:t>
      </w:r>
      <w:proofErr w:type="spellEnd"/>
      <w:r w:rsidRPr="00841A4D">
        <w:rPr>
          <w:rFonts w:ascii="Times New Roman" w:hAnsi="Times New Roman" w:cs="Times New Roman"/>
          <w:sz w:val="28"/>
          <w:szCs w:val="28"/>
          <w:lang w:val="uk-UA"/>
        </w:rPr>
        <w:t xml:space="preserve">, Т.М. Титаренко, А.В. Фурмана, А.І. </w:t>
      </w:r>
      <w:proofErr w:type="spellStart"/>
      <w:r w:rsidRPr="00841A4D">
        <w:rPr>
          <w:rFonts w:ascii="Times New Roman" w:hAnsi="Times New Roman" w:cs="Times New Roman"/>
          <w:sz w:val="28"/>
          <w:szCs w:val="28"/>
          <w:lang w:val="uk-UA"/>
        </w:rPr>
        <w:t>Чеботаря</w:t>
      </w:r>
      <w:proofErr w:type="spellEnd"/>
      <w:r w:rsidRPr="00841A4D">
        <w:rPr>
          <w:rFonts w:ascii="Times New Roman" w:hAnsi="Times New Roman" w:cs="Times New Roman"/>
          <w:sz w:val="28"/>
          <w:szCs w:val="28"/>
          <w:lang w:val="uk-UA"/>
        </w:rPr>
        <w:t xml:space="preserve">, А.Я. </w:t>
      </w:r>
      <w:proofErr w:type="spellStart"/>
      <w:r w:rsidRPr="00841A4D">
        <w:rPr>
          <w:rFonts w:ascii="Times New Roman" w:hAnsi="Times New Roman" w:cs="Times New Roman"/>
          <w:sz w:val="28"/>
          <w:szCs w:val="28"/>
          <w:lang w:val="uk-UA"/>
        </w:rPr>
        <w:t>Чебикіна</w:t>
      </w:r>
      <w:proofErr w:type="spellEnd"/>
      <w:r w:rsidRPr="00841A4D">
        <w:rPr>
          <w:rFonts w:ascii="Times New Roman" w:hAnsi="Times New Roman" w:cs="Times New Roman"/>
          <w:sz w:val="28"/>
          <w:szCs w:val="28"/>
          <w:lang w:val="uk-UA"/>
        </w:rPr>
        <w:t xml:space="preserve">, С.Г. </w:t>
      </w:r>
      <w:proofErr w:type="spellStart"/>
      <w:r w:rsidRPr="00841A4D">
        <w:rPr>
          <w:rFonts w:ascii="Times New Roman" w:hAnsi="Times New Roman" w:cs="Times New Roman"/>
          <w:sz w:val="28"/>
          <w:szCs w:val="28"/>
          <w:lang w:val="uk-UA"/>
        </w:rPr>
        <w:t>Шебанову</w:t>
      </w:r>
      <w:proofErr w:type="spellEnd"/>
      <w:r w:rsidR="005E587B" w:rsidRPr="00841A4D">
        <w:rPr>
          <w:rFonts w:ascii="Times New Roman" w:hAnsi="Times New Roman" w:cs="Times New Roman"/>
          <w:sz w:val="28"/>
          <w:szCs w:val="28"/>
          <w:lang w:val="uk-UA"/>
        </w:rPr>
        <w:t xml:space="preserve"> </w:t>
      </w:r>
      <w:r w:rsidR="008A747C" w:rsidRPr="00841A4D">
        <w:rPr>
          <w:rFonts w:ascii="Times New Roman" w:hAnsi="Times New Roman" w:cs="Times New Roman"/>
          <w:sz w:val="28"/>
          <w:szCs w:val="28"/>
          <w:lang w:val="uk-UA"/>
        </w:rPr>
        <w:t xml:space="preserve"> тощо.</w:t>
      </w:r>
      <w:r w:rsidR="005E587B" w:rsidRPr="00841A4D">
        <w:rPr>
          <w:rFonts w:ascii="Times New Roman" w:hAnsi="Times New Roman" w:cs="Times New Roman"/>
          <w:sz w:val="28"/>
          <w:szCs w:val="28"/>
          <w:lang w:val="uk-UA"/>
        </w:rPr>
        <w:t xml:space="preserve"> Контроль над власними емоціями та вміння ефективно впливати на них стали предметом спеціальних досліджень концепцій емоційного інтелекту та емоційної креативності (Т.П. Березовська, О.І. Власова, Д. </w:t>
      </w:r>
      <w:proofErr w:type="spellStart"/>
      <w:r w:rsidR="005E587B" w:rsidRPr="00841A4D">
        <w:rPr>
          <w:rFonts w:ascii="Times New Roman" w:hAnsi="Times New Roman" w:cs="Times New Roman"/>
          <w:sz w:val="28"/>
          <w:szCs w:val="28"/>
          <w:lang w:val="uk-UA"/>
        </w:rPr>
        <w:t>Гоулман</w:t>
      </w:r>
      <w:proofErr w:type="spellEnd"/>
      <w:r w:rsidR="005E587B" w:rsidRPr="00841A4D">
        <w:rPr>
          <w:rFonts w:ascii="Times New Roman" w:hAnsi="Times New Roman" w:cs="Times New Roman"/>
          <w:sz w:val="28"/>
          <w:szCs w:val="28"/>
          <w:lang w:val="uk-UA"/>
        </w:rPr>
        <w:t xml:space="preserve">, Дж. </w:t>
      </w:r>
      <w:proofErr w:type="spellStart"/>
      <w:r w:rsidR="005E587B" w:rsidRPr="00841A4D">
        <w:rPr>
          <w:rFonts w:ascii="Times New Roman" w:hAnsi="Times New Roman" w:cs="Times New Roman"/>
          <w:sz w:val="28"/>
          <w:szCs w:val="28"/>
          <w:lang w:val="uk-UA"/>
        </w:rPr>
        <w:t>Еверіл</w:t>
      </w:r>
      <w:proofErr w:type="spellEnd"/>
      <w:r w:rsidR="005E587B" w:rsidRPr="00841A4D">
        <w:rPr>
          <w:rFonts w:ascii="Times New Roman" w:hAnsi="Times New Roman" w:cs="Times New Roman"/>
          <w:sz w:val="28"/>
          <w:szCs w:val="28"/>
          <w:lang w:val="uk-UA"/>
        </w:rPr>
        <w:t xml:space="preserve">, В.В. </w:t>
      </w:r>
      <w:proofErr w:type="spellStart"/>
      <w:r w:rsidR="005E587B" w:rsidRPr="00841A4D">
        <w:rPr>
          <w:rFonts w:ascii="Times New Roman" w:hAnsi="Times New Roman" w:cs="Times New Roman"/>
          <w:sz w:val="28"/>
          <w:szCs w:val="28"/>
          <w:lang w:val="uk-UA"/>
        </w:rPr>
        <w:t>Лусін</w:t>
      </w:r>
      <w:proofErr w:type="spellEnd"/>
      <w:r w:rsidR="005E587B" w:rsidRPr="00841A4D">
        <w:rPr>
          <w:rFonts w:ascii="Times New Roman" w:hAnsi="Times New Roman" w:cs="Times New Roman"/>
          <w:sz w:val="28"/>
          <w:szCs w:val="28"/>
          <w:lang w:val="uk-UA"/>
        </w:rPr>
        <w:t xml:space="preserve">, Дж. </w:t>
      </w:r>
      <w:proofErr w:type="spellStart"/>
      <w:r w:rsidR="005E587B" w:rsidRPr="00841A4D">
        <w:rPr>
          <w:rFonts w:ascii="Times New Roman" w:hAnsi="Times New Roman" w:cs="Times New Roman"/>
          <w:sz w:val="28"/>
          <w:szCs w:val="28"/>
          <w:lang w:val="uk-UA"/>
        </w:rPr>
        <w:t>Майєр</w:t>
      </w:r>
      <w:proofErr w:type="spellEnd"/>
      <w:r w:rsidR="005E587B" w:rsidRPr="00841A4D">
        <w:rPr>
          <w:rFonts w:ascii="Times New Roman" w:hAnsi="Times New Roman" w:cs="Times New Roman"/>
          <w:sz w:val="28"/>
          <w:szCs w:val="28"/>
          <w:lang w:val="uk-UA"/>
        </w:rPr>
        <w:t xml:space="preserve">, М.А. </w:t>
      </w:r>
      <w:proofErr w:type="spellStart"/>
      <w:r w:rsidR="005E587B" w:rsidRPr="00841A4D">
        <w:rPr>
          <w:rFonts w:ascii="Times New Roman" w:hAnsi="Times New Roman" w:cs="Times New Roman"/>
          <w:sz w:val="28"/>
          <w:szCs w:val="28"/>
          <w:lang w:val="uk-UA"/>
        </w:rPr>
        <w:t>Манойлова</w:t>
      </w:r>
      <w:proofErr w:type="spellEnd"/>
      <w:r w:rsidR="005E587B" w:rsidRPr="00841A4D">
        <w:rPr>
          <w:rFonts w:ascii="Times New Roman" w:hAnsi="Times New Roman" w:cs="Times New Roman"/>
          <w:sz w:val="28"/>
          <w:szCs w:val="28"/>
          <w:lang w:val="uk-UA"/>
        </w:rPr>
        <w:t xml:space="preserve">, Є.Л. Носенко, О.П. </w:t>
      </w:r>
      <w:proofErr w:type="spellStart"/>
      <w:r w:rsidR="005E587B" w:rsidRPr="00841A4D">
        <w:rPr>
          <w:rFonts w:ascii="Times New Roman" w:hAnsi="Times New Roman" w:cs="Times New Roman"/>
          <w:sz w:val="28"/>
          <w:szCs w:val="28"/>
          <w:lang w:val="uk-UA"/>
        </w:rPr>
        <w:t>Санніков</w:t>
      </w:r>
      <w:r w:rsidRPr="00841A4D">
        <w:rPr>
          <w:rFonts w:ascii="Times New Roman" w:hAnsi="Times New Roman" w:cs="Times New Roman"/>
          <w:sz w:val="28"/>
          <w:szCs w:val="28"/>
          <w:lang w:val="uk-UA"/>
        </w:rPr>
        <w:t>а</w:t>
      </w:r>
      <w:proofErr w:type="spellEnd"/>
      <w:r w:rsidR="005E587B" w:rsidRPr="00841A4D">
        <w:rPr>
          <w:rFonts w:ascii="Times New Roman" w:hAnsi="Times New Roman" w:cs="Times New Roman"/>
          <w:sz w:val="28"/>
          <w:szCs w:val="28"/>
          <w:lang w:val="uk-UA"/>
        </w:rPr>
        <w:t>).</w:t>
      </w:r>
    </w:p>
    <w:p w:rsidR="00832173" w:rsidRDefault="00832173" w:rsidP="0043287C">
      <w:pPr>
        <w:spacing w:after="0" w:line="360" w:lineRule="auto"/>
        <w:ind w:firstLine="70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Дослідники виявили, що соціальний інтелект бере безпосередню участь у регуляції соціальної поведінки, виступає як засіб пізнання соціальної дійсності, поєднує та регулює пізнавальні процеси, пов’язані з відображенням соціальних об’єктів (людина як партнер спілкування, група людей). забезпечує інтерпретацію, розуміння і прогнозування вчинків і вчинків людей, пристосовується до різних систем взаємовідносин між людьми (сімейних, ділових, дружніх), показує, як людина спілкується з навколишнім світом, як вирішувати і долати повсякденні проблеми, серед іншого - і спілкування з іншими.</w:t>
      </w:r>
      <w:r>
        <w:rPr>
          <w:rFonts w:ascii="Times New Roman" w:hAnsi="Times New Roman" w:cs="Times New Roman"/>
          <w:sz w:val="28"/>
          <w:szCs w:val="28"/>
          <w:lang w:val="uk-UA"/>
        </w:rPr>
        <w:t xml:space="preserve"> </w:t>
      </w:r>
    </w:p>
    <w:p w:rsidR="00832173" w:rsidRDefault="00832173" w:rsidP="0043287C">
      <w:pPr>
        <w:spacing w:after="0" w:line="360" w:lineRule="auto"/>
        <w:ind w:firstLine="70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lastRenderedPageBreak/>
        <w:t>Останні дослідження виявили вплив соціального інтелекту на результативність у професійній діяльності (включаючи освіту) та на самореалізацію в цілому.</w:t>
      </w:r>
    </w:p>
    <w:p w:rsidR="0043287C" w:rsidRPr="00841A4D" w:rsidRDefault="0043287C" w:rsidP="0043287C">
      <w:pPr>
        <w:spacing w:after="0" w:line="360" w:lineRule="auto"/>
        <w:ind w:firstLine="708"/>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Проте слід зазначити, що залишаються недостатньо опрацьованими проблеми щодо структури соціального інтелекту; визначення його специфіки серед інших форм інтелекту; особливостей динамічного розвитку соціального інтелекту у процесі зміни етапів навчання в освітньому закладі.</w:t>
      </w:r>
    </w:p>
    <w:p w:rsidR="0043287C" w:rsidRPr="00841A4D" w:rsidRDefault="00C657A6" w:rsidP="0043287C">
      <w:pPr>
        <w:spacing w:after="0" w:line="360" w:lineRule="auto"/>
        <w:ind w:firstLine="708"/>
        <w:jc w:val="both"/>
        <w:rPr>
          <w:rFonts w:ascii="Times New Roman" w:hAnsi="Times New Roman" w:cs="Times New Roman"/>
          <w:sz w:val="28"/>
          <w:szCs w:val="28"/>
          <w:lang w:val="uk-UA"/>
        </w:rPr>
      </w:pPr>
      <w:r w:rsidRPr="00841A4D">
        <w:rPr>
          <w:rFonts w:ascii="Times New Roman" w:hAnsi="Times New Roman" w:cs="Times New Roman"/>
          <w:b/>
          <w:sz w:val="28"/>
          <w:szCs w:val="28"/>
          <w:lang w:val="uk-UA"/>
        </w:rPr>
        <w:t xml:space="preserve">Мета дослідження </w:t>
      </w:r>
      <w:r w:rsidRPr="00841A4D">
        <w:rPr>
          <w:rFonts w:ascii="Times New Roman" w:hAnsi="Times New Roman" w:cs="Times New Roman"/>
          <w:sz w:val="28"/>
          <w:szCs w:val="28"/>
          <w:lang w:val="uk-UA"/>
        </w:rPr>
        <w:t>полягає у вивченні впливу соціального інтелекту на успішність навчальної діяльності у дітей шкільного віку.</w:t>
      </w:r>
    </w:p>
    <w:p w:rsidR="00C657A6" w:rsidRPr="00841A4D" w:rsidRDefault="00C657A6" w:rsidP="0043287C">
      <w:pPr>
        <w:spacing w:after="0" w:line="360" w:lineRule="auto"/>
        <w:ind w:firstLine="708"/>
        <w:jc w:val="both"/>
        <w:rPr>
          <w:rFonts w:ascii="Times New Roman" w:hAnsi="Times New Roman" w:cs="Times New Roman"/>
          <w:b/>
          <w:sz w:val="28"/>
          <w:szCs w:val="28"/>
          <w:lang w:val="uk-UA"/>
        </w:rPr>
      </w:pPr>
      <w:r w:rsidRPr="00841A4D">
        <w:rPr>
          <w:rFonts w:ascii="Times New Roman" w:hAnsi="Times New Roman" w:cs="Times New Roman"/>
          <w:b/>
          <w:sz w:val="28"/>
          <w:szCs w:val="28"/>
          <w:lang w:val="uk-UA"/>
        </w:rPr>
        <w:t>Завдання дослідження:</w:t>
      </w:r>
    </w:p>
    <w:p w:rsidR="00C657A6" w:rsidRPr="00841A4D" w:rsidRDefault="00C657A6" w:rsidP="00C657A6">
      <w:pPr>
        <w:pStyle w:val="a3"/>
        <w:numPr>
          <w:ilvl w:val="0"/>
          <w:numId w:val="2"/>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аналіз теоретичних підходів до проблеми дослідження соціального інтелекту, особливостей вікової динаміки соціального інтелекту та специфіки взаємозв'язку соціального інтелекту та успішності;</w:t>
      </w:r>
    </w:p>
    <w:p w:rsidR="0094632E" w:rsidRPr="00841A4D" w:rsidRDefault="0094632E" w:rsidP="0094632E">
      <w:pPr>
        <w:numPr>
          <w:ilvl w:val="0"/>
          <w:numId w:val="2"/>
        </w:numPr>
        <w:autoSpaceDE w:val="0"/>
        <w:autoSpaceDN w:val="0"/>
        <w:adjustRightInd w:val="0"/>
        <w:spacing w:after="0" w:line="360" w:lineRule="auto"/>
        <w:jc w:val="both"/>
        <w:rPr>
          <w:rFonts w:ascii="Times New Roman" w:hAnsi="Times New Roman"/>
          <w:sz w:val="28"/>
          <w:szCs w:val="28"/>
          <w:lang w:val="uk-UA"/>
        </w:rPr>
      </w:pPr>
      <w:r w:rsidRPr="00841A4D">
        <w:rPr>
          <w:rFonts w:ascii="Times New Roman" w:hAnsi="Times New Roman"/>
          <w:sz w:val="28"/>
          <w:szCs w:val="28"/>
          <w:lang w:val="uk-UA"/>
        </w:rPr>
        <w:t xml:space="preserve">розробка комплексу методів і </w:t>
      </w:r>
      <w:proofErr w:type="spellStart"/>
      <w:r w:rsidRPr="00841A4D">
        <w:rPr>
          <w:rFonts w:ascii="Times New Roman" w:hAnsi="Times New Roman"/>
          <w:sz w:val="28"/>
          <w:szCs w:val="28"/>
          <w:lang w:val="uk-UA"/>
        </w:rPr>
        <w:t>психодіагностичних</w:t>
      </w:r>
      <w:proofErr w:type="spellEnd"/>
      <w:r w:rsidRPr="00841A4D">
        <w:rPr>
          <w:rFonts w:ascii="Times New Roman" w:hAnsi="Times New Roman"/>
          <w:sz w:val="28"/>
          <w:szCs w:val="28"/>
          <w:lang w:val="uk-UA"/>
        </w:rPr>
        <w:t xml:space="preserve"> підходів до вивчення соціального інтелекту: відібрати адекватний меті дослідження надійний </w:t>
      </w:r>
      <w:proofErr w:type="spellStart"/>
      <w:r w:rsidRPr="00841A4D">
        <w:rPr>
          <w:rFonts w:ascii="Times New Roman" w:hAnsi="Times New Roman"/>
          <w:sz w:val="28"/>
          <w:szCs w:val="28"/>
          <w:lang w:val="uk-UA"/>
        </w:rPr>
        <w:t>психодіагностичний</w:t>
      </w:r>
      <w:proofErr w:type="spellEnd"/>
      <w:r w:rsidRPr="00841A4D">
        <w:rPr>
          <w:rFonts w:ascii="Times New Roman" w:hAnsi="Times New Roman"/>
          <w:sz w:val="28"/>
          <w:szCs w:val="28"/>
          <w:lang w:val="uk-UA"/>
        </w:rPr>
        <w:t xml:space="preserve"> інструментарій; </w:t>
      </w:r>
    </w:p>
    <w:p w:rsidR="00C657A6" w:rsidRPr="00841A4D" w:rsidRDefault="0094632E" w:rsidP="00C657A6">
      <w:pPr>
        <w:pStyle w:val="a3"/>
        <w:numPr>
          <w:ilvl w:val="0"/>
          <w:numId w:val="2"/>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емпіричне </w:t>
      </w:r>
      <w:r w:rsidR="00C657A6" w:rsidRPr="00841A4D">
        <w:rPr>
          <w:rFonts w:ascii="Times New Roman" w:hAnsi="Times New Roman" w:cs="Times New Roman"/>
          <w:sz w:val="28"/>
          <w:szCs w:val="28"/>
          <w:lang w:val="uk-UA"/>
        </w:rPr>
        <w:t>вивчення взаємозв'язку соціального інтелекту та успішності у дітей шкільного віку на різних етапах навчання;</w:t>
      </w:r>
    </w:p>
    <w:p w:rsidR="00C657A6" w:rsidRPr="00841A4D" w:rsidRDefault="00C657A6" w:rsidP="00C657A6">
      <w:pPr>
        <w:pStyle w:val="a3"/>
        <w:numPr>
          <w:ilvl w:val="0"/>
          <w:numId w:val="2"/>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розробка соціально-психологічного тренінгу, спрямованого на підвищення рівня розвитку соціального інтелекту </w:t>
      </w:r>
      <w:r w:rsidR="0094632E" w:rsidRPr="00841A4D">
        <w:rPr>
          <w:rFonts w:ascii="Times New Roman" w:hAnsi="Times New Roman" w:cs="Times New Roman"/>
          <w:sz w:val="28"/>
          <w:szCs w:val="28"/>
          <w:lang w:val="uk-UA"/>
        </w:rPr>
        <w:t xml:space="preserve">школярів </w:t>
      </w:r>
      <w:r w:rsidRPr="00841A4D">
        <w:rPr>
          <w:rFonts w:ascii="Times New Roman" w:hAnsi="Times New Roman" w:cs="Times New Roman"/>
          <w:sz w:val="28"/>
          <w:szCs w:val="28"/>
          <w:lang w:val="uk-UA"/>
        </w:rPr>
        <w:t>із середнім та низьким рівнем успішності.</w:t>
      </w:r>
    </w:p>
    <w:p w:rsidR="00C657A6" w:rsidRPr="00841A4D" w:rsidRDefault="0094632E" w:rsidP="0043287C">
      <w:pPr>
        <w:spacing w:after="0" w:line="360" w:lineRule="auto"/>
        <w:ind w:firstLine="708"/>
        <w:jc w:val="both"/>
        <w:rPr>
          <w:rFonts w:ascii="Times New Roman" w:hAnsi="Times New Roman"/>
          <w:sz w:val="28"/>
          <w:szCs w:val="28"/>
          <w:lang w:val="uk-UA"/>
        </w:rPr>
      </w:pPr>
      <w:r w:rsidRPr="00841A4D">
        <w:rPr>
          <w:rFonts w:ascii="Times New Roman" w:hAnsi="Times New Roman"/>
          <w:b/>
          <w:sz w:val="28"/>
          <w:szCs w:val="28"/>
          <w:lang w:val="uk-UA"/>
        </w:rPr>
        <w:t xml:space="preserve">Об'єкт дослідження </w:t>
      </w:r>
      <w:r w:rsidRPr="00841A4D">
        <w:rPr>
          <w:rFonts w:ascii="Times New Roman" w:hAnsi="Times New Roman"/>
          <w:sz w:val="28"/>
          <w:szCs w:val="28"/>
          <w:lang w:val="uk-UA"/>
        </w:rPr>
        <w:t>– соціальний інтелект як психологічний феномен.</w:t>
      </w:r>
    </w:p>
    <w:p w:rsidR="0094632E" w:rsidRPr="00841A4D" w:rsidRDefault="0094632E" w:rsidP="0043287C">
      <w:pPr>
        <w:spacing w:after="0" w:line="360" w:lineRule="auto"/>
        <w:ind w:firstLine="708"/>
        <w:jc w:val="both"/>
        <w:rPr>
          <w:rFonts w:ascii="Times New Roman" w:hAnsi="Times New Roman"/>
          <w:sz w:val="28"/>
          <w:szCs w:val="28"/>
          <w:lang w:val="uk-UA"/>
        </w:rPr>
      </w:pPr>
      <w:r w:rsidRPr="00841A4D">
        <w:rPr>
          <w:rFonts w:ascii="Times New Roman" w:hAnsi="Times New Roman"/>
          <w:b/>
          <w:sz w:val="28"/>
          <w:szCs w:val="28"/>
          <w:lang w:val="uk-UA"/>
        </w:rPr>
        <w:t xml:space="preserve">Предмет дослідження </w:t>
      </w:r>
      <w:r w:rsidRPr="00841A4D">
        <w:rPr>
          <w:rFonts w:ascii="Times New Roman" w:hAnsi="Times New Roman"/>
          <w:sz w:val="28"/>
          <w:szCs w:val="28"/>
          <w:lang w:val="uk-UA"/>
        </w:rPr>
        <w:t>– вплив соціального інтелекту на успішність навчання.</w:t>
      </w:r>
    </w:p>
    <w:p w:rsidR="00832173" w:rsidRPr="00832173" w:rsidRDefault="00832173" w:rsidP="00832173">
      <w:pPr>
        <w:spacing w:after="0" w:line="360" w:lineRule="auto"/>
        <w:ind w:firstLine="567"/>
        <w:jc w:val="both"/>
        <w:rPr>
          <w:rFonts w:ascii="Times New Roman" w:hAnsi="Times New Roman"/>
          <w:bCs/>
          <w:sz w:val="28"/>
          <w:szCs w:val="28"/>
          <w:lang w:val="uk-UA"/>
        </w:rPr>
      </w:pPr>
      <w:r w:rsidRPr="00832173">
        <w:rPr>
          <w:rFonts w:ascii="Times New Roman" w:hAnsi="Times New Roman"/>
          <w:b/>
          <w:bCs/>
          <w:sz w:val="28"/>
          <w:szCs w:val="28"/>
          <w:lang w:val="uk-UA"/>
        </w:rPr>
        <w:t>Методи дослідження</w:t>
      </w:r>
      <w:r w:rsidRPr="00832173">
        <w:rPr>
          <w:rFonts w:ascii="Times New Roman" w:hAnsi="Times New Roman"/>
          <w:bCs/>
          <w:sz w:val="28"/>
          <w:szCs w:val="28"/>
          <w:lang w:val="uk-UA"/>
        </w:rPr>
        <w:t>. У роботі використано систему методів, що включає: теоретичний аналіз та систематизацію підходів та емпіричних результатів, що містяться в психологічній літературі з питань дослідження.</w:t>
      </w:r>
    </w:p>
    <w:p w:rsidR="00832173" w:rsidRPr="00832173" w:rsidRDefault="00832173" w:rsidP="00832173">
      <w:pPr>
        <w:spacing w:after="0" w:line="360" w:lineRule="auto"/>
        <w:ind w:firstLine="567"/>
        <w:jc w:val="both"/>
        <w:rPr>
          <w:rFonts w:ascii="Times New Roman" w:hAnsi="Times New Roman"/>
          <w:bCs/>
          <w:sz w:val="28"/>
          <w:szCs w:val="28"/>
          <w:lang w:val="uk-UA"/>
        </w:rPr>
      </w:pPr>
      <w:r w:rsidRPr="00832173">
        <w:rPr>
          <w:rFonts w:ascii="Times New Roman" w:hAnsi="Times New Roman"/>
          <w:bCs/>
          <w:sz w:val="28"/>
          <w:szCs w:val="28"/>
          <w:lang w:val="uk-UA"/>
        </w:rPr>
        <w:t xml:space="preserve">Психологічний комплекс складався з відомих класичних </w:t>
      </w:r>
      <w:proofErr w:type="spellStart"/>
      <w:r w:rsidRPr="00832173">
        <w:rPr>
          <w:rFonts w:ascii="Times New Roman" w:hAnsi="Times New Roman"/>
          <w:bCs/>
          <w:sz w:val="28"/>
          <w:szCs w:val="28"/>
          <w:lang w:val="uk-UA"/>
        </w:rPr>
        <w:t>психодіагностичних</w:t>
      </w:r>
      <w:proofErr w:type="spellEnd"/>
      <w:r w:rsidRPr="00832173">
        <w:rPr>
          <w:rFonts w:ascii="Times New Roman" w:hAnsi="Times New Roman"/>
          <w:bCs/>
          <w:sz w:val="28"/>
          <w:szCs w:val="28"/>
          <w:lang w:val="uk-UA"/>
        </w:rPr>
        <w:t xml:space="preserve"> методик.</w:t>
      </w:r>
    </w:p>
    <w:p w:rsidR="0094632E" w:rsidRPr="00841A4D" w:rsidRDefault="0094632E" w:rsidP="00832173">
      <w:pPr>
        <w:spacing w:after="0" w:line="360" w:lineRule="auto"/>
        <w:ind w:firstLine="567"/>
        <w:jc w:val="both"/>
        <w:rPr>
          <w:rFonts w:ascii="Times New Roman" w:hAnsi="Times New Roman"/>
          <w:bCs/>
          <w:sz w:val="28"/>
          <w:szCs w:val="28"/>
          <w:lang w:val="uk-UA"/>
        </w:rPr>
      </w:pPr>
      <w:r w:rsidRPr="00841A4D">
        <w:rPr>
          <w:rFonts w:ascii="Times New Roman" w:hAnsi="Times New Roman"/>
          <w:bCs/>
          <w:sz w:val="28"/>
          <w:szCs w:val="28"/>
          <w:lang w:val="uk-UA"/>
        </w:rPr>
        <w:lastRenderedPageBreak/>
        <w:t xml:space="preserve">Для дослідження соціального інтелекту нами була використана методика «Соціальний інтелект» (адаптація тесту Дж. </w:t>
      </w:r>
      <w:proofErr w:type="spellStart"/>
      <w:r w:rsidRPr="00841A4D">
        <w:rPr>
          <w:rFonts w:ascii="Times New Roman" w:hAnsi="Times New Roman"/>
          <w:bCs/>
          <w:sz w:val="28"/>
          <w:szCs w:val="28"/>
          <w:lang w:val="uk-UA"/>
        </w:rPr>
        <w:t>Гілфорда</w:t>
      </w:r>
      <w:proofErr w:type="spellEnd"/>
      <w:r w:rsidRPr="00841A4D">
        <w:rPr>
          <w:rFonts w:ascii="Times New Roman" w:hAnsi="Times New Roman"/>
          <w:bCs/>
          <w:sz w:val="28"/>
          <w:szCs w:val="28"/>
          <w:lang w:val="uk-UA"/>
        </w:rPr>
        <w:t xml:space="preserve"> та М. </w:t>
      </w:r>
      <w:proofErr w:type="spellStart"/>
      <w:r w:rsidRPr="00841A4D">
        <w:rPr>
          <w:rFonts w:ascii="Times New Roman" w:hAnsi="Times New Roman"/>
          <w:bCs/>
          <w:sz w:val="28"/>
          <w:szCs w:val="28"/>
          <w:lang w:val="uk-UA"/>
        </w:rPr>
        <w:t>Саллівена</w:t>
      </w:r>
      <w:proofErr w:type="spellEnd"/>
      <w:r w:rsidRPr="00841A4D">
        <w:rPr>
          <w:rFonts w:ascii="Times New Roman" w:hAnsi="Times New Roman"/>
          <w:bCs/>
          <w:sz w:val="28"/>
          <w:szCs w:val="28"/>
          <w:lang w:val="uk-UA"/>
        </w:rPr>
        <w:t>).</w:t>
      </w:r>
    </w:p>
    <w:p w:rsidR="0094632E" w:rsidRPr="00841A4D" w:rsidRDefault="0094632E" w:rsidP="0094632E">
      <w:pPr>
        <w:spacing w:after="0" w:line="360" w:lineRule="auto"/>
        <w:ind w:firstLine="567"/>
        <w:jc w:val="both"/>
        <w:rPr>
          <w:rFonts w:ascii="Times New Roman" w:hAnsi="Times New Roman"/>
          <w:bCs/>
          <w:sz w:val="28"/>
          <w:szCs w:val="28"/>
          <w:lang w:val="uk-UA"/>
        </w:rPr>
      </w:pPr>
      <w:r w:rsidRPr="00841A4D">
        <w:rPr>
          <w:rFonts w:ascii="Times New Roman" w:hAnsi="Times New Roman"/>
          <w:bCs/>
          <w:sz w:val="28"/>
          <w:szCs w:val="28"/>
          <w:lang w:val="uk-UA"/>
        </w:rPr>
        <w:t xml:space="preserve">Базою дослідження </w:t>
      </w:r>
      <w:r w:rsidR="000E353A" w:rsidRPr="00841A4D">
        <w:rPr>
          <w:rFonts w:ascii="Times New Roman" w:hAnsi="Times New Roman"/>
          <w:bCs/>
          <w:sz w:val="28"/>
          <w:szCs w:val="28"/>
          <w:lang w:val="uk-UA"/>
        </w:rPr>
        <w:t>виступив загальноосвітня школа № 10</w:t>
      </w:r>
      <w:r w:rsidRPr="00841A4D">
        <w:rPr>
          <w:rFonts w:ascii="Times New Roman" w:hAnsi="Times New Roman"/>
          <w:bCs/>
          <w:sz w:val="28"/>
          <w:szCs w:val="28"/>
          <w:lang w:val="uk-UA"/>
        </w:rPr>
        <w:t xml:space="preserve"> м. Ізмаїл. У дослідженні взяли участь 90 школярів, а саме, початкова школа – 30 осіб, середня школа – 30 осіб, старша школа – 30 осіб.</w:t>
      </w:r>
    </w:p>
    <w:p w:rsidR="0094632E" w:rsidRPr="00841A4D" w:rsidRDefault="0094632E" w:rsidP="0094632E">
      <w:pPr>
        <w:spacing w:after="0" w:line="360" w:lineRule="auto"/>
        <w:ind w:firstLine="708"/>
        <w:jc w:val="both"/>
        <w:rPr>
          <w:rFonts w:ascii="Times New Roman" w:hAnsi="Times New Roman"/>
          <w:bCs/>
          <w:color w:val="FF0000"/>
          <w:sz w:val="28"/>
          <w:szCs w:val="28"/>
          <w:lang w:val="uk-UA"/>
        </w:rPr>
      </w:pPr>
      <w:r w:rsidRPr="00841A4D">
        <w:rPr>
          <w:rFonts w:ascii="Times New Roman" w:hAnsi="Times New Roman"/>
          <w:b/>
          <w:bCs/>
          <w:sz w:val="28"/>
          <w:szCs w:val="28"/>
          <w:lang w:val="uk-UA"/>
        </w:rPr>
        <w:t xml:space="preserve">Результатів апробації дослідження. </w:t>
      </w:r>
      <w:r w:rsidRPr="00841A4D">
        <w:rPr>
          <w:rFonts w:ascii="Times New Roman" w:hAnsi="Times New Roman"/>
          <w:bCs/>
          <w:sz w:val="28"/>
          <w:szCs w:val="28"/>
          <w:lang w:val="uk-UA"/>
        </w:rPr>
        <w:t xml:space="preserve">Основні дані, отримані в дослідженні, доповідалися </w:t>
      </w:r>
      <w:r w:rsidRPr="000B63FA">
        <w:rPr>
          <w:rFonts w:ascii="Times New Roman" w:hAnsi="Times New Roman"/>
          <w:bCs/>
          <w:sz w:val="28"/>
          <w:szCs w:val="28"/>
          <w:lang w:val="uk-UA"/>
        </w:rPr>
        <w:t>на</w:t>
      </w:r>
      <w:r w:rsidRPr="000B63FA">
        <w:rPr>
          <w:rFonts w:ascii="Times New Roman" w:hAnsi="Times New Roman" w:cs="Times New Roman"/>
          <w:sz w:val="24"/>
          <w:szCs w:val="24"/>
          <w:lang w:val="uk-UA"/>
        </w:rPr>
        <w:t xml:space="preserve"> </w:t>
      </w:r>
      <w:r w:rsidR="000B63FA" w:rsidRPr="000B63FA">
        <w:rPr>
          <w:rFonts w:ascii="Times New Roman" w:hAnsi="Times New Roman"/>
          <w:bCs/>
          <w:sz w:val="28"/>
          <w:szCs w:val="28"/>
          <w:lang w:val="en-US"/>
        </w:rPr>
        <w:t>IV</w:t>
      </w:r>
      <w:r w:rsidRPr="000B63FA">
        <w:rPr>
          <w:rFonts w:ascii="Times New Roman" w:hAnsi="Times New Roman"/>
          <w:bCs/>
          <w:sz w:val="28"/>
          <w:szCs w:val="28"/>
          <w:lang w:val="uk-UA"/>
        </w:rPr>
        <w:t xml:space="preserve"> Всеукраїнській науково-практичній конференції «</w:t>
      </w:r>
      <w:r w:rsidR="000B63FA" w:rsidRPr="000B63FA">
        <w:rPr>
          <w:rFonts w:ascii="Times New Roman" w:hAnsi="Times New Roman"/>
          <w:bCs/>
          <w:sz w:val="28"/>
          <w:szCs w:val="28"/>
          <w:lang w:val="uk-UA"/>
        </w:rPr>
        <w:t>Сучасна психологія: проблеми та перспективи</w:t>
      </w:r>
      <w:r w:rsidRPr="000B63FA">
        <w:rPr>
          <w:rFonts w:ascii="Times New Roman" w:hAnsi="Times New Roman"/>
          <w:bCs/>
          <w:sz w:val="28"/>
          <w:szCs w:val="28"/>
          <w:lang w:val="uk-UA"/>
        </w:rPr>
        <w:t>». Тема дослідження: «</w:t>
      </w:r>
      <w:r w:rsidR="000B63FA" w:rsidRPr="000B63FA">
        <w:rPr>
          <w:rFonts w:ascii="Times New Roman" w:hAnsi="Times New Roman" w:cs="Times New Roman"/>
          <w:sz w:val="28"/>
          <w:szCs w:val="28"/>
          <w:lang w:val="uk-UA"/>
        </w:rPr>
        <w:t>Взаємовплив соціального інтелекту та успішності навчання дітей шкільного віку</w:t>
      </w:r>
      <w:r w:rsidRPr="000B63FA">
        <w:rPr>
          <w:rFonts w:ascii="Times New Roman" w:hAnsi="Times New Roman"/>
          <w:bCs/>
          <w:sz w:val="28"/>
          <w:szCs w:val="28"/>
          <w:lang w:val="uk-UA"/>
        </w:rPr>
        <w:t>».</w:t>
      </w:r>
    </w:p>
    <w:p w:rsidR="0094632E" w:rsidRPr="00841A4D" w:rsidRDefault="0094632E" w:rsidP="0094632E">
      <w:pPr>
        <w:spacing w:after="0" w:line="360" w:lineRule="auto"/>
        <w:ind w:firstLine="708"/>
        <w:jc w:val="both"/>
        <w:rPr>
          <w:rFonts w:ascii="Times New Roman" w:hAnsi="Times New Roman"/>
          <w:b/>
          <w:bCs/>
          <w:color w:val="FF0000"/>
          <w:sz w:val="28"/>
          <w:szCs w:val="28"/>
          <w:lang w:val="uk-UA"/>
        </w:rPr>
      </w:pPr>
      <w:r w:rsidRPr="00841A4D">
        <w:rPr>
          <w:rFonts w:ascii="Times New Roman" w:hAnsi="Times New Roman"/>
          <w:b/>
          <w:bCs/>
          <w:sz w:val="28"/>
          <w:szCs w:val="28"/>
          <w:lang w:val="uk-UA"/>
        </w:rPr>
        <w:t xml:space="preserve">Структура і обсяг роботи. </w:t>
      </w:r>
      <w:r w:rsidRPr="00841A4D">
        <w:rPr>
          <w:rFonts w:ascii="Times New Roman" w:hAnsi="Times New Roman"/>
          <w:sz w:val="28"/>
          <w:szCs w:val="28"/>
          <w:lang w:val="uk-UA"/>
        </w:rPr>
        <w:t xml:space="preserve">Робота складається зі вступу, двох розділів, висновків, списку використаних </w:t>
      </w:r>
      <w:r w:rsidR="000B63FA">
        <w:rPr>
          <w:rFonts w:ascii="Times New Roman" w:hAnsi="Times New Roman"/>
          <w:sz w:val="28"/>
          <w:szCs w:val="28"/>
          <w:lang w:val="uk-UA"/>
        </w:rPr>
        <w:t>джерел. Робота викладена на 64 сторінках,  має 4 рисунки, 6 таблиць</w:t>
      </w:r>
      <w:r w:rsidRPr="00841A4D">
        <w:rPr>
          <w:rFonts w:ascii="Times New Roman" w:hAnsi="Times New Roman"/>
          <w:sz w:val="28"/>
          <w:szCs w:val="28"/>
          <w:lang w:val="uk-UA"/>
        </w:rPr>
        <w:t>, список джерел включає  50  найменування літератури.</w:t>
      </w:r>
    </w:p>
    <w:p w:rsidR="0094632E" w:rsidRPr="00841A4D" w:rsidRDefault="0094632E" w:rsidP="0094632E">
      <w:pPr>
        <w:rPr>
          <w:rFonts w:ascii="Times New Roman" w:hAnsi="Times New Roman" w:cs="Times New Roman"/>
          <w:b/>
          <w:sz w:val="28"/>
          <w:szCs w:val="28"/>
          <w:lang w:val="uk-UA"/>
        </w:rPr>
      </w:pPr>
    </w:p>
    <w:p w:rsidR="0094632E" w:rsidRPr="00841A4D" w:rsidRDefault="0094632E" w:rsidP="0094632E">
      <w:pPr>
        <w:spacing w:after="0" w:line="360" w:lineRule="auto"/>
        <w:ind w:firstLine="567"/>
        <w:jc w:val="both"/>
        <w:rPr>
          <w:rFonts w:ascii="Times New Roman" w:hAnsi="Times New Roman"/>
          <w:bCs/>
          <w:sz w:val="28"/>
          <w:szCs w:val="28"/>
          <w:lang w:val="uk-UA"/>
        </w:rPr>
      </w:pPr>
    </w:p>
    <w:p w:rsidR="0094632E" w:rsidRPr="00841A4D" w:rsidRDefault="0094632E" w:rsidP="0043287C">
      <w:pPr>
        <w:spacing w:after="0" w:line="360" w:lineRule="auto"/>
        <w:ind w:firstLine="708"/>
        <w:jc w:val="both"/>
        <w:rPr>
          <w:rFonts w:ascii="Times New Roman" w:hAnsi="Times New Roman" w:cs="Times New Roman"/>
          <w:sz w:val="28"/>
          <w:szCs w:val="28"/>
          <w:lang w:val="uk-UA"/>
        </w:rPr>
      </w:pPr>
    </w:p>
    <w:p w:rsidR="00C657A6" w:rsidRPr="00841A4D" w:rsidRDefault="00C657A6" w:rsidP="0043287C">
      <w:pPr>
        <w:spacing w:after="0" w:line="360" w:lineRule="auto"/>
        <w:ind w:firstLine="708"/>
        <w:jc w:val="both"/>
        <w:rPr>
          <w:rFonts w:ascii="Times New Roman" w:hAnsi="Times New Roman" w:cs="Times New Roman"/>
          <w:sz w:val="28"/>
          <w:szCs w:val="28"/>
          <w:lang w:val="uk-UA"/>
        </w:rPr>
      </w:pPr>
    </w:p>
    <w:p w:rsidR="00C657A6" w:rsidRPr="00841A4D" w:rsidRDefault="00C657A6" w:rsidP="0043287C">
      <w:pPr>
        <w:spacing w:after="0" w:line="360" w:lineRule="auto"/>
        <w:ind w:firstLine="708"/>
        <w:jc w:val="both"/>
        <w:rPr>
          <w:rFonts w:ascii="Times New Roman" w:hAnsi="Times New Roman" w:cs="Times New Roman"/>
          <w:sz w:val="28"/>
          <w:szCs w:val="28"/>
          <w:lang w:val="uk-UA"/>
        </w:rPr>
      </w:pPr>
    </w:p>
    <w:p w:rsidR="00903558" w:rsidRPr="00841A4D" w:rsidRDefault="00903558" w:rsidP="0043287C">
      <w:pPr>
        <w:spacing w:after="0" w:line="360" w:lineRule="auto"/>
        <w:ind w:firstLine="708"/>
        <w:jc w:val="both"/>
        <w:rPr>
          <w:rFonts w:ascii="Times New Roman" w:hAnsi="Times New Roman" w:cs="Times New Roman"/>
          <w:sz w:val="28"/>
          <w:szCs w:val="28"/>
          <w:lang w:val="uk-UA"/>
        </w:rPr>
      </w:pPr>
    </w:p>
    <w:p w:rsidR="00903558" w:rsidRPr="00841A4D" w:rsidRDefault="00903558" w:rsidP="0043287C">
      <w:pPr>
        <w:spacing w:after="0" w:line="360" w:lineRule="auto"/>
        <w:ind w:firstLine="708"/>
        <w:jc w:val="both"/>
        <w:rPr>
          <w:rFonts w:ascii="Times New Roman" w:hAnsi="Times New Roman" w:cs="Times New Roman"/>
          <w:sz w:val="28"/>
          <w:szCs w:val="28"/>
          <w:lang w:val="uk-UA"/>
        </w:rPr>
      </w:pPr>
    </w:p>
    <w:p w:rsidR="00903558" w:rsidRPr="00841A4D" w:rsidRDefault="00903558" w:rsidP="0043287C">
      <w:pPr>
        <w:spacing w:after="0" w:line="360" w:lineRule="auto"/>
        <w:ind w:firstLine="708"/>
        <w:jc w:val="both"/>
        <w:rPr>
          <w:rFonts w:ascii="Times New Roman" w:hAnsi="Times New Roman" w:cs="Times New Roman"/>
          <w:sz w:val="28"/>
          <w:szCs w:val="28"/>
          <w:lang w:val="uk-UA"/>
        </w:rPr>
      </w:pPr>
    </w:p>
    <w:p w:rsidR="00903558" w:rsidRPr="00841A4D" w:rsidRDefault="00903558" w:rsidP="0043287C">
      <w:pPr>
        <w:spacing w:after="0" w:line="360" w:lineRule="auto"/>
        <w:ind w:firstLine="708"/>
        <w:jc w:val="both"/>
        <w:rPr>
          <w:rFonts w:ascii="Times New Roman" w:hAnsi="Times New Roman" w:cs="Times New Roman"/>
          <w:sz w:val="28"/>
          <w:szCs w:val="28"/>
          <w:lang w:val="uk-UA"/>
        </w:rPr>
      </w:pPr>
    </w:p>
    <w:p w:rsidR="00903558" w:rsidRPr="00841A4D" w:rsidRDefault="00903558" w:rsidP="0043287C">
      <w:pPr>
        <w:spacing w:after="0" w:line="360" w:lineRule="auto"/>
        <w:ind w:firstLine="708"/>
        <w:jc w:val="both"/>
        <w:rPr>
          <w:rFonts w:ascii="Times New Roman" w:hAnsi="Times New Roman" w:cs="Times New Roman"/>
          <w:sz w:val="28"/>
          <w:szCs w:val="28"/>
          <w:lang w:val="uk-UA"/>
        </w:rPr>
      </w:pPr>
    </w:p>
    <w:p w:rsidR="00903558" w:rsidRPr="00841A4D" w:rsidRDefault="00903558" w:rsidP="0043287C">
      <w:pPr>
        <w:spacing w:after="0" w:line="360" w:lineRule="auto"/>
        <w:ind w:firstLine="708"/>
        <w:jc w:val="both"/>
        <w:rPr>
          <w:rFonts w:ascii="Times New Roman" w:hAnsi="Times New Roman" w:cs="Times New Roman"/>
          <w:sz w:val="28"/>
          <w:szCs w:val="28"/>
          <w:lang w:val="uk-UA"/>
        </w:rPr>
      </w:pPr>
    </w:p>
    <w:p w:rsidR="00903558" w:rsidRPr="00841A4D" w:rsidRDefault="00903558" w:rsidP="0043287C">
      <w:pPr>
        <w:spacing w:after="0" w:line="360" w:lineRule="auto"/>
        <w:ind w:firstLine="708"/>
        <w:jc w:val="both"/>
        <w:rPr>
          <w:rFonts w:ascii="Times New Roman" w:hAnsi="Times New Roman" w:cs="Times New Roman"/>
          <w:sz w:val="28"/>
          <w:szCs w:val="28"/>
          <w:lang w:val="uk-UA"/>
        </w:rPr>
      </w:pPr>
    </w:p>
    <w:p w:rsidR="00903558" w:rsidRPr="00841A4D" w:rsidRDefault="00903558" w:rsidP="0043287C">
      <w:pPr>
        <w:spacing w:after="0" w:line="360" w:lineRule="auto"/>
        <w:ind w:firstLine="708"/>
        <w:jc w:val="both"/>
        <w:rPr>
          <w:rFonts w:ascii="Times New Roman" w:hAnsi="Times New Roman" w:cs="Times New Roman"/>
          <w:sz w:val="28"/>
          <w:szCs w:val="28"/>
          <w:lang w:val="uk-UA"/>
        </w:rPr>
      </w:pPr>
    </w:p>
    <w:p w:rsidR="00903558" w:rsidRPr="00841A4D" w:rsidRDefault="00903558" w:rsidP="0043287C">
      <w:pPr>
        <w:spacing w:after="0" w:line="360" w:lineRule="auto"/>
        <w:ind w:firstLine="708"/>
        <w:jc w:val="both"/>
        <w:rPr>
          <w:rFonts w:ascii="Times New Roman" w:hAnsi="Times New Roman" w:cs="Times New Roman"/>
          <w:sz w:val="28"/>
          <w:szCs w:val="28"/>
          <w:lang w:val="uk-UA"/>
        </w:rPr>
      </w:pPr>
    </w:p>
    <w:p w:rsidR="00903558" w:rsidRPr="00841A4D" w:rsidRDefault="00903558" w:rsidP="0043287C">
      <w:pPr>
        <w:spacing w:after="0" w:line="360" w:lineRule="auto"/>
        <w:ind w:firstLine="708"/>
        <w:jc w:val="both"/>
        <w:rPr>
          <w:rFonts w:ascii="Times New Roman" w:hAnsi="Times New Roman" w:cs="Times New Roman"/>
          <w:sz w:val="28"/>
          <w:szCs w:val="28"/>
          <w:lang w:val="uk-UA"/>
        </w:rPr>
      </w:pPr>
    </w:p>
    <w:p w:rsidR="00903558" w:rsidRPr="00841A4D" w:rsidRDefault="00903558" w:rsidP="00903558">
      <w:pPr>
        <w:spacing w:after="0" w:line="360" w:lineRule="auto"/>
        <w:jc w:val="both"/>
        <w:rPr>
          <w:rFonts w:ascii="Times New Roman" w:hAnsi="Times New Roman" w:cs="Times New Roman"/>
          <w:sz w:val="28"/>
          <w:szCs w:val="28"/>
          <w:lang w:val="uk-UA"/>
        </w:rPr>
      </w:pPr>
      <w:r w:rsidRPr="00841A4D">
        <w:rPr>
          <w:rFonts w:ascii="Times New Roman" w:hAnsi="Times New Roman" w:cs="Times New Roman"/>
          <w:b/>
          <w:sz w:val="28"/>
          <w:szCs w:val="28"/>
          <w:lang w:val="uk-UA"/>
        </w:rPr>
        <w:lastRenderedPageBreak/>
        <w:t>РОЗДІЛ І. ТЕОРЕТИКО-МЕТОДОЛОГІЧНЕ ВИВЧЕННЯ ПРОБЛЕМИ ВПЛИВУ СОЦІАЛЬНОГО ІНТЕЛЕКТУ НА УСПІШНІСТЬ НАВЧАННЯ</w:t>
      </w:r>
    </w:p>
    <w:p w:rsidR="00903558" w:rsidRPr="00841A4D" w:rsidRDefault="00903558" w:rsidP="00903558">
      <w:pPr>
        <w:spacing w:after="0" w:line="360" w:lineRule="auto"/>
        <w:jc w:val="both"/>
        <w:rPr>
          <w:rFonts w:ascii="Times New Roman" w:hAnsi="Times New Roman" w:cs="Times New Roman"/>
          <w:sz w:val="28"/>
          <w:szCs w:val="28"/>
          <w:lang w:val="uk-UA"/>
        </w:rPr>
      </w:pPr>
    </w:p>
    <w:p w:rsidR="00903558" w:rsidRPr="00841A4D" w:rsidRDefault="00903558" w:rsidP="00903558">
      <w:pPr>
        <w:pStyle w:val="a3"/>
        <w:numPr>
          <w:ilvl w:val="1"/>
          <w:numId w:val="4"/>
        </w:numPr>
        <w:spacing w:after="0" w:line="360" w:lineRule="auto"/>
        <w:jc w:val="both"/>
        <w:rPr>
          <w:rFonts w:ascii="Times New Roman" w:hAnsi="Times New Roman" w:cs="Times New Roman"/>
          <w:b/>
          <w:sz w:val="28"/>
          <w:szCs w:val="28"/>
          <w:lang w:val="uk-UA"/>
        </w:rPr>
      </w:pPr>
      <w:r w:rsidRPr="00841A4D">
        <w:rPr>
          <w:rFonts w:ascii="Times New Roman" w:hAnsi="Times New Roman" w:cs="Times New Roman"/>
          <w:b/>
          <w:sz w:val="28"/>
          <w:szCs w:val="28"/>
          <w:lang w:val="uk-UA"/>
        </w:rPr>
        <w:t>Проблема дослідження соціального інтелекту в зарубіжній та вітчизняній психології</w:t>
      </w:r>
    </w:p>
    <w:p w:rsidR="00903558" w:rsidRPr="00841A4D" w:rsidRDefault="00903558" w:rsidP="00903558">
      <w:pPr>
        <w:pStyle w:val="a3"/>
        <w:spacing w:after="0" w:line="360" w:lineRule="auto"/>
        <w:ind w:left="585"/>
        <w:jc w:val="both"/>
        <w:rPr>
          <w:rFonts w:ascii="Times New Roman" w:hAnsi="Times New Roman" w:cs="Times New Roman"/>
          <w:b/>
          <w:sz w:val="28"/>
          <w:szCs w:val="28"/>
          <w:lang w:val="uk-UA"/>
        </w:rPr>
      </w:pPr>
    </w:p>
    <w:p w:rsidR="00832173" w:rsidRPr="00832173" w:rsidRDefault="00832173" w:rsidP="00832173">
      <w:pPr>
        <w:pStyle w:val="a3"/>
        <w:spacing w:after="0" w:line="360" w:lineRule="auto"/>
        <w:ind w:left="0" w:firstLine="567"/>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З тих пір, як поняття соціального інтелекту було вперше введено в науку, інтерес до цього поняття змінився. Дослідники намагалися зрозуміти специфіку цього явища, запропонували різні способи його вивчення, виявили різні форми інтелекту.</w:t>
      </w:r>
    </w:p>
    <w:p w:rsidR="00832173" w:rsidRDefault="00832173" w:rsidP="00832173">
      <w:pPr>
        <w:pStyle w:val="a3"/>
        <w:spacing w:after="0" w:line="360" w:lineRule="auto"/>
        <w:ind w:left="0" w:firstLine="567"/>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Останнім часом інтерес до проблеми «соціального інтелекту» зростає серед фахівців різних галузей, у тому числі психологів. Проблема соціального інтелекту стає особливо актуальною для представників професій типу «людина-людина», які працюють з людьми та командами, враховуючи знання та уявлення про людську особистість та поведінку. Соціальна сутність людини відображається в усіх сферах її життя. Саме соціальний інтелект є провідною складовою успішності інтеграції людини в соціальне життя суспільства, її становлення спеціаліста та учасника процесів спілкування та взаємодії.</w:t>
      </w:r>
    </w:p>
    <w:p w:rsidR="001A4800" w:rsidRPr="00841A4D" w:rsidRDefault="00475993" w:rsidP="00832173">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Для початку нам є важливим аналіз зарубіжних та вітчизняних учених щодо визначення проблеми дослідження соціального інтелект</w:t>
      </w:r>
      <w:r w:rsidR="001A4800" w:rsidRPr="00841A4D">
        <w:rPr>
          <w:rFonts w:ascii="Times New Roman" w:hAnsi="Times New Roman" w:cs="Times New Roman"/>
          <w:sz w:val="28"/>
          <w:szCs w:val="28"/>
          <w:lang w:val="uk-UA"/>
        </w:rPr>
        <w:t>у. На наш погляд, розпочинати дане</w:t>
      </w:r>
      <w:r w:rsidRPr="00841A4D">
        <w:rPr>
          <w:rFonts w:ascii="Times New Roman" w:hAnsi="Times New Roman" w:cs="Times New Roman"/>
          <w:sz w:val="28"/>
          <w:szCs w:val="28"/>
          <w:lang w:val="uk-UA"/>
        </w:rPr>
        <w:t xml:space="preserve"> вивчення </w:t>
      </w:r>
      <w:r w:rsidR="001A4800" w:rsidRPr="00841A4D">
        <w:rPr>
          <w:rFonts w:ascii="Times New Roman" w:hAnsi="Times New Roman" w:cs="Times New Roman"/>
          <w:sz w:val="28"/>
          <w:szCs w:val="28"/>
          <w:lang w:val="uk-UA"/>
        </w:rPr>
        <w:t>необхідно з визначення поняття «інтелект»</w:t>
      </w:r>
      <w:r w:rsidRPr="00841A4D">
        <w:rPr>
          <w:rFonts w:ascii="Times New Roman" w:hAnsi="Times New Roman" w:cs="Times New Roman"/>
          <w:sz w:val="28"/>
          <w:szCs w:val="28"/>
          <w:lang w:val="uk-UA"/>
        </w:rPr>
        <w:t>.</w:t>
      </w:r>
    </w:p>
    <w:p w:rsidR="00832173" w:rsidRDefault="00475993" w:rsidP="00832173">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Дослідженню інтелекту, умов та механізмів його розвитку присвячені фундам</w:t>
      </w:r>
      <w:r w:rsidR="001B5A78" w:rsidRPr="00841A4D">
        <w:rPr>
          <w:rFonts w:ascii="Times New Roman" w:hAnsi="Times New Roman" w:cs="Times New Roman"/>
          <w:sz w:val="28"/>
          <w:szCs w:val="28"/>
          <w:lang w:val="uk-UA"/>
        </w:rPr>
        <w:t xml:space="preserve">ентальні праці Б.Г. Ананьєва, Г.Ю. </w:t>
      </w:r>
      <w:proofErr w:type="spellStart"/>
      <w:r w:rsidR="001B5A78" w:rsidRPr="00841A4D">
        <w:rPr>
          <w:rFonts w:ascii="Times New Roman" w:hAnsi="Times New Roman" w:cs="Times New Roman"/>
          <w:sz w:val="28"/>
          <w:szCs w:val="28"/>
          <w:lang w:val="uk-UA"/>
        </w:rPr>
        <w:t>Айзенка</w:t>
      </w:r>
      <w:proofErr w:type="spellEnd"/>
      <w:r w:rsidRPr="00841A4D">
        <w:rPr>
          <w:rFonts w:ascii="Times New Roman" w:hAnsi="Times New Roman" w:cs="Times New Roman"/>
          <w:sz w:val="28"/>
          <w:szCs w:val="28"/>
          <w:lang w:val="uk-UA"/>
        </w:rPr>
        <w:t xml:space="preserve">, </w:t>
      </w:r>
      <w:r w:rsidR="001B5A78" w:rsidRPr="00841A4D">
        <w:rPr>
          <w:rFonts w:ascii="Times New Roman" w:hAnsi="Times New Roman" w:cs="Times New Roman"/>
          <w:sz w:val="28"/>
          <w:szCs w:val="28"/>
          <w:lang w:val="uk-UA"/>
        </w:rPr>
        <w:t xml:space="preserve">Д. </w:t>
      </w:r>
      <w:proofErr w:type="spellStart"/>
      <w:r w:rsidR="001B5A78" w:rsidRPr="00841A4D">
        <w:rPr>
          <w:rFonts w:ascii="Times New Roman" w:hAnsi="Times New Roman" w:cs="Times New Roman"/>
          <w:sz w:val="28"/>
          <w:szCs w:val="28"/>
          <w:lang w:val="uk-UA"/>
        </w:rPr>
        <w:t>Гоулман</w:t>
      </w:r>
      <w:proofErr w:type="spellEnd"/>
      <w:r w:rsidR="001B5A78" w:rsidRPr="00841A4D">
        <w:rPr>
          <w:rFonts w:ascii="Times New Roman" w:hAnsi="Times New Roman" w:cs="Times New Roman"/>
          <w:sz w:val="28"/>
          <w:szCs w:val="28"/>
          <w:lang w:val="uk-UA"/>
        </w:rPr>
        <w:t xml:space="preserve">, Л. Виготський, Д. </w:t>
      </w:r>
      <w:proofErr w:type="spellStart"/>
      <w:r w:rsidR="001B5A78" w:rsidRPr="00841A4D">
        <w:rPr>
          <w:rFonts w:ascii="Times New Roman" w:hAnsi="Times New Roman" w:cs="Times New Roman"/>
          <w:sz w:val="28"/>
          <w:szCs w:val="28"/>
          <w:lang w:val="uk-UA"/>
        </w:rPr>
        <w:t>Люсін</w:t>
      </w:r>
      <w:proofErr w:type="spellEnd"/>
      <w:r w:rsidR="001B5A78" w:rsidRPr="00841A4D">
        <w:rPr>
          <w:rFonts w:ascii="Times New Roman" w:hAnsi="Times New Roman" w:cs="Times New Roman"/>
          <w:sz w:val="28"/>
          <w:szCs w:val="28"/>
          <w:lang w:val="uk-UA"/>
        </w:rPr>
        <w:t xml:space="preserve">, Ж. </w:t>
      </w:r>
      <w:proofErr w:type="spellStart"/>
      <w:r w:rsidR="001B5A78" w:rsidRPr="00841A4D">
        <w:rPr>
          <w:rFonts w:ascii="Times New Roman" w:hAnsi="Times New Roman" w:cs="Times New Roman"/>
          <w:sz w:val="28"/>
          <w:szCs w:val="28"/>
          <w:lang w:val="uk-UA"/>
        </w:rPr>
        <w:t>Піаже</w:t>
      </w:r>
      <w:proofErr w:type="spellEnd"/>
      <w:r w:rsidR="001B5A78" w:rsidRPr="00841A4D">
        <w:rPr>
          <w:rFonts w:ascii="Times New Roman" w:hAnsi="Times New Roman" w:cs="Times New Roman"/>
          <w:sz w:val="28"/>
          <w:szCs w:val="28"/>
          <w:lang w:val="uk-UA"/>
        </w:rPr>
        <w:t xml:space="preserve">, С.Л. </w:t>
      </w:r>
      <w:proofErr w:type="spellStart"/>
      <w:r w:rsidR="001B5A78" w:rsidRPr="00841A4D">
        <w:rPr>
          <w:rFonts w:ascii="Times New Roman" w:hAnsi="Times New Roman" w:cs="Times New Roman"/>
          <w:sz w:val="28"/>
          <w:szCs w:val="28"/>
          <w:lang w:val="uk-UA"/>
        </w:rPr>
        <w:t>Рубінштейна</w:t>
      </w:r>
      <w:proofErr w:type="spellEnd"/>
      <w:r w:rsidR="001B5A78" w:rsidRPr="00841A4D">
        <w:rPr>
          <w:rFonts w:ascii="Times New Roman" w:hAnsi="Times New Roman" w:cs="Times New Roman"/>
          <w:sz w:val="28"/>
          <w:szCs w:val="28"/>
          <w:lang w:val="uk-UA"/>
        </w:rPr>
        <w:t xml:space="preserve"> </w:t>
      </w:r>
      <w:r w:rsidRPr="00841A4D">
        <w:rPr>
          <w:rFonts w:ascii="Times New Roman" w:hAnsi="Times New Roman" w:cs="Times New Roman"/>
          <w:sz w:val="28"/>
          <w:szCs w:val="28"/>
          <w:lang w:val="uk-UA"/>
        </w:rPr>
        <w:t xml:space="preserve"> та інших дослідників.</w:t>
      </w:r>
    </w:p>
    <w:p w:rsidR="00832173" w:rsidRPr="00832173" w:rsidRDefault="00832173" w:rsidP="00832173">
      <w:pPr>
        <w:pStyle w:val="a3"/>
        <w:spacing w:after="0" w:line="360" w:lineRule="auto"/>
        <w:ind w:left="0" w:firstLine="567"/>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xml:space="preserve">На думку В. Стерна, інтелект — це загальна здатність пристосовуватися до нових умов життя. Пристосувальна дія (за В. </w:t>
      </w:r>
      <w:proofErr w:type="spellStart"/>
      <w:r w:rsidRPr="00832173">
        <w:rPr>
          <w:rFonts w:ascii="Times New Roman" w:hAnsi="Times New Roman" w:cs="Times New Roman"/>
          <w:sz w:val="28"/>
          <w:szCs w:val="28"/>
          <w:lang w:val="uk-UA"/>
        </w:rPr>
        <w:t>Штерном</w:t>
      </w:r>
      <w:proofErr w:type="spellEnd"/>
      <w:r w:rsidRPr="00832173">
        <w:rPr>
          <w:rFonts w:ascii="Times New Roman" w:hAnsi="Times New Roman" w:cs="Times New Roman"/>
          <w:sz w:val="28"/>
          <w:szCs w:val="28"/>
          <w:lang w:val="uk-UA"/>
        </w:rPr>
        <w:t xml:space="preserve">) — це розв’язання життєвого завдання, яке виконується дією з уявним (розумовим) </w:t>
      </w:r>
      <w:r w:rsidRPr="00832173">
        <w:rPr>
          <w:rFonts w:ascii="Times New Roman" w:hAnsi="Times New Roman" w:cs="Times New Roman"/>
          <w:sz w:val="28"/>
          <w:szCs w:val="28"/>
          <w:lang w:val="uk-UA"/>
        </w:rPr>
        <w:lastRenderedPageBreak/>
        <w:t xml:space="preserve">еквівалентом об’єкта, за допомогою «дії в розумі» [10, с. 14]. Подібного визначення дотримується Ж. </w:t>
      </w:r>
      <w:proofErr w:type="spellStart"/>
      <w:r w:rsidRPr="00832173">
        <w:rPr>
          <w:rFonts w:ascii="Times New Roman" w:hAnsi="Times New Roman" w:cs="Times New Roman"/>
          <w:sz w:val="28"/>
          <w:szCs w:val="28"/>
          <w:lang w:val="uk-UA"/>
        </w:rPr>
        <w:t>Піаже</w:t>
      </w:r>
      <w:proofErr w:type="spellEnd"/>
      <w:r w:rsidRPr="00832173">
        <w:rPr>
          <w:rFonts w:ascii="Times New Roman" w:hAnsi="Times New Roman" w:cs="Times New Roman"/>
          <w:sz w:val="28"/>
          <w:szCs w:val="28"/>
          <w:lang w:val="uk-UA"/>
        </w:rPr>
        <w:t>, для якого сутність інтелекту полягає у структуруванні відносин між середовищем і організмом [24]. У деяких психологічних концепціях інтелект ототожнюється з системою розумових операцій, стратегією вирішення проблем, когнітивним стилем тощо. У психологічному словнику інтелект визначається як відносно стійка структура розумових здібностей [9, с. 136].</w:t>
      </w:r>
    </w:p>
    <w:p w:rsidR="00832173" w:rsidRPr="00832173" w:rsidRDefault="00832173" w:rsidP="00832173">
      <w:pPr>
        <w:pStyle w:val="a3"/>
        <w:spacing w:after="0" w:line="360" w:lineRule="auto"/>
        <w:ind w:left="0" w:firstLine="567"/>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У психології існує два основних підходи до інтелекту: описовий (інтелект визначається його основними проявами, такими як активізація в інтелектуальному акті мислення, пам'яті, уяви та інших психічних функцій) і пояснювальний, який розкриває структуру інтелекту, умови та механізми його дії та розвитку.</w:t>
      </w:r>
    </w:p>
    <w:p w:rsidR="00832173" w:rsidRPr="00832173" w:rsidRDefault="00832173" w:rsidP="00832173">
      <w:pPr>
        <w:spacing w:after="0" w:line="360" w:lineRule="auto"/>
        <w:ind w:firstLine="360"/>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У результаті експериментальних досліджень зарубіжних та вітчизняних психологів у психологічній науці виявлено велику кількість пояснювальних підходів до поняття «інтелект». Основним критерієм виділення інтелекту як самостійної реальності є його функція в регуляції поведінки. Коли ми говоримо про інтелект як здатність, то він ґрунтується насамперед на його адаптивному значенні для людини. У рамках нашого дослідження для нас особливо важливим є розгляд поведінкового пояснювального підходу в експериментальних психологічних теоріях інтелекту (Г.Ю.</w:t>
      </w:r>
      <w:proofErr w:type="spellStart"/>
      <w:r w:rsidRPr="00832173">
        <w:rPr>
          <w:rFonts w:ascii="Times New Roman" w:hAnsi="Times New Roman" w:cs="Times New Roman"/>
          <w:sz w:val="28"/>
          <w:szCs w:val="28"/>
          <w:lang w:val="uk-UA"/>
        </w:rPr>
        <w:t>Ейзенк</w:t>
      </w:r>
      <w:proofErr w:type="spellEnd"/>
      <w:r w:rsidRPr="00832173">
        <w:rPr>
          <w:rFonts w:ascii="Times New Roman" w:hAnsi="Times New Roman" w:cs="Times New Roman"/>
          <w:sz w:val="28"/>
          <w:szCs w:val="28"/>
          <w:lang w:val="uk-UA"/>
        </w:rPr>
        <w:t>, Ж.</w:t>
      </w:r>
      <w:proofErr w:type="spellStart"/>
      <w:r w:rsidRPr="00832173">
        <w:rPr>
          <w:rFonts w:ascii="Times New Roman" w:hAnsi="Times New Roman" w:cs="Times New Roman"/>
          <w:sz w:val="28"/>
          <w:szCs w:val="28"/>
          <w:lang w:val="uk-UA"/>
        </w:rPr>
        <w:t>Піаже</w:t>
      </w:r>
      <w:proofErr w:type="spellEnd"/>
      <w:r w:rsidRPr="00832173">
        <w:rPr>
          <w:rFonts w:ascii="Times New Roman" w:hAnsi="Times New Roman" w:cs="Times New Roman"/>
          <w:sz w:val="28"/>
          <w:szCs w:val="28"/>
          <w:lang w:val="uk-UA"/>
        </w:rPr>
        <w:t>, С.Л.Рубінштейн та ін.).</w:t>
      </w:r>
    </w:p>
    <w:p w:rsidR="00832173" w:rsidRPr="00832173" w:rsidRDefault="00832173" w:rsidP="00832173">
      <w:pPr>
        <w:spacing w:after="0" w:line="360" w:lineRule="auto"/>
        <w:ind w:firstLine="360"/>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xml:space="preserve">Особливий інтерес представляє питання про співвідношення інтелекту як стадії психічного розвитку та інтелекту як загальної здатності до взаємодії з навколишнім середовищем у різних його сферах. Одним з підходів до цієї проблеми є концепція Г. </w:t>
      </w:r>
      <w:proofErr w:type="spellStart"/>
      <w:r w:rsidRPr="00832173">
        <w:rPr>
          <w:rFonts w:ascii="Times New Roman" w:hAnsi="Times New Roman" w:cs="Times New Roman"/>
          <w:sz w:val="28"/>
          <w:szCs w:val="28"/>
          <w:lang w:val="uk-UA"/>
        </w:rPr>
        <w:t>Айзенка</w:t>
      </w:r>
      <w:proofErr w:type="spellEnd"/>
      <w:r w:rsidRPr="00832173">
        <w:rPr>
          <w:rFonts w:ascii="Times New Roman" w:hAnsi="Times New Roman" w:cs="Times New Roman"/>
          <w:sz w:val="28"/>
          <w:szCs w:val="28"/>
          <w:lang w:val="uk-UA"/>
        </w:rPr>
        <w:t>, згідно з якою існує три складові інтелекту:</w:t>
      </w:r>
    </w:p>
    <w:p w:rsidR="00832173" w:rsidRPr="00832173" w:rsidRDefault="00832173" w:rsidP="00832173">
      <w:pPr>
        <w:spacing w:after="0" w:line="360" w:lineRule="auto"/>
        <w:ind w:firstLine="360"/>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біологічний інтелект;</w:t>
      </w:r>
    </w:p>
    <w:p w:rsidR="00832173" w:rsidRPr="00832173" w:rsidRDefault="00832173" w:rsidP="00832173">
      <w:pPr>
        <w:spacing w:after="0" w:line="360" w:lineRule="auto"/>
        <w:ind w:firstLine="360"/>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психометричний інтелект;</w:t>
      </w:r>
    </w:p>
    <w:p w:rsidR="00832173" w:rsidRPr="00832173" w:rsidRDefault="00832173" w:rsidP="00832173">
      <w:pPr>
        <w:spacing w:after="0" w:line="360" w:lineRule="auto"/>
        <w:ind w:firstLine="360"/>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соціальний інтелект.</w:t>
      </w:r>
    </w:p>
    <w:p w:rsidR="00832173" w:rsidRPr="00832173" w:rsidRDefault="00832173" w:rsidP="00832173">
      <w:pPr>
        <w:spacing w:after="0" w:line="360" w:lineRule="auto"/>
        <w:ind w:firstLine="360"/>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xml:space="preserve">Всі ці компоненти взаємозалежні в існуванні, але природа походження різна. За його словами, соціальний інтелект набагато ширший за біологічний, </w:t>
      </w:r>
      <w:r w:rsidRPr="00832173">
        <w:rPr>
          <w:rFonts w:ascii="Times New Roman" w:hAnsi="Times New Roman" w:cs="Times New Roman"/>
          <w:sz w:val="28"/>
          <w:szCs w:val="28"/>
          <w:lang w:val="uk-UA"/>
        </w:rPr>
        <w:lastRenderedPageBreak/>
        <w:t>залежить від нього і є результатом розвитку загального інтелекту під впливом соціокультурних умов. Іншими словами, здатність індивіда використовувати психометричний інтелект для адаптації до запитів суспільства [1]. Зв'язок між загальним і соціальним інтелектом неоднозначний. Деякі дослідники стверджують, що соціальний інтелект є різновидом інтелекту, хоча він досить унікальний у тому, що він виявляє закономірності, виявлені в області загального інтелекту.</w:t>
      </w:r>
    </w:p>
    <w:p w:rsidR="00832173" w:rsidRDefault="00832173" w:rsidP="00832173">
      <w:pPr>
        <w:spacing w:after="0" w:line="360" w:lineRule="auto"/>
        <w:ind w:firstLine="360"/>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Таким чином, академічний і соціальний інтелект є пов’язаними аспектами інтелекту. Однак тоді необхідно з’ясувати ще один факт: загальний інтелект практично не виявляє кореляції з особистісними характеристиками, тоді як такі зв’язки дуже характерні для соціального інтелекту [29].</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xml:space="preserve">У рамках структурно-динамічної теорії Д. В. соціальний інтелект </w:t>
      </w:r>
      <w:proofErr w:type="spellStart"/>
      <w:r w:rsidRPr="00832173">
        <w:rPr>
          <w:rFonts w:ascii="Times New Roman" w:hAnsi="Times New Roman" w:cs="Times New Roman"/>
          <w:sz w:val="28"/>
          <w:szCs w:val="28"/>
          <w:lang w:val="uk-UA"/>
        </w:rPr>
        <w:t>Ушакової</w:t>
      </w:r>
      <w:proofErr w:type="spellEnd"/>
      <w:r w:rsidRPr="00832173">
        <w:rPr>
          <w:rFonts w:ascii="Times New Roman" w:hAnsi="Times New Roman" w:cs="Times New Roman"/>
          <w:sz w:val="28"/>
          <w:szCs w:val="28"/>
          <w:lang w:val="uk-UA"/>
        </w:rPr>
        <w:t xml:space="preserve"> є одним із видів інтелекту, що в сукупності формують здатність до пізнавальної діяльності. Д. В. </w:t>
      </w:r>
      <w:proofErr w:type="spellStart"/>
      <w:r w:rsidRPr="00832173">
        <w:rPr>
          <w:rFonts w:ascii="Times New Roman" w:hAnsi="Times New Roman" w:cs="Times New Roman"/>
          <w:sz w:val="28"/>
          <w:szCs w:val="28"/>
          <w:lang w:val="uk-UA"/>
        </w:rPr>
        <w:t>Ушаков</w:t>
      </w:r>
      <w:proofErr w:type="spellEnd"/>
      <w:r w:rsidRPr="00832173">
        <w:rPr>
          <w:rFonts w:ascii="Times New Roman" w:hAnsi="Times New Roman" w:cs="Times New Roman"/>
          <w:sz w:val="28"/>
          <w:szCs w:val="28"/>
          <w:lang w:val="uk-UA"/>
        </w:rPr>
        <w:t xml:space="preserve"> вважає, що показники соціального інтелекту повинні бути пов'язані з рисами особистості людей. На відміну від загального інтелекту, який не виявляє значних зв’язків з рисами особистості, соціальний інтелект виявив такі зв’язки в ряді досліджень [34].</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Аналіз теоретичних та емпіричних досліджень [3; 8; тринадцять; 24; 27; 37 та ін.] дозволяє спостерігати декілька напрямків у вивченні такого неоднозначного поняття, як «соціальний інтелект».</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У багатьох концепціях соціальний інтелект визначається як система інтелектуальних здібностей зі знанням поведінкової інформації.</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xml:space="preserve">Однією з таких концепцій є експериментальна психологічна теорія інтелекту Дж. </w:t>
      </w:r>
      <w:proofErr w:type="spellStart"/>
      <w:r w:rsidRPr="00832173">
        <w:rPr>
          <w:rFonts w:ascii="Times New Roman" w:hAnsi="Times New Roman" w:cs="Times New Roman"/>
          <w:sz w:val="28"/>
          <w:szCs w:val="28"/>
          <w:lang w:val="uk-UA"/>
        </w:rPr>
        <w:t>Гілфорда</w:t>
      </w:r>
      <w:proofErr w:type="spellEnd"/>
      <w:r w:rsidRPr="00832173">
        <w:rPr>
          <w:rFonts w:ascii="Times New Roman" w:hAnsi="Times New Roman" w:cs="Times New Roman"/>
          <w:sz w:val="28"/>
          <w:szCs w:val="28"/>
          <w:lang w:val="uk-UA"/>
        </w:rPr>
        <w:t>, яка є структурною моделлю інтелекту. Ця модель визначає 120 факторів інтелекту, які можна класифікувати за трьома незалежними змінними, що характеризують процес обробки інформації [8]. Кому:</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зміст представленої інформації (характер заохочувального матеріалу);</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операції обробки інформації (розумові дії);</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результати обробки інформації.</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lastRenderedPageBreak/>
        <w:t>Кожна інтелектуальна здатність описується певним змістом, операціями, результатами і позначається комбінацією трьох індексів. Розглянемо параметри кожної з трьох змінних.</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Зміст представленої інформації:</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xml:space="preserve"> Зображення – зорові, слухові, </w:t>
      </w:r>
      <w:proofErr w:type="spellStart"/>
      <w:r w:rsidRPr="00832173">
        <w:rPr>
          <w:rFonts w:ascii="Times New Roman" w:hAnsi="Times New Roman" w:cs="Times New Roman"/>
          <w:sz w:val="28"/>
          <w:szCs w:val="28"/>
          <w:lang w:val="uk-UA"/>
        </w:rPr>
        <w:t>пропріоцептивні</w:t>
      </w:r>
      <w:proofErr w:type="spellEnd"/>
      <w:r w:rsidRPr="00832173">
        <w:rPr>
          <w:rFonts w:ascii="Times New Roman" w:hAnsi="Times New Roman" w:cs="Times New Roman"/>
          <w:sz w:val="28"/>
          <w:szCs w:val="28"/>
          <w:lang w:val="uk-UA"/>
        </w:rPr>
        <w:t xml:space="preserve"> тощо, що відображають фізичні характеристики об’єкта;</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Символи - формальні знаки: літери, цифри, примітки, коди тощо;</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Семантика – концептуальна інформація, часто вербальна; словесні ідеї та поняття; значення, передане словами або картинками;</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Поведінка – інформація, що відображає процес міжособистісного спілкування: мотиви, потреби, настрої, думки, установки, що визначають поведінку людей.</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Операції з обробки інформації:</w:t>
      </w:r>
    </w:p>
    <w:p w:rsidR="00832173" w:rsidRPr="00832173" w:rsidRDefault="00C27B87" w:rsidP="00832173">
      <w:pPr>
        <w:spacing w:after="0" w:line="360" w:lineRule="auto"/>
        <w:ind w:firstLine="3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Когніція</w:t>
      </w:r>
      <w:proofErr w:type="spellEnd"/>
      <w:r w:rsidR="00832173" w:rsidRPr="00832173">
        <w:rPr>
          <w:rFonts w:ascii="Times New Roman" w:hAnsi="Times New Roman" w:cs="Times New Roman"/>
          <w:sz w:val="28"/>
          <w:szCs w:val="28"/>
          <w:lang w:val="uk-UA"/>
        </w:rPr>
        <w:t xml:space="preserve"> – відкриття, розпізнавання, усвідомлення, розуміння інформації;</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Пам’ять – запам’ятовування та збереження інформації;</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Дивергентне мислення – конструювання багатьох різноманітних альтернатив, логічно пов’язаних із поданою інформацією, багатошарове рішення;</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Конвергентне мислення – отримання єдиного логічного наслідку викладеної інформації, знаходження одного правильного рішення задачі;</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Оцінка – порівняння та оцінка інформації за певними критеріями.</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Результати обробки інформації:</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Елементи - окремі одиниці інформації, індивідуальна інформація;</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Класи - причини віднесення об'єктів до одного класу, однієї групи інформації за загальними елементами або властивостями;</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Відносини – встановлення зв’язків між одиницями інформації, зв’язок між об’єктами;</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lastRenderedPageBreak/>
        <w:t> Системи - інтегровані системи інформаційних одиниць, наборів взаємозалежних частин, інформаційних блоків, інтегрованих мереж, що складаються з елементів;</w:t>
      </w:r>
    </w:p>
    <w:p w:rsidR="00832173" w:rsidRP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Трансформації – перетворення, модифікація, перетворення інформації;</w:t>
      </w:r>
    </w:p>
    <w:p w:rsidR="00832173" w:rsidRDefault="00832173" w:rsidP="00832173">
      <w:pPr>
        <w:spacing w:after="0" w:line="360" w:lineRule="auto"/>
        <w:ind w:firstLine="348"/>
        <w:jc w:val="both"/>
        <w:rPr>
          <w:rFonts w:ascii="Times New Roman" w:hAnsi="Times New Roman" w:cs="Times New Roman"/>
          <w:sz w:val="28"/>
          <w:szCs w:val="28"/>
          <w:lang w:val="uk-UA"/>
        </w:rPr>
      </w:pPr>
      <w:r w:rsidRPr="00832173">
        <w:rPr>
          <w:rFonts w:ascii="Times New Roman" w:hAnsi="Times New Roman" w:cs="Times New Roman"/>
          <w:sz w:val="28"/>
          <w:szCs w:val="28"/>
          <w:lang w:val="uk-UA"/>
        </w:rPr>
        <w:t> Наслідки – результати, висновки, логічно пов’язані з цією інформацією, але виходять за їх межі.</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З точки зору Дж. </w:t>
      </w:r>
      <w:proofErr w:type="spellStart"/>
      <w:r w:rsidRPr="00C27B87">
        <w:rPr>
          <w:rFonts w:ascii="Times New Roman" w:hAnsi="Times New Roman" w:cs="Times New Roman"/>
          <w:sz w:val="28"/>
          <w:szCs w:val="28"/>
          <w:lang w:val="uk-UA"/>
        </w:rPr>
        <w:t>Гілфорда</w:t>
      </w:r>
      <w:proofErr w:type="spellEnd"/>
      <w:r w:rsidRPr="00C27B87">
        <w:rPr>
          <w:rFonts w:ascii="Times New Roman" w:hAnsi="Times New Roman" w:cs="Times New Roman"/>
          <w:sz w:val="28"/>
          <w:szCs w:val="28"/>
          <w:lang w:val="uk-UA"/>
        </w:rPr>
        <w:t>, ці можливості можна описати в просторі трьох змінних: змісту, операцій, результатів.</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Дж. </w:t>
      </w:r>
      <w:proofErr w:type="spellStart"/>
      <w:r w:rsidRPr="00C27B87">
        <w:rPr>
          <w:rFonts w:ascii="Times New Roman" w:hAnsi="Times New Roman" w:cs="Times New Roman"/>
          <w:sz w:val="28"/>
          <w:szCs w:val="28"/>
          <w:lang w:val="uk-UA"/>
        </w:rPr>
        <w:t>Гілфорд</w:t>
      </w:r>
      <w:proofErr w:type="spellEnd"/>
      <w:r w:rsidRPr="00C27B87">
        <w:rPr>
          <w:rFonts w:ascii="Times New Roman" w:hAnsi="Times New Roman" w:cs="Times New Roman"/>
          <w:sz w:val="28"/>
          <w:szCs w:val="28"/>
          <w:lang w:val="uk-UA"/>
        </w:rPr>
        <w:t xml:space="preserve"> виділив одну операцію - </w:t>
      </w:r>
      <w:proofErr w:type="spellStart"/>
      <w:r w:rsidRPr="00C27B87">
        <w:rPr>
          <w:rFonts w:ascii="Times New Roman" w:hAnsi="Times New Roman" w:cs="Times New Roman"/>
          <w:sz w:val="28"/>
          <w:szCs w:val="28"/>
          <w:lang w:val="uk-UA"/>
        </w:rPr>
        <w:t>когніцію</w:t>
      </w:r>
      <w:proofErr w:type="spellEnd"/>
      <w:r w:rsidRPr="00C27B87">
        <w:rPr>
          <w:rFonts w:ascii="Times New Roman" w:hAnsi="Times New Roman" w:cs="Times New Roman"/>
          <w:sz w:val="28"/>
          <w:szCs w:val="28"/>
          <w:lang w:val="uk-UA"/>
        </w:rPr>
        <w:t xml:space="preserve"> - і зосередив свої дослідження на пізнанні поведінки. Ця здатність включає 6 факторів:</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1) Вивчення елементів поведінки - вміння виділяти з контексту вербальне і невербальне вираження поведінки;</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2) Вивчення поведінкових класів - здатність розпізнавати загальні характеристики в певному потоці експресивної чи ситуативної інформації про поведінку;</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3) Вивчення поведінкових відносин - здатність розуміти відносини, які існують між одиницями інформації про поведінку;</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4) Ознайомлення з поведінковими системами - здатність розуміти логіку розвитку інтегрованих ситуацій взаємодії людей, важливість їх поведінки в цих ситуаціях;</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5) Вивчення поведінкових трансформацій – здатність розуміти змінний сенс такої поведінки в різних ситуаційних контекстах;</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6) Знання результатів поведінки - здатність передбачати наслідки поведінки, з наявної інформації.</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Виходячи з цього, Дж. </w:t>
      </w:r>
      <w:proofErr w:type="spellStart"/>
      <w:r w:rsidRPr="00C27B87">
        <w:rPr>
          <w:rFonts w:ascii="Times New Roman" w:hAnsi="Times New Roman" w:cs="Times New Roman"/>
          <w:sz w:val="28"/>
          <w:szCs w:val="28"/>
          <w:lang w:val="uk-UA"/>
        </w:rPr>
        <w:t>Гілфорд</w:t>
      </w:r>
      <w:proofErr w:type="spellEnd"/>
      <w:r w:rsidRPr="00C27B87">
        <w:rPr>
          <w:rFonts w:ascii="Times New Roman" w:hAnsi="Times New Roman" w:cs="Times New Roman"/>
          <w:sz w:val="28"/>
          <w:szCs w:val="28"/>
          <w:lang w:val="uk-UA"/>
        </w:rPr>
        <w:t xml:space="preserve"> виділяє чотири структурні компоненти соціального інтелекту. Кому:</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 здатність передбачати наслідки поведінки людей у </w:t>
      </w:r>
      <w:proofErr w:type="spellStart"/>
      <w:r w:rsidRPr="00C27B87">
        <w:rPr>
          <w:rFonts w:ascii="Times New Roman" w:hAnsi="Times New Roman" w:cs="Times New Roman"/>
          <w:sz w:val="28"/>
          <w:szCs w:val="28"/>
          <w:lang w:val="uk-UA"/>
        </w:rPr>
        <w:t>​​тій</w:t>
      </w:r>
      <w:proofErr w:type="spellEnd"/>
      <w:r w:rsidRPr="00C27B87">
        <w:rPr>
          <w:rFonts w:ascii="Times New Roman" w:hAnsi="Times New Roman" w:cs="Times New Roman"/>
          <w:sz w:val="28"/>
          <w:szCs w:val="28"/>
          <w:lang w:val="uk-UA"/>
        </w:rPr>
        <w:t xml:space="preserve"> чи іншій ситуації, передбачати, що буде далі;</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здатність розпізнавати спільні суттєві характеристики в різних невербальних реакціях людини;</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lastRenderedPageBreak/>
        <w:t>- здатність розуміти зміни значення таких вербальних реакцій людини;</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здатність розуміти логіку ситуації взаємодії, важливість поведінки людини в цих ситуаціях.</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Всі вони призначені для розуміння взаємовідносин, логіки розвитку ситуацій взаємодії, прогнозування наслідків поведінки з правильною інтерпретацією вербального і невербального вираження поведінки. Результатом є правильне, доречне відображення особливостей міжособистісної взаємодії партнерів по спілкуванню.</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Відповідно до концепції Дж. </w:t>
      </w:r>
      <w:proofErr w:type="spellStart"/>
      <w:r w:rsidRPr="00C27B87">
        <w:rPr>
          <w:rFonts w:ascii="Times New Roman" w:hAnsi="Times New Roman" w:cs="Times New Roman"/>
          <w:sz w:val="28"/>
          <w:szCs w:val="28"/>
          <w:lang w:val="uk-UA"/>
        </w:rPr>
        <w:t>Гілфорда</w:t>
      </w:r>
      <w:proofErr w:type="spellEnd"/>
      <w:r w:rsidRPr="00C27B87">
        <w:rPr>
          <w:rFonts w:ascii="Times New Roman" w:hAnsi="Times New Roman" w:cs="Times New Roman"/>
          <w:sz w:val="28"/>
          <w:szCs w:val="28"/>
          <w:lang w:val="uk-UA"/>
        </w:rPr>
        <w:t xml:space="preserve">, соціальний інтелект — це інтегральна інтелектуальна здатність, що визначає успішність спілкування та соціальної адаптації [8]. Соціальний інтелект об’єднує та регулює пізнавальні процеси, пов’язані з відображенням соціальних об’єктів (людина як партнер спілкування, групи людей). До процесів, які його утворюють, належать соціальна чутливість, соціальне сприйняття, соціальна пам’ять та соціальне мислення. На думку Дж. </w:t>
      </w:r>
      <w:proofErr w:type="spellStart"/>
      <w:r w:rsidRPr="00C27B87">
        <w:rPr>
          <w:rFonts w:ascii="Times New Roman" w:hAnsi="Times New Roman" w:cs="Times New Roman"/>
          <w:sz w:val="28"/>
          <w:szCs w:val="28"/>
          <w:lang w:val="uk-UA"/>
        </w:rPr>
        <w:t>Гілфорда</w:t>
      </w:r>
      <w:proofErr w:type="spellEnd"/>
      <w:r w:rsidRPr="00C27B87">
        <w:rPr>
          <w:rFonts w:ascii="Times New Roman" w:hAnsi="Times New Roman" w:cs="Times New Roman"/>
          <w:sz w:val="28"/>
          <w:szCs w:val="28"/>
          <w:lang w:val="uk-UA"/>
        </w:rPr>
        <w:t>, соціальний інтелект має важливе значення в тих сферах професійної діяльності, де індивід працює разом з іншими або по відношенню до інших [8].</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Наступна позиція щодо проблеми соціального інтелекту визначає її через систему когнітивних характеристик, з яких випливає ефективність спілкування, комунікативна компетентність, когнітивна компетентність, життєва компетентність, ефективність обробки соціальної інформації тощо.</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У функціональній структурі спілкування В. Н. Панфьоров виділяє соціальний інтелект як пізнавальну функцію, що відображається в загальних функціях людської діяльності на різних рівнях суб’єкта спілкування [23].</w:t>
      </w:r>
    </w:p>
    <w:p w:rsid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На думку О. Б. За Часником, соціальний інтелект не можна розглядати лише як сукупність пізнавальних процесів без урахування афективної складової та поза контекстом розвитку мотиваційних потреб. Вона </w:t>
      </w:r>
      <w:r w:rsidRPr="00C27B87">
        <w:rPr>
          <w:rFonts w:ascii="Times New Roman" w:hAnsi="Times New Roman" w:cs="Times New Roman"/>
          <w:sz w:val="28"/>
          <w:szCs w:val="28"/>
          <w:lang w:val="uk-UA"/>
        </w:rPr>
        <w:lastRenderedPageBreak/>
        <w:t>визначила соціальний інтелект як «здатність зосередитися на істотних ознаках ситуації спілкування, недоступних безпосередньому спостереженню (розумова діяльність - думки, почуття, наміри; причини взаємозалежної поведінки в міжособистісних ситуаціях і соціальних ситуаціях у відносинах) і здатність до визначати можливі шляхи опосередкованого досягнення власних або спільних цілей в умовах, коли прямі шляхи досягнення неможливого» [36, с. 38].</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У дослідженнях Н. А. </w:t>
      </w:r>
      <w:proofErr w:type="spellStart"/>
      <w:r w:rsidRPr="00C27B87">
        <w:rPr>
          <w:rFonts w:ascii="Times New Roman" w:hAnsi="Times New Roman" w:cs="Times New Roman"/>
          <w:sz w:val="28"/>
          <w:szCs w:val="28"/>
          <w:lang w:val="uk-UA"/>
        </w:rPr>
        <w:t>Амінова</w:t>
      </w:r>
      <w:proofErr w:type="spellEnd"/>
      <w:r w:rsidRPr="00C27B87">
        <w:rPr>
          <w:rFonts w:ascii="Times New Roman" w:hAnsi="Times New Roman" w:cs="Times New Roman"/>
          <w:sz w:val="28"/>
          <w:szCs w:val="28"/>
          <w:lang w:val="uk-UA"/>
        </w:rPr>
        <w:t xml:space="preserve">, В. М. Куніцина, М. В. </w:t>
      </w:r>
      <w:proofErr w:type="spellStart"/>
      <w:r w:rsidRPr="00C27B87">
        <w:rPr>
          <w:rFonts w:ascii="Times New Roman" w:hAnsi="Times New Roman" w:cs="Times New Roman"/>
          <w:sz w:val="28"/>
          <w:szCs w:val="28"/>
          <w:lang w:val="uk-UA"/>
        </w:rPr>
        <w:t>Молоканова</w:t>
      </w:r>
      <w:proofErr w:type="spellEnd"/>
      <w:r w:rsidRPr="00C27B87">
        <w:rPr>
          <w:rFonts w:ascii="Times New Roman" w:hAnsi="Times New Roman" w:cs="Times New Roman"/>
          <w:sz w:val="28"/>
          <w:szCs w:val="28"/>
          <w:lang w:val="uk-UA"/>
        </w:rPr>
        <w:t xml:space="preserve">, Е. </w:t>
      </w:r>
      <w:proofErr w:type="spellStart"/>
      <w:r w:rsidRPr="00C27B87">
        <w:rPr>
          <w:rFonts w:ascii="Times New Roman" w:hAnsi="Times New Roman" w:cs="Times New Roman"/>
          <w:sz w:val="28"/>
          <w:szCs w:val="28"/>
          <w:lang w:val="uk-UA"/>
        </w:rPr>
        <w:t>Торндайка</w:t>
      </w:r>
      <w:proofErr w:type="spellEnd"/>
      <w:r w:rsidRPr="00C27B87">
        <w:rPr>
          <w:rFonts w:ascii="Times New Roman" w:hAnsi="Times New Roman" w:cs="Times New Roman"/>
          <w:sz w:val="28"/>
          <w:szCs w:val="28"/>
          <w:lang w:val="uk-UA"/>
        </w:rPr>
        <w:t xml:space="preserve"> соціальний інтелект сприймається як здатність забезпечувати успіх у різних сферах взаємодії людей один з одним.</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За словами пана </w:t>
      </w:r>
      <w:proofErr w:type="spellStart"/>
      <w:r w:rsidRPr="00C27B87">
        <w:rPr>
          <w:rFonts w:ascii="Times New Roman" w:hAnsi="Times New Roman" w:cs="Times New Roman"/>
          <w:sz w:val="28"/>
          <w:szCs w:val="28"/>
          <w:lang w:val="uk-UA"/>
        </w:rPr>
        <w:t>Олпорта</w:t>
      </w:r>
      <w:proofErr w:type="spellEnd"/>
      <w:r w:rsidRPr="00C27B87">
        <w:rPr>
          <w:rFonts w:ascii="Times New Roman" w:hAnsi="Times New Roman" w:cs="Times New Roman"/>
          <w:sz w:val="28"/>
          <w:szCs w:val="28"/>
          <w:lang w:val="uk-UA"/>
        </w:rPr>
        <w:t xml:space="preserve">, Е. </w:t>
      </w:r>
      <w:proofErr w:type="spellStart"/>
      <w:r w:rsidRPr="00C27B87">
        <w:rPr>
          <w:rFonts w:ascii="Times New Roman" w:hAnsi="Times New Roman" w:cs="Times New Roman"/>
          <w:sz w:val="28"/>
          <w:szCs w:val="28"/>
          <w:lang w:val="uk-UA"/>
        </w:rPr>
        <w:t>Торндайка</w:t>
      </w:r>
      <w:proofErr w:type="spellEnd"/>
      <w:r w:rsidRPr="00C27B87">
        <w:rPr>
          <w:rFonts w:ascii="Times New Roman" w:hAnsi="Times New Roman" w:cs="Times New Roman"/>
          <w:sz w:val="28"/>
          <w:szCs w:val="28"/>
          <w:lang w:val="uk-UA"/>
        </w:rPr>
        <w:t>, соціальний інтелект є одним із найважливіших навичок, що забезпечує ефективну міжособистісну взаємодію та успішну соціальну адаптацію.</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На думку Е. </w:t>
      </w:r>
      <w:proofErr w:type="spellStart"/>
      <w:r w:rsidRPr="00C27B87">
        <w:rPr>
          <w:rFonts w:ascii="Times New Roman" w:hAnsi="Times New Roman" w:cs="Times New Roman"/>
          <w:sz w:val="28"/>
          <w:szCs w:val="28"/>
          <w:lang w:val="uk-UA"/>
        </w:rPr>
        <w:t>Торндайка</w:t>
      </w:r>
      <w:proofErr w:type="spellEnd"/>
      <w:r w:rsidRPr="00C27B87">
        <w:rPr>
          <w:rFonts w:ascii="Times New Roman" w:hAnsi="Times New Roman" w:cs="Times New Roman"/>
          <w:sz w:val="28"/>
          <w:szCs w:val="28"/>
          <w:lang w:val="uk-UA"/>
        </w:rPr>
        <w:t>, існує три типи інтелекту [4]:</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абстрактний інтелект як здатність розуміти абстрактні словесні та математичні символи та виконувати з ними певні дії;</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специфічний інтелект як здатність розуміти речі й предмети матеріального світу та виконувати з ними певні дії;</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соціальний інтелект як здатність розуміти людей і взаємодіяти з ними.</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Так, Е. </w:t>
      </w:r>
      <w:proofErr w:type="spellStart"/>
      <w:r w:rsidRPr="00C27B87">
        <w:rPr>
          <w:rFonts w:ascii="Times New Roman" w:hAnsi="Times New Roman" w:cs="Times New Roman"/>
          <w:sz w:val="28"/>
          <w:szCs w:val="28"/>
          <w:lang w:val="uk-UA"/>
        </w:rPr>
        <w:t>Торндайк</w:t>
      </w:r>
      <w:proofErr w:type="spellEnd"/>
      <w:r w:rsidRPr="00C27B87">
        <w:rPr>
          <w:rFonts w:ascii="Times New Roman" w:hAnsi="Times New Roman" w:cs="Times New Roman"/>
          <w:sz w:val="28"/>
          <w:szCs w:val="28"/>
          <w:lang w:val="uk-UA"/>
        </w:rPr>
        <w:t xml:space="preserve"> розглядав соціальний інтелект як здатність забезпечувати ефективну міжособистісну взаємодію [4].</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Пан </w:t>
      </w:r>
      <w:proofErr w:type="spellStart"/>
      <w:r w:rsidRPr="00C27B87">
        <w:rPr>
          <w:rFonts w:ascii="Times New Roman" w:hAnsi="Times New Roman" w:cs="Times New Roman"/>
          <w:sz w:val="28"/>
          <w:szCs w:val="28"/>
          <w:lang w:val="uk-UA"/>
        </w:rPr>
        <w:t>Олпорт</w:t>
      </w:r>
      <w:proofErr w:type="spellEnd"/>
      <w:r w:rsidRPr="00C27B87">
        <w:rPr>
          <w:rFonts w:ascii="Times New Roman" w:hAnsi="Times New Roman" w:cs="Times New Roman"/>
          <w:sz w:val="28"/>
          <w:szCs w:val="28"/>
          <w:lang w:val="uk-UA"/>
        </w:rPr>
        <w:t>, який вивчав здатність «добре розуміти людей», описав вісім «особистих якостей», які включають соціальний інтелект [7]:</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Досвід. Щоб добре розуміти людей, в першу чергу потрібна зрілість.</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Подібність. Це вимога, щоб людина, яка намагається судити людей, за своєю природою схожа на людину, яку він хоче зрозуміти.</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Інтелект. Розуміння людей – це значною мірою завдання з’ясування зв’язків між минулими і теперішніми діями, між експресивною поведінкою та внутрішніми рисами, між причиною та наслідком.</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lastRenderedPageBreak/>
        <w:t>- Глибоке розуміння себе. Сліпота і помилки в розумінні нашої власної природи автоматично передадуться нашим судженням інших.</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Труднощі. Як правило, люди не можуть глибоко зрозуміти тих, хто складніший і тонший за них самих.</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Експедиція. Людина, яка тримається подалі від подій і спостерігає за ними, зможе зробити більш цінні міркування.</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 Естетичні задатки. На високому етапі розвитку естетичний склад розуму може певною мірою компенсувати обмеження «досвіду», «інтелекту», «глибокого </w:t>
      </w:r>
      <w:proofErr w:type="spellStart"/>
      <w:r w:rsidRPr="00C27B87">
        <w:rPr>
          <w:rFonts w:ascii="Times New Roman" w:hAnsi="Times New Roman" w:cs="Times New Roman"/>
          <w:sz w:val="28"/>
          <w:szCs w:val="28"/>
          <w:lang w:val="uk-UA"/>
        </w:rPr>
        <w:t>саморозуміння</w:t>
      </w:r>
      <w:proofErr w:type="spellEnd"/>
      <w:r w:rsidRPr="00C27B87">
        <w:rPr>
          <w:rFonts w:ascii="Times New Roman" w:hAnsi="Times New Roman" w:cs="Times New Roman"/>
          <w:sz w:val="28"/>
          <w:szCs w:val="28"/>
          <w:lang w:val="uk-UA"/>
        </w:rPr>
        <w:t>», «подібності», «складності».</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Соціальний інтелект. За її словами, «соціальний інтелект» є «особливим даром» підтримання тонкого балансу поведінки та забезпечує ввічливість по відношенню до людей, а його продуктом є не глибина розуміння, а соціальна адаптація, яка проявляється через здатність передбачати. . можливі реакції та висловлювати швидкі, автоматичні судження про людей.</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Виходячи з цього, пан </w:t>
      </w:r>
      <w:proofErr w:type="spellStart"/>
      <w:r w:rsidRPr="00C27B87">
        <w:rPr>
          <w:rFonts w:ascii="Times New Roman" w:hAnsi="Times New Roman" w:cs="Times New Roman"/>
          <w:sz w:val="28"/>
          <w:szCs w:val="28"/>
          <w:lang w:val="uk-UA"/>
        </w:rPr>
        <w:t>Олпорт</w:t>
      </w:r>
      <w:proofErr w:type="spellEnd"/>
      <w:r w:rsidRPr="00C27B87">
        <w:rPr>
          <w:rFonts w:ascii="Times New Roman" w:hAnsi="Times New Roman" w:cs="Times New Roman"/>
          <w:sz w:val="28"/>
          <w:szCs w:val="28"/>
          <w:lang w:val="uk-UA"/>
        </w:rPr>
        <w:t xml:space="preserve"> розглядає соціальний інтелект як навик, необхідний для успішної взаємодії з людьми [7].</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У концепції В.М. соціальний інтелект Куніцина – це глобальна здатність, що ґрунтується на сукупності інтелектуальних, особистісних, комунікативних та поведінкових характеристик, у тому числі на рівні енергетичної безпеки процесів саморегуляції [17].</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В.М. Куніцина вважає, що соціальний інтелект – це багатовимірна складна структура, яка має такі аспекти:</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 комунікативно-особистісний потенціал - сукупність характеристик, що полегшують або ускладнюють спілкування, на основі яких формуються такі цілісні комунікативні характеристики, як психологічний контакт і комунікативна сумісність; це головне ядро </w:t>
      </w:r>
      <w:proofErr w:type="spellStart"/>
      <w:r w:rsidRPr="00C27B87">
        <w:rPr>
          <w:rFonts w:ascii="Times New Roman" w:hAnsi="Times New Roman" w:cs="Times New Roman"/>
          <w:sz w:val="28"/>
          <w:szCs w:val="28"/>
          <w:lang w:val="uk-UA"/>
        </w:rPr>
        <w:t>​​соціального</w:t>
      </w:r>
      <w:proofErr w:type="spellEnd"/>
      <w:r w:rsidRPr="00C27B87">
        <w:rPr>
          <w:rFonts w:ascii="Times New Roman" w:hAnsi="Times New Roman" w:cs="Times New Roman"/>
          <w:sz w:val="28"/>
          <w:szCs w:val="28"/>
          <w:lang w:val="uk-UA"/>
        </w:rPr>
        <w:t xml:space="preserve"> інтелекту.</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показники самосвідомості – почуття власної гідності, свободи від комплексів, забобонів, пригнічених поривів, відкритості до нових ідей;</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lastRenderedPageBreak/>
        <w:t>- соціальне сприйняття, соціальне мислення, соціальна уява, соціальна уява, здатність розуміти і моделювати соціальні явища, розуміння людей та їх мотивів;</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енергетичні характеристики: розумова та фізична витривалість, активність, низька виснаженість.</w:t>
      </w:r>
    </w:p>
    <w:p w:rsidR="00C27B87" w:rsidRP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Таким чином, соціальний інтелект – це індивідуальні схильності, здібності, якості, які в особистому досвіді сприяють розвитку навичок і вмінь соціальних дій і контактів. Відмінною рисою і рисою людини з високим рівнем соціального інтелекту, у розумінні В. М. Куніцина, є достатня соціальна компетентність у всіх її аспектах [17].</w:t>
      </w:r>
    </w:p>
    <w:p w:rsidR="00C27B87" w:rsidRDefault="00C27B87" w:rsidP="00C27B87">
      <w:pPr>
        <w:spacing w:after="0" w:line="360" w:lineRule="auto"/>
        <w:ind w:left="360" w:firstLine="348"/>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В.М. Куніцина, Н. Ф. Панфьоров виділяє функції, які виконує соціальний інтелект.</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За словами В.М. На думку Куніцина, основні функції соціального інтелекту такі:</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забезпечення адекватності, гнучкості в мінливих обставинах;</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створення програми та планів успішної взаємодії на тактичному та стратегічному напрямках, вирішення поточних завдань;</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планування міжособистісних подій та прогнозування їх розвитку;</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мотиваційна функція;</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розширення соціальної компетентності;</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саморозвиток, самопізнання, самонавчання [17].</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Для Н.Ф. </w:t>
      </w:r>
      <w:proofErr w:type="spellStart"/>
      <w:r w:rsidRPr="00C27B87">
        <w:rPr>
          <w:rFonts w:ascii="Times New Roman" w:hAnsi="Times New Roman" w:cs="Times New Roman"/>
          <w:sz w:val="28"/>
          <w:szCs w:val="28"/>
          <w:lang w:val="uk-UA"/>
        </w:rPr>
        <w:t>Панфером</w:t>
      </w:r>
      <w:proofErr w:type="spellEnd"/>
      <w:r w:rsidRPr="00C27B87">
        <w:rPr>
          <w:rFonts w:ascii="Times New Roman" w:hAnsi="Times New Roman" w:cs="Times New Roman"/>
          <w:sz w:val="28"/>
          <w:szCs w:val="28"/>
          <w:lang w:val="uk-UA"/>
        </w:rPr>
        <w:t>, функціями соціального інтелекту [23] є:</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у збільшенні соціальних контактів;</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у поширенні вербальної та невербальної компетенції;</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у забезпеченні персоналізації;</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у розвитку виразності в спілкуванні;</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 у розвитку </w:t>
      </w:r>
      <w:proofErr w:type="spellStart"/>
      <w:r w:rsidRPr="00C27B87">
        <w:rPr>
          <w:rFonts w:ascii="Times New Roman" w:hAnsi="Times New Roman" w:cs="Times New Roman"/>
          <w:sz w:val="28"/>
          <w:szCs w:val="28"/>
          <w:lang w:val="uk-UA"/>
        </w:rPr>
        <w:t>соціально-перцептивних</w:t>
      </w:r>
      <w:proofErr w:type="spellEnd"/>
      <w:r w:rsidRPr="00C27B87">
        <w:rPr>
          <w:rFonts w:ascii="Times New Roman" w:hAnsi="Times New Roman" w:cs="Times New Roman"/>
          <w:sz w:val="28"/>
          <w:szCs w:val="28"/>
          <w:lang w:val="uk-UA"/>
        </w:rPr>
        <w:t xml:space="preserve"> здібностей;</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підвищити чутливість до партнерів по взаємодії.</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Спільним у цих авторів є те, що серед функцій соціального інтелекту вони наголошують на адекватності відображення ситуації взаємодії та </w:t>
      </w:r>
      <w:r w:rsidRPr="00C27B87">
        <w:rPr>
          <w:rFonts w:ascii="Times New Roman" w:hAnsi="Times New Roman" w:cs="Times New Roman"/>
          <w:sz w:val="28"/>
          <w:szCs w:val="28"/>
          <w:lang w:val="uk-UA"/>
        </w:rPr>
        <w:lastRenderedPageBreak/>
        <w:t>комунікаційного партнера (його рис особистості, вербальних і невербальних реакцій); можливість самопізнання, саморозвитку та самонавчання; прогнозування логіки ситуації та поведінки партнера; підвищення чутливості до взаємодіючих партнерів, формування вміння дивитися на ситуацію очима партнера. Все це сприяє адаптації людини до постійно мінливих умов спілкування.</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Як показує аналіз теоретичного та експериментально-психологічного підходів до розуміння соціального інтелекту, це поняття має багато інтерпретацій. Різноманітність підходів до визначення соціального інтелекту відображає неоднозначність його характеристик. Але ми можемо зробити кілька загальних моментів у цих визначеннях.</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По-перше, більшість із них сприймає соціальний інтелект як здатність, тому це особиста освіта.</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По-друге, предметом цих навичок є успішність спілкування та соціальної адаптації, а також здатність передбачати поведінку інших.</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І по-третє, соціальний інтелект не розглядався ні в якому контексті, він описується як складне структурне освіта, що складається з багатьох здібностей.</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На основі аналізу досліджень можна сказати, що останнім часом зростає уявлення про те, що соціальний інтелект є самостійним психологічним явищем, а не проявом загального інтелекту в соціальних ситуаціях.</w:t>
      </w:r>
    </w:p>
    <w:p w:rsidR="00C27B87" w:rsidRP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Соціальний інтелект дає змогу розуміти дії та вчинки людей, розуміти продукти мовлення людини, а також її невербальні реакції (міміку, пози, жести). Це когнітивна складова комунікаційних навичок особистості та професійно важлива якість у професіях «людина-людина». В онтогенезі соціальний інтелект розвивається пізніше як емоційний компонент комунікативних навичок – емпатія. Його дизайн спонукає до початку навчання в школі.</w:t>
      </w:r>
    </w:p>
    <w:p w:rsidR="00C27B87" w:rsidRDefault="00C27B87" w:rsidP="00C27B87">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У цей період збільшується коло спілкування дитини, збільшується її чутливість, </w:t>
      </w:r>
      <w:proofErr w:type="spellStart"/>
      <w:r w:rsidRPr="00C27B87">
        <w:rPr>
          <w:rFonts w:ascii="Times New Roman" w:hAnsi="Times New Roman" w:cs="Times New Roman"/>
          <w:sz w:val="28"/>
          <w:szCs w:val="28"/>
          <w:lang w:val="uk-UA"/>
        </w:rPr>
        <w:t>соціально-перцептивні</w:t>
      </w:r>
      <w:proofErr w:type="spellEnd"/>
      <w:r w:rsidRPr="00C27B87">
        <w:rPr>
          <w:rFonts w:ascii="Times New Roman" w:hAnsi="Times New Roman" w:cs="Times New Roman"/>
          <w:sz w:val="28"/>
          <w:szCs w:val="28"/>
          <w:lang w:val="uk-UA"/>
        </w:rPr>
        <w:t xml:space="preserve"> здібності, здатність відчувати інших, не </w:t>
      </w:r>
      <w:r w:rsidRPr="00C27B87">
        <w:rPr>
          <w:rFonts w:ascii="Times New Roman" w:hAnsi="Times New Roman" w:cs="Times New Roman"/>
          <w:sz w:val="28"/>
          <w:szCs w:val="28"/>
          <w:lang w:val="uk-UA"/>
        </w:rPr>
        <w:lastRenderedPageBreak/>
        <w:t>сприймаючи безпосередньо своїх емоцій, здатність до децентралізації (здатність стати думкою іншої людини, диференціювати свою думку від інших), що є основою соціального інтелекту. Розлади, недоїдання цих здібностей можуть призвести до асоціальної поведінки або призвести до схильності до такої [20].</w:t>
      </w:r>
    </w:p>
    <w:p w:rsidR="00EE6360" w:rsidRPr="00841A4D" w:rsidRDefault="00C27B87" w:rsidP="0041251D">
      <w:pPr>
        <w:spacing w:after="0" w:line="360" w:lineRule="auto"/>
        <w:ind w:firstLine="360"/>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Таким чином, ми обговорили основні підходи та концепції до визначення поняття «соціальний інтелект», співвідношення між загальним і соціальним інтелектом, а також структуру соціального інтелекту та його функції.</w:t>
      </w:r>
    </w:p>
    <w:p w:rsidR="00EE6360" w:rsidRPr="00841A4D" w:rsidRDefault="00EE6360" w:rsidP="0041251D">
      <w:pPr>
        <w:spacing w:after="0" w:line="360" w:lineRule="auto"/>
        <w:ind w:firstLine="360"/>
        <w:jc w:val="both"/>
        <w:rPr>
          <w:rFonts w:ascii="Times New Roman" w:hAnsi="Times New Roman" w:cs="Times New Roman"/>
          <w:sz w:val="28"/>
          <w:szCs w:val="28"/>
          <w:lang w:val="uk-UA"/>
        </w:rPr>
      </w:pPr>
    </w:p>
    <w:p w:rsidR="00EE6360" w:rsidRPr="00841A4D" w:rsidRDefault="00EE6360" w:rsidP="00EE6360">
      <w:pPr>
        <w:pStyle w:val="a3"/>
        <w:numPr>
          <w:ilvl w:val="1"/>
          <w:numId w:val="4"/>
        </w:numPr>
        <w:spacing w:after="0" w:line="360" w:lineRule="auto"/>
        <w:jc w:val="both"/>
        <w:rPr>
          <w:rFonts w:ascii="Times New Roman" w:hAnsi="Times New Roman" w:cs="Times New Roman"/>
          <w:b/>
          <w:sz w:val="28"/>
          <w:szCs w:val="28"/>
          <w:lang w:val="uk-UA"/>
        </w:rPr>
      </w:pPr>
      <w:r w:rsidRPr="00841A4D">
        <w:rPr>
          <w:rFonts w:ascii="Times New Roman" w:hAnsi="Times New Roman" w:cs="Times New Roman"/>
          <w:b/>
          <w:sz w:val="28"/>
          <w:szCs w:val="28"/>
          <w:lang w:val="uk-UA"/>
        </w:rPr>
        <w:t>Особливості становлення та вікова динаміка розвитку соціального інтелекту</w:t>
      </w:r>
    </w:p>
    <w:p w:rsidR="00EE6360" w:rsidRPr="00841A4D" w:rsidRDefault="00EE6360" w:rsidP="00EE6360">
      <w:pPr>
        <w:pStyle w:val="a3"/>
        <w:spacing w:after="0" w:line="360" w:lineRule="auto"/>
        <w:ind w:left="585"/>
        <w:jc w:val="both"/>
        <w:rPr>
          <w:rFonts w:ascii="Times New Roman" w:hAnsi="Times New Roman" w:cs="Times New Roman"/>
          <w:b/>
          <w:sz w:val="28"/>
          <w:szCs w:val="28"/>
          <w:lang w:val="uk-UA"/>
        </w:rPr>
      </w:pP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Школа, як перша велика модель суспільства, з якою стикається дитина з сімейного кола, ставить перед нею багато завдань розвитку, в тому числі необхідність передбачати і розуміти поведінку інших. Таке вміння традиційно розглядається в психології як прояв особливої ​​і незалежної від загальної інтелектуальної здатності - соціального інтелекту.</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В онтогенезі соціальний інтелект розвивається пізніше як емоційний компонент комунікативних навичок – емпатія [30]. Початок шкільного навчання призводить до докорінної зміни соціальної ситуації розвитку. Дитина стає «громадським» суб’єктом і тепер має суспільно важливі обов’язки, виконання яких оцінюється громадськістю. У молодшому шкільному віці починає складатися новий тип взаємин з оточуючими. Безумовний авторитет дорослого поступово втрачається до кінця молодшого шкільного віку, однолітки стають все більш важливими для дитини, зростає роль дитячої спільноти.</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lastRenderedPageBreak/>
        <w:t>Провідною діяльністю в молодшому шкільному віці стає навчальна діяльність. Визначено найважливіші зміни, які відбуваються в розвитку психіки дитини в цьому віці.</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Старшокласник – це людина, яка активно опановує комунікативні навички. За цей час інтенсивно встановлюються дружні контакти. Набуття навичок соціальної взаємодії з групою однолітків і вміння дружити є одним із важливих завдань розвитку в цьому віці. Спочатку діти більше звертають увагу на поведінку, ніж на риси особистості. Коли вони описують своїх друзів, вони вказують, що «друзі поводяться добре», «з ними весело». У цей період дружні стосунки тендітні й недовговічні, легко зав’язуються і можуть швидко розірватися. Діти від 8 до 11 років вважають друзями тих, хто їм допомагає, відповідає на їхні прохання та розділяє їхні інтереси. Важливими для виникнення взаємної симпатії та дружби стають такі риси особистості, як доброта та увага, незалежність, впевненість у собі, чесність.</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Поступово, у міру засвоєння дитиною шкільної дійсності, у дитини формується система особистих взаємин у класі. Він заснований на безпосередніх емоційних відносинах, які переважають над усіма іншими.</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Типові критерії оцінки однокласників для молодших школярів відображають особливості їх сприйняття та розуміння іншої людини, що пов’язано із загальними закономірностями розвитку пізнавальної сфери в цьому віці: слабка здатність підкреслювати основний предмет, ситуації, емоції, опора . до певних фактів, подальших відносин тощо.</w:t>
      </w:r>
    </w:p>
    <w:p w:rsidR="00C27B87" w:rsidRDefault="00C27B87" w:rsidP="00C27B87">
      <w:pPr>
        <w:pStyle w:val="a3"/>
        <w:spacing w:after="0" w:line="360" w:lineRule="auto"/>
        <w:ind w:left="0"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Слід зазначити, що, як правило, діти з віком підвищують повноту та адекватність усвідомлення своєї позиції як групи однолітків. Наприкінці цієї вікової групи, тобто у дітей четвертого класу, адекватність уявлень про свій соціальний статус значно знижується в порівнянні з дітьми дошкільного віку: діти, які займають успішне положення в класі, схильні його недооцінювати, і навпаки, ті, хто має незадовільну успішність. схильні до цього. з </w:t>
      </w:r>
      <w:r w:rsidRPr="00C27B87">
        <w:rPr>
          <w:rFonts w:ascii="Times New Roman" w:hAnsi="Times New Roman" w:cs="Times New Roman"/>
          <w:sz w:val="28"/>
          <w:szCs w:val="28"/>
          <w:lang w:val="uk-UA"/>
        </w:rPr>
        <w:lastRenderedPageBreak/>
        <w:t>урахуванням їх положення цілком прийнятно. Це свідчить про те, що до кінця молодшого шкільного віку відбувається своєрідна якісна перебудова як міжособистісних стосунків, так і їх усвідомлення [5, с. 45].</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Взаємовідносини молодших школярів передбачають сприйняття та цінність людей один одного, їх взаємодію та взаємодію в процесі спільної діяльності та спілкування. Характеристики стосунків залежать від психіки людей, залучених до спільної діяльності (мотивація, розуміння, характер тощо). Збіг інтересів, цілей, ознак створює сприятливий психологічний фон для стосунків.</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У ситуаціях, коли люди не приймають і не розуміють один одного, коли їхні інтереси стикаються і між ними виникають конфлікти, їхні стосунки, навпаки, супроводжуються негативними почуттями та емоціями. За управлінням такими почуттями та емоціями стоїть соціальний інтелект, як здатність правильно розуміти поведінку інших.</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Наукові дослідження і практика (А.М. Прихожан, Н.М. Толстих, І.В. </w:t>
      </w:r>
      <w:proofErr w:type="spellStart"/>
      <w:r w:rsidRPr="00C27B87">
        <w:rPr>
          <w:rFonts w:ascii="Times New Roman" w:hAnsi="Times New Roman" w:cs="Times New Roman"/>
          <w:sz w:val="28"/>
          <w:szCs w:val="28"/>
          <w:lang w:val="uk-UA"/>
        </w:rPr>
        <w:t>Дубровіна</w:t>
      </w:r>
      <w:proofErr w:type="spellEnd"/>
      <w:r w:rsidRPr="00C27B87">
        <w:rPr>
          <w:rFonts w:ascii="Times New Roman" w:hAnsi="Times New Roman" w:cs="Times New Roman"/>
          <w:sz w:val="28"/>
          <w:szCs w:val="28"/>
          <w:lang w:val="uk-UA"/>
        </w:rPr>
        <w:t xml:space="preserve">, А.Г. </w:t>
      </w:r>
      <w:proofErr w:type="spellStart"/>
      <w:r w:rsidRPr="00C27B87">
        <w:rPr>
          <w:rFonts w:ascii="Times New Roman" w:hAnsi="Times New Roman" w:cs="Times New Roman"/>
          <w:sz w:val="28"/>
          <w:szCs w:val="28"/>
          <w:lang w:val="uk-UA"/>
        </w:rPr>
        <w:t>Рузька</w:t>
      </w:r>
      <w:proofErr w:type="spellEnd"/>
      <w:r w:rsidRPr="00C27B87">
        <w:rPr>
          <w:rFonts w:ascii="Times New Roman" w:hAnsi="Times New Roman" w:cs="Times New Roman"/>
          <w:sz w:val="28"/>
          <w:szCs w:val="28"/>
          <w:lang w:val="uk-UA"/>
        </w:rPr>
        <w:t xml:space="preserve">, Є.О. Смірнова, І.А. </w:t>
      </w:r>
      <w:proofErr w:type="spellStart"/>
      <w:r w:rsidRPr="00C27B87">
        <w:rPr>
          <w:rFonts w:ascii="Times New Roman" w:hAnsi="Times New Roman" w:cs="Times New Roman"/>
          <w:sz w:val="28"/>
          <w:szCs w:val="28"/>
          <w:lang w:val="uk-UA"/>
        </w:rPr>
        <w:t>Зімова</w:t>
      </w:r>
      <w:proofErr w:type="spellEnd"/>
      <w:r w:rsidRPr="00C27B87">
        <w:rPr>
          <w:rFonts w:ascii="Times New Roman" w:hAnsi="Times New Roman" w:cs="Times New Roman"/>
          <w:sz w:val="28"/>
          <w:szCs w:val="28"/>
          <w:lang w:val="uk-UA"/>
        </w:rPr>
        <w:t xml:space="preserve">, М.І. </w:t>
      </w:r>
      <w:proofErr w:type="spellStart"/>
      <w:r w:rsidRPr="00C27B87">
        <w:rPr>
          <w:rFonts w:ascii="Times New Roman" w:hAnsi="Times New Roman" w:cs="Times New Roman"/>
          <w:sz w:val="28"/>
          <w:szCs w:val="28"/>
          <w:lang w:val="uk-UA"/>
        </w:rPr>
        <w:t>Буянов</w:t>
      </w:r>
      <w:proofErr w:type="spellEnd"/>
      <w:r w:rsidRPr="00C27B87">
        <w:rPr>
          <w:rFonts w:ascii="Times New Roman" w:hAnsi="Times New Roman" w:cs="Times New Roman"/>
          <w:sz w:val="28"/>
          <w:szCs w:val="28"/>
          <w:lang w:val="uk-UA"/>
        </w:rPr>
        <w:t xml:space="preserve">, В.С. Мухіна, Л.І. </w:t>
      </w:r>
      <w:proofErr w:type="spellStart"/>
      <w:r w:rsidRPr="00C27B87">
        <w:rPr>
          <w:rFonts w:ascii="Times New Roman" w:hAnsi="Times New Roman" w:cs="Times New Roman"/>
          <w:sz w:val="28"/>
          <w:szCs w:val="28"/>
          <w:lang w:val="uk-UA"/>
        </w:rPr>
        <w:t>Божович</w:t>
      </w:r>
      <w:proofErr w:type="spellEnd"/>
      <w:r w:rsidRPr="00C27B87">
        <w:rPr>
          <w:rFonts w:ascii="Times New Roman" w:hAnsi="Times New Roman" w:cs="Times New Roman"/>
          <w:sz w:val="28"/>
          <w:szCs w:val="28"/>
          <w:lang w:val="uk-UA"/>
        </w:rPr>
        <w:t xml:space="preserve"> та інші) показали, що діти - сироти та діти, позбавлені батьківського турботи, багато відволікання. емоційна сфера, самосвідомість, поведінка [18]. Невміння спілкуватися означає переважання захисних форм поведінки.</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Розвиток інтелекту знаходиться в тісній залежності від впливу соціокультурних факторів: навчання, виховання, практична діяльність, мова (Л. С. Виготський, М. </w:t>
      </w:r>
      <w:proofErr w:type="spellStart"/>
      <w:r w:rsidRPr="00C27B87">
        <w:rPr>
          <w:rFonts w:ascii="Times New Roman" w:hAnsi="Times New Roman" w:cs="Times New Roman"/>
          <w:sz w:val="28"/>
          <w:szCs w:val="28"/>
          <w:lang w:val="uk-UA"/>
        </w:rPr>
        <w:t>Коул</w:t>
      </w:r>
      <w:proofErr w:type="spellEnd"/>
      <w:r w:rsidRPr="00C27B87">
        <w:rPr>
          <w:rFonts w:ascii="Times New Roman" w:hAnsi="Times New Roman" w:cs="Times New Roman"/>
          <w:sz w:val="28"/>
          <w:szCs w:val="28"/>
          <w:lang w:val="uk-UA"/>
        </w:rPr>
        <w:t>).</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Психічний розвиток підлітків тісно пов'язаний з таким важливим розвитком особистості, як самосвідомість. У цей період швидко розвивається самосвідомість та орієнтація особистості на оцінку [19]. Крім того, існує очевидна потреба правильно оцінювати й використовувати наявні можливості, розробляти й розвивати навички та доводити їх до рівня дорослих.</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lastRenderedPageBreak/>
        <w:t xml:space="preserve">Соціальний інтелект – це багатокомпонентна інтелектуальна структура, розвиток і функціонування якої забезпечує ефективність спілкування та взаємодії з іншими. У структурі соціального інтелекту можна назвати власне когнітивні аспекти - здатність аналізувати і правильно оцінювати свою поведінку та особистісні характеристики, а також поведінку та особистісні характеристики інших. Є емоційний і вольовий компонент: емпатія, співчуття, з одного боку, і контроль над власною поведінкою з іншого. Існує область навичок, пов’язаних із досвідом спілкування. Можна вважати, що формування різних компонентів соціального інтелекту є поступовим процесом. Реальна вікова динаміка різних </w:t>
      </w:r>
      <w:proofErr w:type="spellStart"/>
      <w:r w:rsidRPr="00C27B87">
        <w:rPr>
          <w:rFonts w:ascii="Times New Roman" w:hAnsi="Times New Roman" w:cs="Times New Roman"/>
          <w:sz w:val="28"/>
          <w:szCs w:val="28"/>
          <w:lang w:val="uk-UA"/>
        </w:rPr>
        <w:t>субструктур</w:t>
      </w:r>
      <w:proofErr w:type="spellEnd"/>
      <w:r w:rsidRPr="00C27B87">
        <w:rPr>
          <w:rFonts w:ascii="Times New Roman" w:hAnsi="Times New Roman" w:cs="Times New Roman"/>
          <w:sz w:val="28"/>
          <w:szCs w:val="28"/>
          <w:lang w:val="uk-UA"/>
        </w:rPr>
        <w:t xml:space="preserve"> соціального інтелекту представлена, наприклад, Л.А. </w:t>
      </w:r>
      <w:proofErr w:type="spellStart"/>
      <w:r w:rsidRPr="00C27B87">
        <w:rPr>
          <w:rFonts w:ascii="Times New Roman" w:hAnsi="Times New Roman" w:cs="Times New Roman"/>
          <w:sz w:val="28"/>
          <w:szCs w:val="28"/>
          <w:lang w:val="uk-UA"/>
        </w:rPr>
        <w:t>Ясюкової</w:t>
      </w:r>
      <w:proofErr w:type="spellEnd"/>
      <w:r w:rsidRPr="00C27B87">
        <w:rPr>
          <w:rFonts w:ascii="Times New Roman" w:hAnsi="Times New Roman" w:cs="Times New Roman"/>
          <w:sz w:val="28"/>
          <w:szCs w:val="28"/>
          <w:lang w:val="uk-UA"/>
        </w:rPr>
        <w:t xml:space="preserve"> та О.В.</w:t>
      </w:r>
      <w:proofErr w:type="spellStart"/>
      <w:r w:rsidRPr="00C27B87">
        <w:rPr>
          <w:rFonts w:ascii="Times New Roman" w:hAnsi="Times New Roman" w:cs="Times New Roman"/>
          <w:sz w:val="28"/>
          <w:szCs w:val="28"/>
          <w:lang w:val="uk-UA"/>
        </w:rPr>
        <w:t>Белавіної</w:t>
      </w:r>
      <w:proofErr w:type="spellEnd"/>
      <w:r w:rsidRPr="00C27B87">
        <w:rPr>
          <w:rFonts w:ascii="Times New Roman" w:hAnsi="Times New Roman" w:cs="Times New Roman"/>
          <w:sz w:val="28"/>
          <w:szCs w:val="28"/>
          <w:lang w:val="uk-UA"/>
        </w:rPr>
        <w:t>, які використали метод поперечних зрізів, що підкреслює вікові особливості, компенсує індивідуальні відмінності. Дане дослідження загалом виявило певну позитивну вікову динаміку соціального інтелекту молодших школярів. У міру дорослішання діти набувають досвіду самостійного вирішення проблем, зменшується їхня залежність від дорослих та емоційно-агресивне реагування в конфліктних ситуаціях [38].</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Молодість – це час підвищеного бажання пізнати й оцінити себе, сформувати цілісний, несуперечливий образ свого «Я» [22].</w:t>
      </w:r>
    </w:p>
    <w:p w:rsidR="00C27B87" w:rsidRDefault="00C27B87" w:rsidP="00C27B87">
      <w:pPr>
        <w:pStyle w:val="a3"/>
        <w:spacing w:after="0" w:line="360" w:lineRule="auto"/>
        <w:ind w:left="0"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Формування самооцінки відбувається в процесі діяльності та міжособистісної взаємодії. Суспільство має значний вплив на формування довіри [27]. На думку А. І. Кравченка, на впевненість підлітка в собі найбільше впливають педагогічна оцінка, батьки підлітка, соціально-психологічний статус у групі однолітків. Результати численних досліджень підліткового віку, представлені як у вітчизняній, так і зарубіжній літературі, свідчать про помітне зниження впливу батьків та посилення впливу однолітків як референтної групи на самооцінку підлітків [27].</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lastRenderedPageBreak/>
        <w:t xml:space="preserve">Соціальний інтелект дає змогу розуміти дії та вчинки людей, розуміти продукти мовлення людини, а також її невербальні реакції (міміку, пози, жести). Його дизайн спонукає до початку навчання в школі. У цей період у дитини збільшується коло спілкування, її чутливість, </w:t>
      </w:r>
      <w:proofErr w:type="spellStart"/>
      <w:r w:rsidRPr="00C27B87">
        <w:rPr>
          <w:rFonts w:ascii="Times New Roman" w:hAnsi="Times New Roman" w:cs="Times New Roman"/>
          <w:sz w:val="28"/>
          <w:szCs w:val="28"/>
          <w:lang w:val="uk-UA"/>
        </w:rPr>
        <w:t>соціально-перцептивні</w:t>
      </w:r>
      <w:proofErr w:type="spellEnd"/>
      <w:r w:rsidRPr="00C27B87">
        <w:rPr>
          <w:rFonts w:ascii="Times New Roman" w:hAnsi="Times New Roman" w:cs="Times New Roman"/>
          <w:sz w:val="28"/>
          <w:szCs w:val="28"/>
          <w:lang w:val="uk-UA"/>
        </w:rPr>
        <w:t xml:space="preserve"> здібності, здатність відчувати іншого, не сприймаючи безпосередньо його почуттів, здатність до децентралізації (здатність думати про іншу людину, відокремлювати її думку від іншої), що є основою соціального інтелекту. Розлади, недоїдання цих здібностей можуть призвести до асоціальної поведінки або призвести до схильності до такої [20].</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Ми сприймаємо соціальний інтелект як здатність раціональних, розумових операцій, предметом яких є процеси міжособистісної взаємодії. Це передбачає психологічну автономність і незалежність суб’єкта, який може протистояти тиску споживачів, ряду обставин [16].</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Очевидно, що соціальний інтелект студента сприяє спілкуванню з іншими людьми. Крім того, соціальний інтелект дозволяє людині оцінити власні сильні та слабкі сторони, пов’язати свої вчинки з вимогами морально-професійних норм, які в ній склалися, і є передумовою ефективної міжособистісної взаємодії та успішної соціальної адаптації.</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Підлітковий вік характеризується підвищеним інтересом до іншої людини та до себе. На думку психологів, цей «інший» стає для молоді мірилом і мірилом самопізнання, мірилом істини. Тому стоїть завдання зробити коло його спілкування ширшим, різноманітнішим і змістовнішим. «Предметами», призначеними для входження в систему його цінностей, можуть бути видимі особи, інформація про яких міститься в навчальному плані.</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Зазвичай у підлітка багато можливостей для соціальної взаємодії, яка здійснюється відповідно до вікових завдань [26].</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lastRenderedPageBreak/>
        <w:t>Виховний простір відіграє важливу роль у розвитку особистості молодої людини. Він служить своєрідним «стабілізатором» і регулятором взаємин - відносини і правила формуються і приймаються всередині колективу. Виховний простір і навчальний стиль впливають на формування соціального та емоційного інтелекту [15].</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Зміни соціального інтелекту залежать від таких нововведень, як прагнення до дорослості та прагнення до ідентичності, що в свою чергу призводить до зміни вибірковості та зміни в управлінні діяльністю. Соціально-інтелектуальні здібності та соціально-поведінкові дії набувають якісно іншого характеру. Ставши дорослим, підліток виявляє в собі відмінності і починає відокремлювати ставлення до себе як дитини і ставлення до себе як дорослого. У цьому безпосередньому зв'язку зі змістом соціального інтелекту актуалізуються аналітичні здібності. Таким чином підліток починає порівнювати основу дружніх і дружніх стосунків, що складаються між дорослими і дітьми; акцентує увагу на подібності та відмінності емоційного вираження в одній і тій же ситуації у дітей і дорослих; визначає та класифікує специфічні стилі поведінки та спілкування серед дорослих. Підлітки, як правило, не стільки слухають, скільки «дивляться» на людські стосунки.</w:t>
      </w:r>
    </w:p>
    <w:p w:rsidR="00C27B87" w:rsidRPr="00C27B87" w:rsidRDefault="00C27B87" w:rsidP="00C27B87">
      <w:pPr>
        <w:pStyle w:val="a3"/>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Таким чином перенаправляються функції соціального інтелекту: від розпізнавання та рефлексії до аналізу та порівняння. Якість соціального інтелекту змінюється. Воно починає діяти за принципом дистиляції: із стосунків вибирається те, що пропонується підлітку дорослим, а не дитині.</w:t>
      </w:r>
    </w:p>
    <w:p w:rsidR="00C27B87" w:rsidRDefault="00C27B87" w:rsidP="00C27B87">
      <w:pPr>
        <w:pStyle w:val="a3"/>
        <w:spacing w:after="0" w:line="360" w:lineRule="auto"/>
        <w:ind w:left="0"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Якісно іншим є соціальний інтелект, який вирішує задачу прогнозування наслідків соціальних процесів. Підлітків, які прагнуть до дорослого життя, заохочують використовувати проект соціального інтелекту для вирішення більш складних проблем, ніж молодших школярів. Якщо в молодшому шкільному віці передбачення ситуацій ґрунтувалося на однолінійній схемі «якщо-то», то підлітки починають помічати, що в одних і тих же ситуаціях </w:t>
      </w:r>
      <w:r w:rsidRPr="00C27B87">
        <w:rPr>
          <w:rFonts w:ascii="Times New Roman" w:hAnsi="Times New Roman" w:cs="Times New Roman"/>
          <w:sz w:val="28"/>
          <w:szCs w:val="28"/>
          <w:lang w:val="uk-UA"/>
        </w:rPr>
        <w:lastRenderedPageBreak/>
        <w:t>наслідки різні, і в багатьох випадках очікувані результати визначаються віком. . і довгострокові стосунки. Існує протиріччя, усунення якого залежить від дозволу соціального інтелекту: прямолінійність або різноманітність можливостей. Прагнення до дорослості спонукає підлітків відходити від природності і прагнути включити велику кількість факторів, що дозволяють досить чітко передбачити наслідки. Здатність соціального інтелекту, наприклад здатність проникати в соціальні емоції та духовні цінності інших, також є складною. Подібно до ситуацій при порівнянні поведінки дорослих і дітей, підлітки також усвідомлюють різницю між емоціями дітей і емоціями дорослих. Вони знаходяться в центрі почуттів, які раніше їм не були доступні. Вони починають цікавитися нюансами почуттів.</w:t>
      </w:r>
    </w:p>
    <w:p w:rsidR="00C27B87" w:rsidRDefault="00C27B87" w:rsidP="00C27B87">
      <w:pPr>
        <w:pStyle w:val="a3"/>
        <w:spacing w:after="0" w:line="360" w:lineRule="auto"/>
        <w:ind w:left="0"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З’являються гендерні відмінності в соціальному інтелекті. У дівчаток-підлітків формується бажання розвивати стосунки та прихильності, а у хлопчиків – здатність передбачати й контролювати навколишнє. У дівчат більш розвинений комунікативний та особистісний потенціал. Вони частіше, ніж хлопчики, описують свої емоції, точніше розпізнають емоції інших і висловлюють співчуття. Підлітки демонструють велику комунікативну сумісність і успішність спілкування. Підлітки краще контролюють свої емоції і вміють контролювати свій емоційний стан.</w:t>
      </w:r>
    </w:p>
    <w:p w:rsidR="00C27B87" w:rsidRPr="00C27B87" w:rsidRDefault="00C27B87" w:rsidP="00C27B87">
      <w:pPr>
        <w:pStyle w:val="a3"/>
        <w:spacing w:after="0" w:line="360" w:lineRule="auto"/>
        <w:ind w:left="0"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Ставши дорослими, підлітки стають більш чутливими до потреб і бажань інших людей. Вони стають здатними розуміти взаємозв’язок зовнішньої поведінки з внутрішнім світом інших [39].</w:t>
      </w:r>
    </w:p>
    <w:p w:rsidR="00C27B87" w:rsidRDefault="00C27B87" w:rsidP="00C27B87">
      <w:pPr>
        <w:pStyle w:val="a3"/>
        <w:spacing w:after="0" w:line="360" w:lineRule="auto"/>
        <w:ind w:left="0"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Таким чином, ми врахували особливості розвитку соціального інтелекту дітей молодшого шкільного віку (початкова школа) та підлітків (середня та вища освіта), деяку динаміку розвитку соціального інтелекту з віком та фактори, що визначають формування соціального інтелекту.</w:t>
      </w:r>
    </w:p>
    <w:p w:rsidR="00C27B87" w:rsidRDefault="00C27B87" w:rsidP="00C27B87">
      <w:pPr>
        <w:pStyle w:val="a3"/>
        <w:spacing w:after="0" w:line="360" w:lineRule="auto"/>
        <w:ind w:left="0" w:firstLine="567"/>
        <w:jc w:val="both"/>
        <w:rPr>
          <w:rFonts w:ascii="Times New Roman" w:hAnsi="Times New Roman" w:cs="Times New Roman"/>
          <w:sz w:val="28"/>
          <w:szCs w:val="28"/>
          <w:lang w:val="uk-UA"/>
        </w:rPr>
      </w:pPr>
    </w:p>
    <w:p w:rsidR="00C27B87" w:rsidRDefault="00C27B87" w:rsidP="00C27B87">
      <w:pPr>
        <w:pStyle w:val="a3"/>
        <w:spacing w:after="0" w:line="360" w:lineRule="auto"/>
        <w:ind w:left="0" w:firstLine="567"/>
        <w:jc w:val="both"/>
        <w:rPr>
          <w:rFonts w:ascii="Times New Roman" w:hAnsi="Times New Roman" w:cs="Times New Roman"/>
          <w:sz w:val="28"/>
          <w:szCs w:val="28"/>
          <w:lang w:val="uk-UA"/>
        </w:rPr>
      </w:pPr>
    </w:p>
    <w:p w:rsidR="00362393" w:rsidRPr="00841A4D" w:rsidRDefault="00362393" w:rsidP="00C27B87">
      <w:pPr>
        <w:pStyle w:val="a3"/>
        <w:spacing w:after="0" w:line="360" w:lineRule="auto"/>
        <w:ind w:left="0" w:firstLine="567"/>
        <w:jc w:val="both"/>
        <w:rPr>
          <w:rFonts w:ascii="Times New Roman" w:hAnsi="Times New Roman" w:cs="Times New Roman"/>
          <w:b/>
          <w:sz w:val="28"/>
          <w:szCs w:val="28"/>
          <w:lang w:val="uk-UA"/>
        </w:rPr>
      </w:pPr>
      <w:r w:rsidRPr="00841A4D">
        <w:rPr>
          <w:rFonts w:ascii="Times New Roman" w:hAnsi="Times New Roman" w:cs="Times New Roman"/>
          <w:b/>
          <w:sz w:val="28"/>
          <w:szCs w:val="28"/>
          <w:lang w:val="uk-UA"/>
        </w:rPr>
        <w:t xml:space="preserve">1.3 </w:t>
      </w:r>
      <w:r w:rsidR="00276E8E" w:rsidRPr="00841A4D">
        <w:rPr>
          <w:rFonts w:ascii="Times New Roman" w:hAnsi="Times New Roman" w:cs="Times New Roman"/>
          <w:b/>
          <w:sz w:val="28"/>
          <w:szCs w:val="28"/>
          <w:lang w:val="uk-UA"/>
        </w:rPr>
        <w:t>Взаємовплив соціального інтелекту та успішності навчання дітей шкільного віку</w:t>
      </w:r>
    </w:p>
    <w:p w:rsidR="00276E8E" w:rsidRPr="00841A4D" w:rsidRDefault="00276E8E" w:rsidP="00362393">
      <w:pPr>
        <w:pStyle w:val="a3"/>
        <w:spacing w:after="0" w:line="360" w:lineRule="auto"/>
        <w:ind w:firstLine="567"/>
        <w:jc w:val="both"/>
        <w:rPr>
          <w:rFonts w:ascii="Times New Roman" w:hAnsi="Times New Roman" w:cs="Times New Roman"/>
          <w:sz w:val="28"/>
          <w:szCs w:val="28"/>
          <w:lang w:val="uk-UA"/>
        </w:rPr>
      </w:pPr>
    </w:p>
    <w:p w:rsidR="00C27B87" w:rsidRDefault="00C27B87" w:rsidP="00C27B87">
      <w:pPr>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Як ми вже зазначали, зв'язок між загальним і соціальним інтелектом неоднозначний. Вчені розходяться в цьому питанні, стверджуючи протилежне.</w:t>
      </w:r>
    </w:p>
    <w:p w:rsidR="00C27B87" w:rsidRDefault="00C27B87" w:rsidP="00C27B87">
      <w:pPr>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Батурін і Л. Г. Матвєєв вважають, що відображення і пізнання соціальних явищ, взаємодій, </w:t>
      </w:r>
      <w:proofErr w:type="spellStart"/>
      <w:r w:rsidRPr="00C27B87">
        <w:rPr>
          <w:rFonts w:ascii="Times New Roman" w:hAnsi="Times New Roman" w:cs="Times New Roman"/>
          <w:sz w:val="28"/>
          <w:szCs w:val="28"/>
          <w:lang w:val="uk-UA"/>
        </w:rPr>
        <w:t>взаємодій</w:t>
      </w:r>
      <w:proofErr w:type="spellEnd"/>
      <w:r w:rsidRPr="00C27B87">
        <w:rPr>
          <w:rFonts w:ascii="Times New Roman" w:hAnsi="Times New Roman" w:cs="Times New Roman"/>
          <w:sz w:val="28"/>
          <w:szCs w:val="28"/>
          <w:lang w:val="uk-UA"/>
        </w:rPr>
        <w:t xml:space="preserve"> великих груп відбуваються, хоча і з використанням соціального досвіду, прототипів, стереотипів, вироблених попередніми поколіннями або навіть явищ, які мають генетичний характер, але завдяки сприйняттю, спогадам, ідеї, думки. , отже, і на когнітивному рівні. Звичайно, емоційні взаємодії та їх продукти відіграють важливу роль у соціальних взаємодіях: переживаннях, емоціях та почуттях. Але навіть у цих випадках повна регуляція, особливо не в побутових, а в виробничих ситуаціях, вимагає переведення емоційних явищ на свідомий рівень через, знову ж таки, когнітивні процеси, які дозволяють перетворити переживання на слова та мову.</w:t>
      </w:r>
    </w:p>
    <w:p w:rsidR="00C27B87" w:rsidRDefault="00C27B87" w:rsidP="00C27B87">
      <w:pPr>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Таким чином, вони припускають, що «соціальний інтелект» та «емоційний інтелект» є термінами, які позначають різновиди (види, </w:t>
      </w:r>
      <w:proofErr w:type="spellStart"/>
      <w:r w:rsidRPr="00C27B87">
        <w:rPr>
          <w:rFonts w:ascii="Times New Roman" w:hAnsi="Times New Roman" w:cs="Times New Roman"/>
          <w:sz w:val="28"/>
          <w:szCs w:val="28"/>
          <w:lang w:val="uk-UA"/>
        </w:rPr>
        <w:t>види</w:t>
      </w:r>
      <w:proofErr w:type="spellEnd"/>
      <w:r w:rsidRPr="00C27B87">
        <w:rPr>
          <w:rFonts w:ascii="Times New Roman" w:hAnsi="Times New Roman" w:cs="Times New Roman"/>
          <w:sz w:val="28"/>
          <w:szCs w:val="28"/>
          <w:lang w:val="uk-UA"/>
        </w:rPr>
        <w:t>) інтелекту. Ці терміни позначають явища, які використовуються під час вирішення емоційних і соціальних проблем когнітивними способами, які викликають когнітивне функціонування «об’єктів», які мають емоційну або соціальну природу. При цьому для пізнання використовуються нетрадиційні форми: інтроспекція, саморефлексія, дуже мало досліджені методи: емпатія, інтуїція, почуття тощо. [6].</w:t>
      </w:r>
    </w:p>
    <w:p w:rsidR="00C27B87" w:rsidRDefault="00C27B87" w:rsidP="00C27B87">
      <w:pPr>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На думку Д. В. </w:t>
      </w:r>
      <w:proofErr w:type="spellStart"/>
      <w:r w:rsidRPr="00C27B87">
        <w:rPr>
          <w:rFonts w:ascii="Times New Roman" w:hAnsi="Times New Roman" w:cs="Times New Roman"/>
          <w:sz w:val="28"/>
          <w:szCs w:val="28"/>
          <w:lang w:val="uk-UA"/>
        </w:rPr>
        <w:t>Ушакова</w:t>
      </w:r>
      <w:proofErr w:type="spellEnd"/>
      <w:r w:rsidRPr="00C27B87">
        <w:rPr>
          <w:rFonts w:ascii="Times New Roman" w:hAnsi="Times New Roman" w:cs="Times New Roman"/>
          <w:sz w:val="28"/>
          <w:szCs w:val="28"/>
          <w:lang w:val="uk-UA"/>
        </w:rPr>
        <w:t xml:space="preserve">, «соціальний інтелект – це здатність пізнавати соціальні явища, що є одним із компонентів соціальних навичок і </w:t>
      </w:r>
      <w:proofErr w:type="spellStart"/>
      <w:r w:rsidRPr="00C27B87">
        <w:rPr>
          <w:rFonts w:ascii="Times New Roman" w:hAnsi="Times New Roman" w:cs="Times New Roman"/>
          <w:sz w:val="28"/>
          <w:szCs w:val="28"/>
          <w:lang w:val="uk-UA"/>
        </w:rPr>
        <w:t>компетенцій</w:t>
      </w:r>
      <w:proofErr w:type="spellEnd"/>
      <w:r w:rsidRPr="00C27B87">
        <w:rPr>
          <w:rFonts w:ascii="Times New Roman" w:hAnsi="Times New Roman" w:cs="Times New Roman"/>
          <w:sz w:val="28"/>
          <w:szCs w:val="28"/>
          <w:lang w:val="uk-UA"/>
        </w:rPr>
        <w:t xml:space="preserve">, але не вичерпує їх» [35, с. 15]. Тобто це лише одна із здібностей, яка може сприяти успішному функціонуванню людини в суспільстві, її ефективності в тій чи іншій діяльності. Соціальний інтелект користується тим же «потенціалом формування», як і інші види інтелекту в рамках структурно-динамічної теорії. Це припущення дозволяє Д. В. </w:t>
      </w:r>
      <w:proofErr w:type="spellStart"/>
      <w:r w:rsidRPr="00C27B87">
        <w:rPr>
          <w:rFonts w:ascii="Times New Roman" w:hAnsi="Times New Roman" w:cs="Times New Roman"/>
          <w:sz w:val="28"/>
          <w:szCs w:val="28"/>
          <w:lang w:val="uk-UA"/>
        </w:rPr>
        <w:lastRenderedPageBreak/>
        <w:t>Ушакову</w:t>
      </w:r>
      <w:proofErr w:type="spellEnd"/>
      <w:r w:rsidRPr="00C27B87">
        <w:rPr>
          <w:rFonts w:ascii="Times New Roman" w:hAnsi="Times New Roman" w:cs="Times New Roman"/>
          <w:sz w:val="28"/>
          <w:szCs w:val="28"/>
          <w:lang w:val="uk-UA"/>
        </w:rPr>
        <w:t xml:space="preserve"> висунути гіпотези, які можна перевірити в емпіричному дослідженні: якщо потенціал виникнення однаковий, то взаємозв’язок між соціальним інтелектом та іншими видами інтелекту може існувати або не існувати залежно від ступеня рівномірного розподілу потенціалу. респондентів [35] .</w:t>
      </w:r>
    </w:p>
    <w:p w:rsidR="00C27B87" w:rsidRDefault="00C27B87" w:rsidP="00C27B87">
      <w:pPr>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А.І. </w:t>
      </w:r>
      <w:proofErr w:type="spellStart"/>
      <w:r w:rsidRPr="00C27B87">
        <w:rPr>
          <w:rFonts w:ascii="Times New Roman" w:hAnsi="Times New Roman" w:cs="Times New Roman"/>
          <w:sz w:val="28"/>
          <w:szCs w:val="28"/>
          <w:lang w:val="uk-UA"/>
        </w:rPr>
        <w:t>Савенков</w:t>
      </w:r>
      <w:proofErr w:type="spellEnd"/>
      <w:r w:rsidRPr="00C27B87">
        <w:rPr>
          <w:rFonts w:ascii="Times New Roman" w:hAnsi="Times New Roman" w:cs="Times New Roman"/>
          <w:sz w:val="28"/>
          <w:szCs w:val="28"/>
          <w:lang w:val="uk-UA"/>
        </w:rPr>
        <w:t xml:space="preserve"> припускає, що під терміном «соціальний інтелект» і супутнім «емоційним інтелектом» слід розуміти умову, яка фактично приховує новий підхід до прогнозування «життєвого успіху» особистості шляхом діагностики взаємодії когнітивного та афективного</w:t>
      </w:r>
      <w:r>
        <w:rPr>
          <w:rFonts w:ascii="Times New Roman" w:hAnsi="Times New Roman" w:cs="Times New Roman"/>
          <w:sz w:val="28"/>
          <w:szCs w:val="28"/>
          <w:lang w:val="uk-UA"/>
        </w:rPr>
        <w:t xml:space="preserve"> компонентів [31].</w:t>
      </w:r>
    </w:p>
    <w:p w:rsidR="00C27B87" w:rsidRDefault="00C27B87" w:rsidP="00C27B87">
      <w:pPr>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Слід зазначити, що необхідність діагностики «соціальний інтелект», «соціальна компетентність» пов’язана насамперед з необхідністю його розвитку. «Соціальний інтелект» розвивається у дітей та дорослих і пов’язує його з підвищенням ефективності в ситуаціях соціальної взаємодії. На думку Д. В. </w:t>
      </w:r>
      <w:proofErr w:type="spellStart"/>
      <w:r w:rsidRPr="00C27B87">
        <w:rPr>
          <w:rFonts w:ascii="Times New Roman" w:hAnsi="Times New Roman" w:cs="Times New Roman"/>
          <w:sz w:val="28"/>
          <w:szCs w:val="28"/>
          <w:lang w:val="uk-UA"/>
        </w:rPr>
        <w:t>Ушакова</w:t>
      </w:r>
      <w:proofErr w:type="spellEnd"/>
      <w:r w:rsidRPr="00C27B87">
        <w:rPr>
          <w:rFonts w:ascii="Times New Roman" w:hAnsi="Times New Roman" w:cs="Times New Roman"/>
          <w:sz w:val="28"/>
          <w:szCs w:val="28"/>
          <w:lang w:val="uk-UA"/>
        </w:rPr>
        <w:t>, «соціальний інтелект може бути забагато» всім необхідний, тому що ми будемо спілкуватися з іншими на побутовому рівні, навіть якщо наша професійна діяльність пов’язана з цим [31].</w:t>
      </w:r>
    </w:p>
    <w:p w:rsidR="00C27B87" w:rsidRDefault="00C27B87" w:rsidP="00C27B87">
      <w:pPr>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 xml:space="preserve">Проте, на нашу думку, найцікавіше дослідження, проведене А.Л. </w:t>
      </w:r>
      <w:proofErr w:type="spellStart"/>
      <w:r w:rsidRPr="00C27B87">
        <w:rPr>
          <w:rFonts w:ascii="Times New Roman" w:hAnsi="Times New Roman" w:cs="Times New Roman"/>
          <w:sz w:val="28"/>
          <w:szCs w:val="28"/>
          <w:lang w:val="uk-UA"/>
        </w:rPr>
        <w:t>Южанінова</w:t>
      </w:r>
      <w:proofErr w:type="spellEnd"/>
      <w:r w:rsidRPr="00C27B87">
        <w:rPr>
          <w:rFonts w:ascii="Times New Roman" w:hAnsi="Times New Roman" w:cs="Times New Roman"/>
          <w:sz w:val="28"/>
          <w:szCs w:val="28"/>
          <w:lang w:val="uk-UA"/>
        </w:rPr>
        <w:t xml:space="preserve">, а також багатьох інших учених. Вони виявили, що соціальний інтелект слабко пов’язаний із загальними показниками інтелекту, зі шкалою інтелектуальних показників тесту MMPI, з даними фактора </w:t>
      </w:r>
      <w:proofErr w:type="spellStart"/>
      <w:r w:rsidRPr="00C27B87">
        <w:rPr>
          <w:rFonts w:ascii="Times New Roman" w:hAnsi="Times New Roman" w:cs="Times New Roman"/>
          <w:sz w:val="28"/>
          <w:szCs w:val="28"/>
          <w:lang w:val="uk-UA"/>
        </w:rPr>
        <w:t>Кеттелла</w:t>
      </w:r>
      <w:proofErr w:type="spellEnd"/>
      <w:r w:rsidRPr="00C27B87">
        <w:rPr>
          <w:rFonts w:ascii="Times New Roman" w:hAnsi="Times New Roman" w:cs="Times New Roman"/>
          <w:sz w:val="28"/>
          <w:szCs w:val="28"/>
          <w:lang w:val="uk-UA"/>
        </w:rPr>
        <w:t>. Усі ці дані дозволяють говорити про правомірність виділення соціального інтелекту як самостійного компонента загальної системи пізнавальних здібностей особистості. Виявлено кореляцію з деякими тестовими шкалами MMPI. Значна позитивна асоціація з балами за шкалою застосування (</w:t>
      </w:r>
      <w:proofErr w:type="spellStart"/>
      <w:r w:rsidRPr="00C27B87">
        <w:rPr>
          <w:rFonts w:ascii="Times New Roman" w:hAnsi="Times New Roman" w:cs="Times New Roman"/>
          <w:sz w:val="28"/>
          <w:szCs w:val="28"/>
          <w:lang w:val="uk-UA"/>
        </w:rPr>
        <w:t>МакКлелланд</w:t>
      </w:r>
      <w:proofErr w:type="spellEnd"/>
      <w:r w:rsidRPr="00C27B87">
        <w:rPr>
          <w:rFonts w:ascii="Times New Roman" w:hAnsi="Times New Roman" w:cs="Times New Roman"/>
          <w:sz w:val="28"/>
          <w:szCs w:val="28"/>
          <w:lang w:val="uk-UA"/>
        </w:rPr>
        <w:t>). Уміння взаємодіяти з іншими, бути соціально прийнятною людиною - невід'ємна частина соціального інтелекту. Значний негатив у рейтингах «Гібсона» [37].</w:t>
      </w:r>
    </w:p>
    <w:p w:rsidR="00220DD4" w:rsidRDefault="00C27B87" w:rsidP="00220DD4">
      <w:pPr>
        <w:spacing w:after="0" w:line="360" w:lineRule="auto"/>
        <w:ind w:firstLine="567"/>
        <w:jc w:val="both"/>
        <w:rPr>
          <w:rFonts w:ascii="Times New Roman" w:hAnsi="Times New Roman" w:cs="Times New Roman"/>
          <w:sz w:val="28"/>
          <w:szCs w:val="28"/>
          <w:lang w:val="uk-UA"/>
        </w:rPr>
      </w:pPr>
      <w:r w:rsidRPr="00C27B87">
        <w:rPr>
          <w:rFonts w:ascii="Times New Roman" w:hAnsi="Times New Roman" w:cs="Times New Roman"/>
          <w:sz w:val="28"/>
          <w:szCs w:val="28"/>
          <w:lang w:val="uk-UA"/>
        </w:rPr>
        <w:t>Таким чином, дослідники по-різному характеризують зв’язок між загальним і соціальним інтелектом, і більшість з них вказують на те, що зв’язок слабкий і, можливо, відсутній.</w:t>
      </w:r>
    </w:p>
    <w:p w:rsidR="00220DD4" w:rsidRDefault="00220DD4" w:rsidP="00220DD4">
      <w:pPr>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lastRenderedPageBreak/>
        <w:t>Тепер необхідно розкрити поняття успіху, особливо шкільного успіху, і розглянути співвідношення між успіхом і загальним інтелектом.</w:t>
      </w:r>
    </w:p>
    <w:p w:rsidR="00220DD4" w:rsidRDefault="00220DD4" w:rsidP="00220DD4">
      <w:pPr>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Результативність - рівень оволодіння обсягом знань, умінь, навичок, визначеним навчальним планом, за їх змістовністю, повнотою, глибиною, міцністю. Успіх виражається в оцінках. Дані порівняльного оцінювання з окремих предметів свідчать про шкільну систему та школу в цілому. Висока успішність учнів досягається за рахунок системи дидактичних і виховних засобів, оптимальної організації навчальної діяльності [40].</w:t>
      </w:r>
    </w:p>
    <w:p w:rsidR="00220DD4" w:rsidRDefault="00220DD4" w:rsidP="00220DD4">
      <w:pPr>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Шкільний успіх також можна охарактеризувати як діяльність, ефективність якої залежить від кількох ключових компонентів: ресурсів, мотивації та задоволення. Ресурси дітей (біологічні, інтелектуальні та психологічні) загалом можна визначити як їх потенціал для навчання та адаптації. Інтелектуальний рівень дитини є одним із головних факторів успіху [25].</w:t>
      </w:r>
    </w:p>
    <w:p w:rsidR="00220DD4" w:rsidRDefault="00220DD4" w:rsidP="00220DD4">
      <w:pPr>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Стипендія як здатність здобувати знання, навички та вміння є частиною структури успіху. Досі ніхто не зміг виділити навчання як особливу загальну здатність, крім загального інтелекту. Тому інтелект сприймається як здатність, що є основою навчання, але це важливий фактор, що визначає успішність навчання. Співвідношення тестів загального інтелекту з критеріями навчання коливається від -0,03 до 0,61.</w:t>
      </w:r>
    </w:p>
    <w:p w:rsidR="00220DD4" w:rsidRDefault="00220DD4" w:rsidP="00220DD4">
      <w:pPr>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Є підстави вважати, що головною причиною стійкого відставання учнів у навчанні є недостатнє оформлення іншої складової психічного розвитку – загальної розумової здатності до здобуття знань.</w:t>
      </w:r>
    </w:p>
    <w:p w:rsidR="00220DD4" w:rsidRDefault="00220DD4" w:rsidP="00220DD4">
      <w:pPr>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Дані опитування З. І. Калмика підтверджують ці положення. Дослідження було проведено вченим за допомогою методу, призначеного для діагностики загальних розумових здібностей до навчання. Порівняння цих даних з успішністю показало, що 94% успішних учнів мають високу успішність і загальний розумовий розвиток. Зазвичай вони мають багату колекцію знань, сформованих позитивних якостей розуму, про які ми говорили вище [11].</w:t>
      </w:r>
    </w:p>
    <w:p w:rsidR="00220DD4" w:rsidRDefault="00220DD4" w:rsidP="00220DD4">
      <w:pPr>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lastRenderedPageBreak/>
        <w:t>Таким чином, згідно з дослідженнями, рівень успішності взаємопов’язаний з рівнем психічного розвитку, а про стійке існування зв’язку між загальним і соціальним інтелектом говорити не можна. Враховуючи вікову динаміку соціального інтелекту, можна припустити, що рівень розвитку соціального інтелекту може бути неоднозначно пов’язаний з рівнем працездатності.</w:t>
      </w:r>
    </w:p>
    <w:p w:rsidR="00220DD4" w:rsidRDefault="00220DD4" w:rsidP="00220DD4">
      <w:pPr>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xml:space="preserve">Т. Н. Тихомирова та Д. В. </w:t>
      </w:r>
      <w:proofErr w:type="spellStart"/>
      <w:r w:rsidRPr="00220DD4">
        <w:rPr>
          <w:rFonts w:ascii="Times New Roman" w:hAnsi="Times New Roman" w:cs="Times New Roman"/>
          <w:sz w:val="28"/>
          <w:szCs w:val="28"/>
          <w:lang w:val="uk-UA"/>
        </w:rPr>
        <w:t>Ушаков</w:t>
      </w:r>
      <w:proofErr w:type="spellEnd"/>
      <w:r w:rsidRPr="00220DD4">
        <w:rPr>
          <w:rFonts w:ascii="Times New Roman" w:hAnsi="Times New Roman" w:cs="Times New Roman"/>
          <w:sz w:val="28"/>
          <w:szCs w:val="28"/>
          <w:lang w:val="uk-UA"/>
        </w:rPr>
        <w:t xml:space="preserve"> вважають, що хоча репутація найнадійнішого провісника шкільних оцінок перевіряється загальним інтелектом, все ж можна припустити, що між успішністю та соціальним інтелектом існує зв’язок. Соціальний інтелект дозволяє учню грамотно будувати стосунки з учителями, а оцінки, ймовірно, мають як об’єктивну складову (оцінка знань, умінь і навичок), так і суб’єктивну (симпатії вчителя). Це дослідження, проведене серед старшокласників, виявило досить високу залежність між соціальним інтелектом і успішністю [33]. Нині поняття «соціальний інтелект» і проблема його діагностики привертають все більшу увагу дослідників і практиків. Це пов’язано з ефективністю соціального інтелекту в професійній діяльності (особливо в діяльності, де важлива взаємодія з людьми), соціальний інтелект вважається одним із компонентів творчості (як здатність просувати ідею).</w:t>
      </w:r>
    </w:p>
    <w:p w:rsidR="00220DD4" w:rsidRPr="00220DD4" w:rsidRDefault="00220DD4" w:rsidP="00220DD4">
      <w:pPr>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Виходячи з визначення соціального інтелекту та його структурних компонентів, можна припустити, що його розвиток може відбуватися в природних умовах і є результатом накопичення життєвого досвіду, формування загальної ерудиції, розвитку естетичної активності.</w:t>
      </w:r>
    </w:p>
    <w:p w:rsidR="00220DD4" w:rsidRPr="00220DD4" w:rsidRDefault="00220DD4" w:rsidP="00220DD4">
      <w:pPr>
        <w:pStyle w:val="a3"/>
        <w:spacing w:after="0" w:line="360" w:lineRule="auto"/>
        <w:ind w:left="0"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Загальна ерудиція – це скарбниця достовірних і систематичних гуманістичних знань, пов’язаних з історією та культурою людського спілкування, якими володіє ця особистість [12]. Як сказано, розвиток соціального інтелекту у сфері шкільної освіти.</w:t>
      </w:r>
    </w:p>
    <w:p w:rsidR="00E412AA" w:rsidRPr="00841A4D" w:rsidRDefault="00220DD4" w:rsidP="00987633">
      <w:pPr>
        <w:pStyle w:val="a3"/>
        <w:spacing w:after="0" w:line="360" w:lineRule="auto"/>
        <w:ind w:left="0"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Таким чином, ми розглянули можливість зв’язку між соціальним інтелектом і успіхом з точки зору різних вчених з цього питання.</w:t>
      </w:r>
    </w:p>
    <w:p w:rsidR="00E412AA" w:rsidRPr="00841A4D" w:rsidRDefault="00E412AA" w:rsidP="00E412AA">
      <w:pPr>
        <w:spacing w:after="0" w:line="360" w:lineRule="auto"/>
        <w:jc w:val="both"/>
        <w:rPr>
          <w:rFonts w:ascii="Times New Roman" w:hAnsi="Times New Roman" w:cs="Times New Roman"/>
          <w:sz w:val="28"/>
          <w:szCs w:val="28"/>
          <w:lang w:val="uk-UA"/>
        </w:rPr>
      </w:pPr>
      <w:r w:rsidRPr="00841A4D">
        <w:rPr>
          <w:rFonts w:ascii="Times New Roman" w:hAnsi="Times New Roman" w:cs="Times New Roman"/>
          <w:b/>
          <w:sz w:val="28"/>
          <w:szCs w:val="28"/>
          <w:lang w:val="uk-UA"/>
        </w:rPr>
        <w:lastRenderedPageBreak/>
        <w:t>РОЗДІЛ ІІ. ЕМПІРИЧНЕ ВИВЧЕННЯ ВПЛИВУ СОЦІАЛЬНОГО ІНТЕЛЕКТУ НА УСПІШНІСТЬ НАВЧАННЯ</w:t>
      </w:r>
    </w:p>
    <w:p w:rsidR="00E412AA" w:rsidRPr="00841A4D" w:rsidRDefault="00E412AA" w:rsidP="00E412AA">
      <w:pPr>
        <w:pStyle w:val="a3"/>
        <w:spacing w:after="0" w:line="360" w:lineRule="auto"/>
        <w:ind w:left="0" w:firstLine="567"/>
        <w:jc w:val="both"/>
        <w:rPr>
          <w:rFonts w:ascii="Times New Roman" w:hAnsi="Times New Roman" w:cs="Times New Roman"/>
          <w:sz w:val="28"/>
          <w:szCs w:val="28"/>
          <w:lang w:val="uk-UA"/>
        </w:rPr>
      </w:pPr>
    </w:p>
    <w:p w:rsidR="00E412AA" w:rsidRPr="00841A4D" w:rsidRDefault="00E412AA" w:rsidP="00E412AA">
      <w:pPr>
        <w:pStyle w:val="a3"/>
        <w:spacing w:after="0" w:line="360" w:lineRule="auto"/>
        <w:ind w:left="0" w:firstLine="567"/>
        <w:jc w:val="both"/>
        <w:rPr>
          <w:rFonts w:ascii="Times New Roman" w:hAnsi="Times New Roman" w:cs="Times New Roman"/>
          <w:b/>
          <w:sz w:val="28"/>
          <w:szCs w:val="28"/>
          <w:lang w:val="uk-UA"/>
        </w:rPr>
      </w:pPr>
      <w:r w:rsidRPr="00841A4D">
        <w:rPr>
          <w:rFonts w:ascii="Times New Roman" w:hAnsi="Times New Roman" w:cs="Times New Roman"/>
          <w:b/>
          <w:sz w:val="28"/>
          <w:szCs w:val="28"/>
          <w:lang w:val="uk-UA"/>
        </w:rPr>
        <w:t>2.1 Огляд традиційних методик, спрямованих на вивчення соціального інтелекту</w:t>
      </w:r>
    </w:p>
    <w:p w:rsidR="00E412AA" w:rsidRPr="00841A4D" w:rsidRDefault="00E412AA" w:rsidP="00E412AA">
      <w:pPr>
        <w:pStyle w:val="a3"/>
        <w:spacing w:after="0" w:line="360" w:lineRule="auto"/>
        <w:ind w:left="0" w:firstLine="567"/>
        <w:jc w:val="both"/>
        <w:rPr>
          <w:rFonts w:ascii="Times New Roman" w:hAnsi="Times New Roman" w:cs="Times New Roman"/>
          <w:b/>
          <w:sz w:val="28"/>
          <w:szCs w:val="28"/>
          <w:lang w:val="uk-UA"/>
        </w:rPr>
      </w:pP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Основними завданнями емпіричної частини кваліфікаційної роботи є:</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xml:space="preserve">1. Створення методичного та процесуального комплексу досліджень для вивчення соціального інтелекту в шкільному віці; вибір дійсних </w:t>
      </w:r>
      <w:proofErr w:type="spellStart"/>
      <w:r w:rsidRPr="00220DD4">
        <w:rPr>
          <w:rFonts w:ascii="Times New Roman" w:hAnsi="Times New Roman"/>
          <w:sz w:val="28"/>
          <w:szCs w:val="28"/>
          <w:lang w:val="uk-UA"/>
        </w:rPr>
        <w:t>психодіагностичних</w:t>
      </w:r>
      <w:proofErr w:type="spellEnd"/>
      <w:r w:rsidRPr="00220DD4">
        <w:rPr>
          <w:rFonts w:ascii="Times New Roman" w:hAnsi="Times New Roman"/>
          <w:sz w:val="28"/>
          <w:szCs w:val="28"/>
          <w:lang w:val="uk-UA"/>
        </w:rPr>
        <w:t xml:space="preserve"> засобів.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2. Провести емпіричне дослідження впливу соціального інтелекту на успішність навчання.</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Ці завдання визначили хід емпіричної частини роботи та дали можливість спостерігати такі етапи: підготовчий, діагностичний та аналітичний.</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xml:space="preserve">Підготовчий етап супроводжується поняттям про методи, до яких належать: моніторинг, інтерв'ю, опитування, тестування. Зміст підготовчого етапу – створення </w:t>
      </w:r>
      <w:proofErr w:type="spellStart"/>
      <w:r w:rsidRPr="00220DD4">
        <w:rPr>
          <w:rFonts w:ascii="Times New Roman" w:hAnsi="Times New Roman"/>
          <w:sz w:val="28"/>
          <w:szCs w:val="28"/>
          <w:lang w:val="uk-UA"/>
        </w:rPr>
        <w:t>психодіагностичного</w:t>
      </w:r>
      <w:proofErr w:type="spellEnd"/>
      <w:r w:rsidRPr="00220DD4">
        <w:rPr>
          <w:rFonts w:ascii="Times New Roman" w:hAnsi="Times New Roman"/>
          <w:sz w:val="28"/>
          <w:szCs w:val="28"/>
          <w:lang w:val="uk-UA"/>
        </w:rPr>
        <w:t xml:space="preserve"> комплексу, метою якого є вивчення впливу соціального інтелекту на успішність навчання.</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xml:space="preserve">У дослідженні були використані наступні </w:t>
      </w:r>
      <w:proofErr w:type="spellStart"/>
      <w:r w:rsidRPr="00220DD4">
        <w:rPr>
          <w:rFonts w:ascii="Times New Roman" w:hAnsi="Times New Roman"/>
          <w:sz w:val="28"/>
          <w:szCs w:val="28"/>
          <w:lang w:val="uk-UA"/>
        </w:rPr>
        <w:t>психодіагностичні</w:t>
      </w:r>
      <w:proofErr w:type="spellEnd"/>
      <w:r w:rsidRPr="00220DD4">
        <w:rPr>
          <w:rFonts w:ascii="Times New Roman" w:hAnsi="Times New Roman"/>
          <w:sz w:val="28"/>
          <w:szCs w:val="28"/>
          <w:lang w:val="uk-UA"/>
        </w:rPr>
        <w:t xml:space="preserve"> методики.</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xml:space="preserve">Для діагностики стадії розвитку соціального інтелекту ми використали метод вивчення соціального інтелекту (адаптація тесту Дж. </w:t>
      </w:r>
      <w:proofErr w:type="spellStart"/>
      <w:r w:rsidRPr="00220DD4">
        <w:rPr>
          <w:rFonts w:ascii="Times New Roman" w:hAnsi="Times New Roman"/>
          <w:sz w:val="28"/>
          <w:szCs w:val="28"/>
          <w:lang w:val="uk-UA"/>
        </w:rPr>
        <w:t>Гілфорда</w:t>
      </w:r>
      <w:proofErr w:type="spellEnd"/>
      <w:r w:rsidRPr="00220DD4">
        <w:rPr>
          <w:rFonts w:ascii="Times New Roman" w:hAnsi="Times New Roman"/>
          <w:sz w:val="28"/>
          <w:szCs w:val="28"/>
          <w:lang w:val="uk-UA"/>
        </w:rPr>
        <w:t xml:space="preserve"> та М. </w:t>
      </w:r>
      <w:proofErr w:type="spellStart"/>
      <w:r w:rsidRPr="00220DD4">
        <w:rPr>
          <w:rFonts w:ascii="Times New Roman" w:hAnsi="Times New Roman"/>
          <w:sz w:val="28"/>
          <w:szCs w:val="28"/>
          <w:lang w:val="uk-UA"/>
        </w:rPr>
        <w:t>Саллівана</w:t>
      </w:r>
      <w:proofErr w:type="spellEnd"/>
      <w:r w:rsidRPr="00220DD4">
        <w:rPr>
          <w:rFonts w:ascii="Times New Roman" w:hAnsi="Times New Roman"/>
          <w:sz w:val="28"/>
          <w:szCs w:val="28"/>
          <w:lang w:val="uk-UA"/>
        </w:rPr>
        <w:t>) [38]. Методологія досліджує чотири здібності в структурі соціального інтелекту: навчання про класи, системи, трансформації та поведінкові результати, і має другорядне значення з точки зору здатності розуміти елементи та установки поведінки.</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proofErr w:type="spellStart"/>
      <w:r w:rsidRPr="00220DD4">
        <w:rPr>
          <w:rFonts w:ascii="Times New Roman" w:hAnsi="Times New Roman"/>
          <w:sz w:val="28"/>
          <w:szCs w:val="28"/>
          <w:lang w:val="uk-UA"/>
        </w:rPr>
        <w:t>Субтест</w:t>
      </w:r>
      <w:proofErr w:type="spellEnd"/>
      <w:r w:rsidRPr="00220DD4">
        <w:rPr>
          <w:rFonts w:ascii="Times New Roman" w:hAnsi="Times New Roman"/>
          <w:sz w:val="28"/>
          <w:szCs w:val="28"/>
          <w:lang w:val="uk-UA"/>
        </w:rPr>
        <w:t xml:space="preserve"> </w:t>
      </w:r>
      <w:proofErr w:type="spellStart"/>
      <w:r w:rsidRPr="00220DD4">
        <w:rPr>
          <w:rFonts w:ascii="Times New Roman" w:hAnsi="Times New Roman"/>
          <w:sz w:val="28"/>
          <w:szCs w:val="28"/>
          <w:lang w:val="uk-UA"/>
        </w:rPr>
        <w:t>meri</w:t>
      </w:r>
      <w:proofErr w:type="spellEnd"/>
      <w:r w:rsidRPr="00220DD4">
        <w:rPr>
          <w:rFonts w:ascii="Times New Roman" w:hAnsi="Times New Roman"/>
          <w:sz w:val="28"/>
          <w:szCs w:val="28"/>
          <w:lang w:val="uk-UA"/>
        </w:rPr>
        <w:t xml:space="preserve"> 1 вимірює фактор пізнання результатів поведінки, тобто. здатність передбачати наслідки поведінки в тій чи іншій ситуації, передбачати, що буде далі.</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proofErr w:type="spellStart"/>
      <w:r w:rsidRPr="00220DD4">
        <w:rPr>
          <w:rFonts w:ascii="Times New Roman" w:hAnsi="Times New Roman"/>
          <w:sz w:val="28"/>
          <w:szCs w:val="28"/>
          <w:lang w:val="uk-UA"/>
        </w:rPr>
        <w:lastRenderedPageBreak/>
        <w:t>Субтест</w:t>
      </w:r>
      <w:proofErr w:type="spellEnd"/>
      <w:r w:rsidRPr="00220DD4">
        <w:rPr>
          <w:rFonts w:ascii="Times New Roman" w:hAnsi="Times New Roman"/>
          <w:sz w:val="28"/>
          <w:szCs w:val="28"/>
          <w:lang w:val="uk-UA"/>
        </w:rPr>
        <w:t xml:space="preserve"> № 2 вимірює когнітивний фактор поведінкових класів, а саме здатність до логічного узагальнення, приписуючи спільні істотні риси в різних невербальних реакціях людини.</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proofErr w:type="spellStart"/>
      <w:r w:rsidRPr="00220DD4">
        <w:rPr>
          <w:rFonts w:ascii="Times New Roman" w:hAnsi="Times New Roman"/>
          <w:sz w:val="28"/>
          <w:szCs w:val="28"/>
          <w:lang w:val="uk-UA"/>
        </w:rPr>
        <w:t>Субтест</w:t>
      </w:r>
      <w:proofErr w:type="spellEnd"/>
      <w:r w:rsidRPr="00220DD4">
        <w:rPr>
          <w:rFonts w:ascii="Times New Roman" w:hAnsi="Times New Roman"/>
          <w:sz w:val="28"/>
          <w:szCs w:val="28"/>
          <w:lang w:val="uk-UA"/>
        </w:rPr>
        <w:t xml:space="preserve"> </w:t>
      </w:r>
      <w:proofErr w:type="spellStart"/>
      <w:r w:rsidRPr="00220DD4">
        <w:rPr>
          <w:rFonts w:ascii="Times New Roman" w:hAnsi="Times New Roman"/>
          <w:sz w:val="28"/>
          <w:szCs w:val="28"/>
          <w:lang w:val="uk-UA"/>
        </w:rPr>
        <w:t>meri</w:t>
      </w:r>
      <w:proofErr w:type="spellEnd"/>
      <w:r w:rsidRPr="00220DD4">
        <w:rPr>
          <w:rFonts w:ascii="Times New Roman" w:hAnsi="Times New Roman"/>
          <w:sz w:val="28"/>
          <w:szCs w:val="28"/>
          <w:lang w:val="uk-UA"/>
        </w:rPr>
        <w:t xml:space="preserve"> 3 вимірює фактор пізнання поведінкових трансформацій, а саме здатність розуміти зміну значення таких вербальних реакцій людини відповідно до контексту ситуації, яка їх викликала.</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proofErr w:type="spellStart"/>
      <w:r w:rsidRPr="00220DD4">
        <w:rPr>
          <w:rFonts w:ascii="Times New Roman" w:hAnsi="Times New Roman"/>
          <w:sz w:val="28"/>
          <w:szCs w:val="28"/>
          <w:lang w:val="uk-UA"/>
        </w:rPr>
        <w:t>Субтест</w:t>
      </w:r>
      <w:proofErr w:type="spellEnd"/>
      <w:r w:rsidRPr="00220DD4">
        <w:rPr>
          <w:rFonts w:ascii="Times New Roman" w:hAnsi="Times New Roman"/>
          <w:sz w:val="28"/>
          <w:szCs w:val="28"/>
          <w:lang w:val="uk-UA"/>
        </w:rPr>
        <w:t xml:space="preserve"> № 4 вимірює фактор пізнання поведінкових систем, тобто здатність розуміти логіку розвитку ситуацій взаємодії, важливість поведінки людини в цих ситуаціях [20].</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Даних про успішність старшокласників немає. 10 були отримані від адміністрації школи і потім піддані математичній обробці, яка включала визначення загальної середньої успішності окремого учня, а також середньої успішності учнів з гуманітарних та фізкультурних дисциплін. і математика. На основі отриманих даних про продуктивність ми визначили три діапазони значень, які відображають низькі, середні та високі показники продуктивності.</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Низький показник успіху мають наступні:</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- 0 учнів початкової школи</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- 9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- 13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Середній показник успіху становить:</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- 3 учні початкової школи</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- 10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- 10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Високий показник успіху мають наступні:</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- 27 учнів початкової школи</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- 11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- 7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lastRenderedPageBreak/>
        <w:t>Потім цей же метод був використаний для диференціації успішності старшокласників №. 10 м. Ізмаїла з гуманітарних та фізико-математичних дисциплін. Низький рівень успішності в гуманітарних науках:</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- 2 учні початкової школи</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- 0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- 5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Середній рівень успішності в гуманітарних науках становить:</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- 3 учні початкової школи</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- 16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- 15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Високий рівень успіху в гуманітарних науках мають:</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- 25 учнів початкової школи</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- 14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- 10 старшокласників.</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Низький рівень успішності з фізико-математичних дисциплін має:</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- 1 учень початкової школи</w:t>
      </w:r>
    </w:p>
    <w:p w:rsidR="00220DD4" w:rsidRP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- 8 старшокласників</w:t>
      </w:r>
    </w:p>
    <w:p w:rsidR="00220DD4" w:rsidRDefault="00220DD4" w:rsidP="00220DD4">
      <w:pPr>
        <w:autoSpaceDE w:val="0"/>
        <w:autoSpaceDN w:val="0"/>
        <w:adjustRightInd w:val="0"/>
        <w:spacing w:after="0" w:line="360" w:lineRule="auto"/>
        <w:ind w:firstLine="708"/>
        <w:jc w:val="both"/>
        <w:rPr>
          <w:rFonts w:ascii="Times New Roman" w:hAnsi="Times New Roman"/>
          <w:sz w:val="28"/>
          <w:szCs w:val="28"/>
          <w:lang w:val="uk-UA"/>
        </w:rPr>
      </w:pPr>
      <w:r w:rsidRPr="00220DD4">
        <w:rPr>
          <w:rFonts w:ascii="Times New Roman" w:hAnsi="Times New Roman"/>
          <w:sz w:val="28"/>
          <w:szCs w:val="28"/>
          <w:lang w:val="uk-UA"/>
        </w:rPr>
        <w:t>- 11 старшокласників.</w:t>
      </w:r>
    </w:p>
    <w:p w:rsidR="00220DD4" w:rsidRPr="00220DD4" w:rsidRDefault="00220DD4" w:rsidP="00220DD4">
      <w:pPr>
        <w:spacing w:after="0" w:line="360" w:lineRule="auto"/>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Середній показник успішності з фізико-математичних дисциплін становить:</w:t>
      </w:r>
    </w:p>
    <w:p w:rsidR="00220DD4" w:rsidRPr="00220DD4" w:rsidRDefault="00220DD4" w:rsidP="00220DD4">
      <w:pPr>
        <w:spacing w:after="0" w:line="360" w:lineRule="auto"/>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- 16 учнів початкової школи</w:t>
      </w:r>
    </w:p>
    <w:p w:rsidR="00220DD4" w:rsidRPr="00220DD4" w:rsidRDefault="00220DD4" w:rsidP="00220DD4">
      <w:pPr>
        <w:spacing w:after="0" w:line="360" w:lineRule="auto"/>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- 16 старшокласників</w:t>
      </w:r>
    </w:p>
    <w:p w:rsidR="00220DD4" w:rsidRPr="00220DD4" w:rsidRDefault="00220DD4" w:rsidP="00220DD4">
      <w:pPr>
        <w:spacing w:after="0" w:line="360" w:lineRule="auto"/>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- 15 старшокласників.</w:t>
      </w:r>
    </w:p>
    <w:p w:rsidR="00220DD4" w:rsidRPr="00220DD4" w:rsidRDefault="00220DD4" w:rsidP="00220DD4">
      <w:pPr>
        <w:spacing w:after="0" w:line="360" w:lineRule="auto"/>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Високі успіхи з фізико-математичних дисциплін мають:</w:t>
      </w:r>
    </w:p>
    <w:p w:rsidR="00220DD4" w:rsidRPr="00220DD4" w:rsidRDefault="00220DD4" w:rsidP="00220DD4">
      <w:pPr>
        <w:spacing w:after="0" w:line="360" w:lineRule="auto"/>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- 13 учнів початкової школи</w:t>
      </w:r>
    </w:p>
    <w:p w:rsidR="00220DD4" w:rsidRPr="00220DD4" w:rsidRDefault="00220DD4" w:rsidP="00220DD4">
      <w:pPr>
        <w:spacing w:after="0" w:line="360" w:lineRule="auto"/>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- 6 старшокласників</w:t>
      </w:r>
    </w:p>
    <w:p w:rsidR="00220DD4" w:rsidRPr="00220DD4" w:rsidRDefault="00220DD4" w:rsidP="00220DD4">
      <w:pPr>
        <w:spacing w:after="0" w:line="360" w:lineRule="auto"/>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- 4 старшокласника.</w:t>
      </w:r>
    </w:p>
    <w:p w:rsidR="00220DD4" w:rsidRPr="00220DD4" w:rsidRDefault="00220DD4" w:rsidP="00220DD4">
      <w:pPr>
        <w:spacing w:after="0" w:line="360" w:lineRule="auto"/>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Таким чином, нами отримано дані про рівень розвитку соціального інтелекту старшокласників №. 10 м.</w:t>
      </w:r>
    </w:p>
    <w:p w:rsidR="00220DD4" w:rsidRPr="00220DD4" w:rsidRDefault="00220DD4" w:rsidP="00220DD4">
      <w:pPr>
        <w:spacing w:after="0" w:line="360" w:lineRule="auto"/>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xml:space="preserve">У дослідженні ми використовували метод математичної статистики – t-критерій </w:t>
      </w:r>
      <w:proofErr w:type="spellStart"/>
      <w:r w:rsidRPr="00220DD4">
        <w:rPr>
          <w:rFonts w:ascii="Times New Roman" w:hAnsi="Times New Roman" w:cs="Times New Roman"/>
          <w:sz w:val="28"/>
          <w:szCs w:val="28"/>
          <w:lang w:val="uk-UA"/>
        </w:rPr>
        <w:t>Стьюдента</w:t>
      </w:r>
      <w:proofErr w:type="spellEnd"/>
      <w:r w:rsidRPr="00220DD4">
        <w:rPr>
          <w:rFonts w:ascii="Times New Roman" w:hAnsi="Times New Roman" w:cs="Times New Roman"/>
          <w:sz w:val="28"/>
          <w:szCs w:val="28"/>
          <w:lang w:val="uk-UA"/>
        </w:rPr>
        <w:t xml:space="preserve">, ранговий коефіцієнт кореляції </w:t>
      </w:r>
      <w:proofErr w:type="spellStart"/>
      <w:r w:rsidRPr="00220DD4">
        <w:rPr>
          <w:rFonts w:ascii="Times New Roman" w:hAnsi="Times New Roman" w:cs="Times New Roman"/>
          <w:sz w:val="28"/>
          <w:szCs w:val="28"/>
          <w:lang w:val="uk-UA"/>
        </w:rPr>
        <w:t>Спірмена</w:t>
      </w:r>
      <w:proofErr w:type="spellEnd"/>
      <w:r w:rsidRPr="00220DD4">
        <w:rPr>
          <w:rFonts w:ascii="Times New Roman" w:hAnsi="Times New Roman" w:cs="Times New Roman"/>
          <w:sz w:val="28"/>
          <w:szCs w:val="28"/>
          <w:lang w:val="uk-UA"/>
        </w:rPr>
        <w:t>.</w:t>
      </w:r>
    </w:p>
    <w:p w:rsidR="0031043C" w:rsidRDefault="00220DD4" w:rsidP="00220DD4">
      <w:pPr>
        <w:spacing w:after="0" w:line="360" w:lineRule="auto"/>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lastRenderedPageBreak/>
        <w:t>Таким чином, на основі вищевказаного методу ми зібрали всю необхідну інформацію щодо досліджуваної проблеми.</w:t>
      </w:r>
    </w:p>
    <w:p w:rsidR="00220DD4" w:rsidRPr="00841A4D" w:rsidRDefault="00220DD4" w:rsidP="00220DD4">
      <w:pPr>
        <w:spacing w:after="0" w:line="360" w:lineRule="auto"/>
        <w:jc w:val="both"/>
        <w:rPr>
          <w:rFonts w:ascii="Times New Roman" w:hAnsi="Times New Roman" w:cs="Times New Roman"/>
          <w:b/>
          <w:sz w:val="28"/>
          <w:szCs w:val="28"/>
          <w:lang w:val="uk-UA"/>
        </w:rPr>
      </w:pPr>
    </w:p>
    <w:p w:rsidR="0031043C" w:rsidRPr="00841A4D" w:rsidRDefault="0031043C" w:rsidP="0031043C">
      <w:pPr>
        <w:spacing w:after="0" w:line="360" w:lineRule="auto"/>
        <w:jc w:val="both"/>
        <w:rPr>
          <w:rFonts w:ascii="Times New Roman" w:hAnsi="Times New Roman" w:cs="Times New Roman"/>
          <w:b/>
          <w:sz w:val="28"/>
          <w:szCs w:val="28"/>
          <w:lang w:val="uk-UA"/>
        </w:rPr>
      </w:pPr>
      <w:r w:rsidRPr="00841A4D">
        <w:rPr>
          <w:rFonts w:ascii="Times New Roman" w:hAnsi="Times New Roman" w:cs="Times New Roman"/>
          <w:b/>
          <w:sz w:val="28"/>
          <w:szCs w:val="28"/>
          <w:lang w:val="uk-UA"/>
        </w:rPr>
        <w:t>2.2 Аналіз та інтерпретація результатів дослідження</w:t>
      </w:r>
    </w:p>
    <w:p w:rsidR="0031043C" w:rsidRPr="00841A4D" w:rsidRDefault="0031043C" w:rsidP="0031043C">
      <w:pPr>
        <w:spacing w:after="0" w:line="360" w:lineRule="auto"/>
        <w:jc w:val="both"/>
        <w:rPr>
          <w:rFonts w:ascii="Times New Roman" w:hAnsi="Times New Roman" w:cs="Times New Roman"/>
          <w:b/>
          <w:sz w:val="28"/>
          <w:szCs w:val="28"/>
          <w:lang w:val="uk-UA"/>
        </w:rPr>
      </w:pPr>
    </w:p>
    <w:p w:rsidR="00220DD4" w:rsidRPr="00220DD4" w:rsidRDefault="00220DD4" w:rsidP="00220DD4">
      <w:pPr>
        <w:spacing w:after="0" w:line="360" w:lineRule="auto"/>
        <w:ind w:firstLine="708"/>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Теоретичний аналіз досліджень з цього питання показав, що існує зв’язок між рівнем соціального інтелекту та успішністю, а також на різних рівнях навчання в ЗОШ № 10 м. Ізмаїл, ці стосунки відрізняються. У рамках дослідження ми виявили зв’язок між рівнем соціального інтелекту та успішністю студентів цього закладу.</w:t>
      </w:r>
    </w:p>
    <w:p w:rsidR="00220DD4" w:rsidRPr="00220DD4" w:rsidRDefault="00220DD4" w:rsidP="00220DD4">
      <w:pPr>
        <w:spacing w:after="0" w:line="360" w:lineRule="auto"/>
        <w:ind w:firstLine="708"/>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Для виконання поставлених нами завдань та доведення гіпотез необхідно було провести емпіричне дослідження на старшокласниках № 1. 10 м. 30 студентів (вищий рівень).</w:t>
      </w:r>
    </w:p>
    <w:p w:rsidR="00220DD4" w:rsidRPr="00220DD4" w:rsidRDefault="00220DD4" w:rsidP="00220DD4">
      <w:pPr>
        <w:spacing w:after="0" w:line="360" w:lineRule="auto"/>
        <w:ind w:firstLine="708"/>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xml:space="preserve">Дані про рівень розвитку соціального інтелекту, який визначається на основі отриманої композитної оцінки, отримано за методикою Дж. </w:t>
      </w:r>
      <w:proofErr w:type="spellStart"/>
      <w:r w:rsidRPr="00220DD4">
        <w:rPr>
          <w:rFonts w:ascii="Times New Roman" w:hAnsi="Times New Roman" w:cs="Times New Roman"/>
          <w:sz w:val="28"/>
          <w:szCs w:val="28"/>
          <w:lang w:val="uk-UA"/>
        </w:rPr>
        <w:t>Гілфорда</w:t>
      </w:r>
      <w:proofErr w:type="spellEnd"/>
      <w:r w:rsidRPr="00220DD4">
        <w:rPr>
          <w:rFonts w:ascii="Times New Roman" w:hAnsi="Times New Roman" w:cs="Times New Roman"/>
          <w:sz w:val="28"/>
          <w:szCs w:val="28"/>
          <w:lang w:val="uk-UA"/>
        </w:rPr>
        <w:t xml:space="preserve"> та М. </w:t>
      </w:r>
      <w:proofErr w:type="spellStart"/>
      <w:r w:rsidRPr="00220DD4">
        <w:rPr>
          <w:rFonts w:ascii="Times New Roman" w:hAnsi="Times New Roman" w:cs="Times New Roman"/>
          <w:sz w:val="28"/>
          <w:szCs w:val="28"/>
          <w:lang w:val="uk-UA"/>
        </w:rPr>
        <w:t>Саллівана</w:t>
      </w:r>
      <w:proofErr w:type="spellEnd"/>
      <w:r w:rsidRPr="00220DD4">
        <w:rPr>
          <w:rFonts w:ascii="Times New Roman" w:hAnsi="Times New Roman" w:cs="Times New Roman"/>
          <w:sz w:val="28"/>
          <w:szCs w:val="28"/>
          <w:lang w:val="uk-UA"/>
        </w:rPr>
        <w:t xml:space="preserve"> (адаптовано Є. С. Михайловою (Альошин)), які представлені в стіл. 2.1.</w:t>
      </w:r>
    </w:p>
    <w:p w:rsidR="00220DD4" w:rsidRPr="00220DD4" w:rsidRDefault="00220DD4" w:rsidP="00220DD4">
      <w:pPr>
        <w:spacing w:after="0" w:line="360" w:lineRule="auto"/>
        <w:ind w:firstLine="708"/>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Для якісного аналізу показників соціального інтелекту результати дослідження будуть представлені графічно (рис. 2.1).</w:t>
      </w:r>
    </w:p>
    <w:p w:rsidR="00220DD4" w:rsidRDefault="00220DD4" w:rsidP="00220DD4">
      <w:pPr>
        <w:spacing w:after="0" w:line="360" w:lineRule="auto"/>
        <w:ind w:firstLine="708"/>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36,7% старшокласників Ізмаїла мають високий рівень розвитку соціального інтелекту. Вони здатні отримувати найбільше інформації про поведінку людей, розуміти мову невербального спілкування, висловлювати швидкі й точні судження про людей, вдало прогнозувати їхні реакції в тих чи інших обставинах, виявляти випередження у стосунках з іншими. Учні цього навчального закладу початкової та середньої школи не мали високого рівня соціального інтелекту.</w:t>
      </w:r>
    </w:p>
    <w:p w:rsidR="00220DD4" w:rsidRDefault="00220DD4" w:rsidP="00220DD4">
      <w:pPr>
        <w:spacing w:after="0" w:line="360" w:lineRule="auto"/>
        <w:ind w:firstLine="708"/>
        <w:jc w:val="right"/>
        <w:rPr>
          <w:rFonts w:ascii="Times New Roman" w:hAnsi="Times New Roman" w:cs="Times New Roman"/>
          <w:sz w:val="28"/>
          <w:szCs w:val="28"/>
          <w:lang w:val="uk-UA"/>
        </w:rPr>
      </w:pPr>
    </w:p>
    <w:p w:rsidR="00220DD4" w:rsidRDefault="00220DD4" w:rsidP="00220DD4">
      <w:pPr>
        <w:spacing w:after="0" w:line="360" w:lineRule="auto"/>
        <w:ind w:firstLine="708"/>
        <w:jc w:val="right"/>
        <w:rPr>
          <w:rFonts w:ascii="Times New Roman" w:hAnsi="Times New Roman" w:cs="Times New Roman"/>
          <w:sz w:val="28"/>
          <w:szCs w:val="28"/>
          <w:lang w:val="uk-UA"/>
        </w:rPr>
      </w:pPr>
    </w:p>
    <w:p w:rsidR="00220DD4" w:rsidRDefault="00220DD4" w:rsidP="00220DD4">
      <w:pPr>
        <w:spacing w:after="0" w:line="360" w:lineRule="auto"/>
        <w:ind w:firstLine="708"/>
        <w:jc w:val="right"/>
        <w:rPr>
          <w:rFonts w:ascii="Times New Roman" w:hAnsi="Times New Roman" w:cs="Times New Roman"/>
          <w:sz w:val="28"/>
          <w:szCs w:val="28"/>
          <w:lang w:val="uk-UA"/>
        </w:rPr>
      </w:pPr>
    </w:p>
    <w:p w:rsidR="00220DD4" w:rsidRDefault="00220DD4" w:rsidP="00220DD4">
      <w:pPr>
        <w:spacing w:after="0" w:line="360" w:lineRule="auto"/>
        <w:ind w:firstLine="708"/>
        <w:jc w:val="right"/>
        <w:rPr>
          <w:rFonts w:ascii="Times New Roman" w:hAnsi="Times New Roman" w:cs="Times New Roman"/>
          <w:sz w:val="28"/>
          <w:szCs w:val="28"/>
          <w:lang w:val="uk-UA"/>
        </w:rPr>
      </w:pPr>
    </w:p>
    <w:p w:rsidR="00021F99" w:rsidRPr="00841A4D" w:rsidRDefault="00021F99" w:rsidP="00220DD4">
      <w:pPr>
        <w:spacing w:after="0" w:line="360" w:lineRule="auto"/>
        <w:ind w:firstLine="708"/>
        <w:jc w:val="right"/>
        <w:rPr>
          <w:rFonts w:ascii="Times New Roman" w:hAnsi="Times New Roman" w:cs="Times New Roman"/>
          <w:sz w:val="28"/>
          <w:szCs w:val="28"/>
          <w:lang w:val="uk-UA"/>
        </w:rPr>
      </w:pPr>
      <w:r w:rsidRPr="00841A4D">
        <w:rPr>
          <w:rFonts w:ascii="Times New Roman" w:hAnsi="Times New Roman" w:cs="Times New Roman"/>
          <w:sz w:val="28"/>
          <w:szCs w:val="28"/>
          <w:lang w:val="uk-UA"/>
        </w:rPr>
        <w:lastRenderedPageBreak/>
        <w:t>Таблиця 2.1</w:t>
      </w:r>
    </w:p>
    <w:p w:rsidR="00021F99" w:rsidRPr="00841A4D" w:rsidRDefault="00021F99" w:rsidP="00021F99">
      <w:pPr>
        <w:spacing w:after="0" w:line="360" w:lineRule="auto"/>
        <w:ind w:firstLine="708"/>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Показники рівня соціального інтелекту (%)</w:t>
      </w:r>
    </w:p>
    <w:p w:rsidR="00021F99" w:rsidRPr="00841A4D" w:rsidRDefault="00021F99" w:rsidP="00021F99">
      <w:pPr>
        <w:spacing w:after="0" w:line="360" w:lineRule="auto"/>
        <w:ind w:firstLine="708"/>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(за методикою Дж. </w:t>
      </w:r>
      <w:proofErr w:type="spellStart"/>
      <w:r w:rsidRPr="00841A4D">
        <w:rPr>
          <w:rFonts w:ascii="Times New Roman" w:hAnsi="Times New Roman" w:cs="Times New Roman"/>
          <w:sz w:val="28"/>
          <w:szCs w:val="28"/>
          <w:lang w:val="uk-UA"/>
        </w:rPr>
        <w:t>Гілфорда</w:t>
      </w:r>
      <w:proofErr w:type="spellEnd"/>
      <w:r w:rsidRPr="00841A4D">
        <w:rPr>
          <w:rFonts w:ascii="Times New Roman" w:hAnsi="Times New Roman" w:cs="Times New Roman"/>
          <w:sz w:val="28"/>
          <w:szCs w:val="28"/>
          <w:lang w:val="uk-UA"/>
        </w:rPr>
        <w:t xml:space="preserve"> та М. </w:t>
      </w:r>
      <w:proofErr w:type="spellStart"/>
      <w:r w:rsidRPr="00841A4D">
        <w:rPr>
          <w:rFonts w:ascii="Times New Roman" w:hAnsi="Times New Roman" w:cs="Times New Roman"/>
          <w:sz w:val="28"/>
          <w:szCs w:val="28"/>
          <w:lang w:val="uk-UA"/>
        </w:rPr>
        <w:t>Саллівена</w:t>
      </w:r>
      <w:proofErr w:type="spellEnd"/>
      <w:r w:rsidRPr="00841A4D">
        <w:rPr>
          <w:rFonts w:ascii="Times New Roman" w:hAnsi="Times New Roman" w:cs="Times New Roman"/>
          <w:sz w:val="28"/>
          <w:szCs w:val="28"/>
          <w:lang w:val="uk-UA"/>
        </w:rPr>
        <w:t>)</w:t>
      </w:r>
    </w:p>
    <w:tbl>
      <w:tblPr>
        <w:tblStyle w:val="a8"/>
        <w:tblW w:w="0" w:type="auto"/>
        <w:tblLook w:val="04A0" w:firstRow="1" w:lastRow="0" w:firstColumn="1" w:lastColumn="0" w:noHBand="0" w:noVBand="1"/>
      </w:tblPr>
      <w:tblGrid>
        <w:gridCol w:w="2392"/>
        <w:gridCol w:w="2393"/>
        <w:gridCol w:w="2393"/>
        <w:gridCol w:w="2393"/>
      </w:tblGrid>
      <w:tr w:rsidR="00021F99" w:rsidRPr="00841A4D" w:rsidTr="00021F99">
        <w:tc>
          <w:tcPr>
            <w:tcW w:w="2392" w:type="dxa"/>
          </w:tcPr>
          <w:p w:rsidR="00021F99" w:rsidRPr="00841A4D" w:rsidRDefault="00021F99" w:rsidP="00021F99">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Рівні розвитку соціального інтелекту</w:t>
            </w:r>
          </w:p>
        </w:tc>
        <w:tc>
          <w:tcPr>
            <w:tcW w:w="2393" w:type="dxa"/>
          </w:tcPr>
          <w:p w:rsidR="00021F99" w:rsidRPr="00841A4D" w:rsidRDefault="00021F99" w:rsidP="00021F99">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Молодший ступінь навчання</w:t>
            </w:r>
          </w:p>
          <w:p w:rsidR="00021F99" w:rsidRPr="00841A4D" w:rsidRDefault="00021F99" w:rsidP="00021F99">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c>
          <w:tcPr>
            <w:tcW w:w="2393" w:type="dxa"/>
          </w:tcPr>
          <w:p w:rsidR="00021F99" w:rsidRPr="00841A4D" w:rsidRDefault="00021F99" w:rsidP="00021F99">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ступінь навчання</w:t>
            </w:r>
          </w:p>
          <w:p w:rsidR="00021F99" w:rsidRPr="00841A4D" w:rsidRDefault="00021F99" w:rsidP="00021F99">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c>
          <w:tcPr>
            <w:tcW w:w="2393" w:type="dxa"/>
          </w:tcPr>
          <w:p w:rsidR="00021F99" w:rsidRPr="00841A4D" w:rsidRDefault="00021F99" w:rsidP="00021F99">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Старший ступінь навчання</w:t>
            </w:r>
          </w:p>
          <w:p w:rsidR="00021F99" w:rsidRPr="00841A4D" w:rsidRDefault="00021F99" w:rsidP="00021F99">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r>
      <w:tr w:rsidR="00021F99" w:rsidRPr="00841A4D" w:rsidTr="00021F99">
        <w:tc>
          <w:tcPr>
            <w:tcW w:w="2392" w:type="dxa"/>
          </w:tcPr>
          <w:p w:rsidR="00021F99" w:rsidRPr="00841A4D" w:rsidRDefault="00021F99" w:rsidP="00021F99">
            <w:pPr>
              <w:spacing w:line="360" w:lineRule="auto"/>
              <w:rPr>
                <w:rFonts w:ascii="Times New Roman" w:hAnsi="Times New Roman" w:cs="Times New Roman"/>
                <w:sz w:val="28"/>
                <w:szCs w:val="28"/>
                <w:lang w:val="uk-UA"/>
              </w:rPr>
            </w:pPr>
            <w:r w:rsidRPr="00841A4D">
              <w:rPr>
                <w:rFonts w:ascii="Times New Roman" w:hAnsi="Times New Roman" w:cs="Times New Roman"/>
                <w:sz w:val="28"/>
                <w:szCs w:val="28"/>
                <w:lang w:val="uk-UA"/>
              </w:rPr>
              <w:t>Низький рівень</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83,3</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16,7</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16,7</w:t>
            </w:r>
          </w:p>
        </w:tc>
      </w:tr>
      <w:tr w:rsidR="00021F99" w:rsidRPr="00841A4D" w:rsidTr="00021F99">
        <w:tc>
          <w:tcPr>
            <w:tcW w:w="2392" w:type="dxa"/>
          </w:tcPr>
          <w:p w:rsidR="00021F99" w:rsidRPr="00841A4D" w:rsidRDefault="00021F99" w:rsidP="00021F99">
            <w:pPr>
              <w:spacing w:line="360" w:lineRule="auto"/>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рівень</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16,7</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83,3</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46,6</w:t>
            </w:r>
          </w:p>
        </w:tc>
      </w:tr>
      <w:tr w:rsidR="00021F99" w:rsidRPr="00841A4D" w:rsidTr="00021F99">
        <w:tc>
          <w:tcPr>
            <w:tcW w:w="2392" w:type="dxa"/>
          </w:tcPr>
          <w:p w:rsidR="00021F99" w:rsidRPr="00841A4D" w:rsidRDefault="00021F99" w:rsidP="00021F99">
            <w:pPr>
              <w:spacing w:line="360" w:lineRule="auto"/>
              <w:rPr>
                <w:rFonts w:ascii="Times New Roman" w:hAnsi="Times New Roman" w:cs="Times New Roman"/>
                <w:sz w:val="28"/>
                <w:szCs w:val="28"/>
                <w:lang w:val="uk-UA"/>
              </w:rPr>
            </w:pPr>
            <w:r w:rsidRPr="00841A4D">
              <w:rPr>
                <w:rFonts w:ascii="Times New Roman" w:hAnsi="Times New Roman" w:cs="Times New Roman"/>
                <w:sz w:val="28"/>
                <w:szCs w:val="28"/>
                <w:lang w:val="uk-UA"/>
              </w:rPr>
              <w:t>Високий рівень</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0</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0</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36,7</w:t>
            </w:r>
          </w:p>
        </w:tc>
      </w:tr>
      <w:tr w:rsidR="00021F99" w:rsidRPr="00841A4D" w:rsidTr="00021F99">
        <w:tc>
          <w:tcPr>
            <w:tcW w:w="2392" w:type="dxa"/>
          </w:tcPr>
          <w:p w:rsidR="00021F99" w:rsidRPr="00841A4D" w:rsidRDefault="00021F99" w:rsidP="00021F99">
            <w:pPr>
              <w:spacing w:line="360" w:lineRule="auto"/>
              <w:rPr>
                <w:rFonts w:ascii="Times New Roman" w:hAnsi="Times New Roman" w:cs="Times New Roman"/>
                <w:sz w:val="28"/>
                <w:szCs w:val="28"/>
                <w:lang w:val="uk-UA"/>
              </w:rPr>
            </w:pPr>
            <w:r w:rsidRPr="00841A4D">
              <w:rPr>
                <w:rFonts w:ascii="Times New Roman" w:hAnsi="Times New Roman" w:cs="Times New Roman"/>
                <w:sz w:val="28"/>
                <w:szCs w:val="28"/>
                <w:lang w:val="uk-UA"/>
              </w:rPr>
              <w:t>Сума (%)</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c>
          <w:tcPr>
            <w:tcW w:w="2393" w:type="dxa"/>
          </w:tcPr>
          <w:p w:rsidR="00021F99" w:rsidRPr="00841A4D" w:rsidRDefault="00021F99" w:rsidP="00021F99">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r>
    </w:tbl>
    <w:p w:rsidR="00021F99" w:rsidRPr="00841A4D" w:rsidRDefault="00021F99" w:rsidP="00021F99">
      <w:pPr>
        <w:spacing w:after="0" w:line="360" w:lineRule="auto"/>
        <w:ind w:firstLine="708"/>
        <w:jc w:val="center"/>
        <w:rPr>
          <w:rFonts w:ascii="Times New Roman" w:hAnsi="Times New Roman" w:cs="Times New Roman"/>
          <w:sz w:val="28"/>
          <w:szCs w:val="28"/>
          <w:lang w:val="uk-UA"/>
        </w:rPr>
      </w:pPr>
    </w:p>
    <w:p w:rsidR="00220DD4" w:rsidRDefault="00220DD4" w:rsidP="009D14A2">
      <w:pPr>
        <w:spacing w:after="0" w:line="360" w:lineRule="auto"/>
        <w:ind w:firstLine="708"/>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xml:space="preserve">Середній рівень розвитку соціального інтелекту мають 16,7% учнів початкової школи, 83,3% старшокласників та 46,6% старшокласників. Це, на нашу думку, свідчить про те, що вони не можуть зрозуміти інформацію про поведінку інших людей у </w:t>
      </w:r>
      <w:proofErr w:type="spellStart"/>
      <w:r w:rsidRPr="00220DD4">
        <w:rPr>
          <w:rFonts w:ascii="Times New Roman" w:hAnsi="Times New Roman" w:cs="Times New Roman"/>
          <w:sz w:val="28"/>
          <w:szCs w:val="28"/>
          <w:lang w:val="uk-UA"/>
        </w:rPr>
        <w:t>​​всіх</w:t>
      </w:r>
      <w:proofErr w:type="spellEnd"/>
      <w:r w:rsidRPr="00220DD4">
        <w:rPr>
          <w:rFonts w:ascii="Times New Roman" w:hAnsi="Times New Roman" w:cs="Times New Roman"/>
          <w:sz w:val="28"/>
          <w:szCs w:val="28"/>
          <w:lang w:val="uk-UA"/>
        </w:rPr>
        <w:t xml:space="preserve"> ситуаціях соціальної взаємодії, вони не завжди можуть точно судити про людей, оскільки не завжди можуть зрозуміти мову невербального спілкування. Прогнозування реакцій інших людей за тих чи інших обставин не завжди може бути вдалим, що відбивається на недалекоглядності у взаєминах з іншими.</w:t>
      </w:r>
    </w:p>
    <w:p w:rsidR="009D14A2" w:rsidRPr="00841A4D" w:rsidRDefault="009D14A2" w:rsidP="009D14A2">
      <w:pPr>
        <w:spacing w:after="0" w:line="360" w:lineRule="auto"/>
        <w:ind w:firstLine="708"/>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Зазнають суттєвих труднощів у розумінні та прогнозуванні поведінки людей і учні загальноосвітньої школи № 10 з низьким рівнем розвитку соціального інтелекту: 83,3% учнів молодшої школи, 16,7% учнів середньої школи, 16,7% учнів старшої школи. Можна зробити висновок, що кількість учнів даного навчального закладу з низьким рівнем соціального інтелекту в ході навчання зменшується.</w:t>
      </w:r>
    </w:p>
    <w:p w:rsidR="009D14A2" w:rsidRPr="00841A4D" w:rsidRDefault="009D14A2" w:rsidP="00021F99">
      <w:pPr>
        <w:spacing w:after="0" w:line="360" w:lineRule="auto"/>
        <w:ind w:firstLine="708"/>
        <w:jc w:val="both"/>
        <w:rPr>
          <w:rFonts w:ascii="Times New Roman" w:hAnsi="Times New Roman" w:cs="Times New Roman"/>
          <w:sz w:val="28"/>
          <w:szCs w:val="28"/>
          <w:lang w:val="uk-UA"/>
        </w:rPr>
      </w:pPr>
    </w:p>
    <w:p w:rsidR="00293025" w:rsidRPr="00841A4D" w:rsidRDefault="00293025" w:rsidP="00293025">
      <w:pPr>
        <w:spacing w:after="0" w:line="360" w:lineRule="auto"/>
        <w:jc w:val="both"/>
        <w:rPr>
          <w:rFonts w:ascii="Times New Roman" w:hAnsi="Times New Roman" w:cs="Times New Roman"/>
          <w:sz w:val="28"/>
          <w:szCs w:val="28"/>
          <w:lang w:val="uk-UA"/>
        </w:rPr>
      </w:pPr>
      <w:r w:rsidRPr="00841A4D">
        <w:rPr>
          <w:noProof/>
          <w:lang w:eastAsia="ru-RU"/>
        </w:rPr>
        <w:lastRenderedPageBreak/>
        <w:drawing>
          <wp:inline distT="0" distB="0" distL="0" distR="0" wp14:anchorId="5FC01E7C" wp14:editId="685E6C09">
            <wp:extent cx="5847907" cy="2668772"/>
            <wp:effectExtent l="0" t="0" r="1968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841A4D">
        <w:rPr>
          <w:rFonts w:ascii="Times New Roman" w:hAnsi="Times New Roman" w:cs="Times New Roman"/>
          <w:sz w:val="28"/>
          <w:szCs w:val="28"/>
          <w:lang w:val="uk-UA"/>
        </w:rPr>
        <w:t xml:space="preserve">Рис. 2.1. Показники рівня соціального інтелекту (%) (за методикою Дж. </w:t>
      </w:r>
      <w:proofErr w:type="spellStart"/>
      <w:r w:rsidRPr="00841A4D">
        <w:rPr>
          <w:rFonts w:ascii="Times New Roman" w:hAnsi="Times New Roman" w:cs="Times New Roman"/>
          <w:sz w:val="28"/>
          <w:szCs w:val="28"/>
          <w:lang w:val="uk-UA"/>
        </w:rPr>
        <w:t>Гілфорда</w:t>
      </w:r>
      <w:proofErr w:type="spellEnd"/>
      <w:r w:rsidRPr="00841A4D">
        <w:rPr>
          <w:rFonts w:ascii="Times New Roman" w:hAnsi="Times New Roman" w:cs="Times New Roman"/>
          <w:sz w:val="28"/>
          <w:szCs w:val="28"/>
          <w:lang w:val="uk-UA"/>
        </w:rPr>
        <w:t xml:space="preserve"> та М. </w:t>
      </w:r>
      <w:proofErr w:type="spellStart"/>
      <w:r w:rsidRPr="00841A4D">
        <w:rPr>
          <w:rFonts w:ascii="Times New Roman" w:hAnsi="Times New Roman" w:cs="Times New Roman"/>
          <w:sz w:val="28"/>
          <w:szCs w:val="28"/>
          <w:lang w:val="uk-UA"/>
        </w:rPr>
        <w:t>Саллівена</w:t>
      </w:r>
      <w:proofErr w:type="spellEnd"/>
      <w:r w:rsidRPr="00841A4D">
        <w:rPr>
          <w:rFonts w:ascii="Times New Roman" w:hAnsi="Times New Roman" w:cs="Times New Roman"/>
          <w:sz w:val="28"/>
          <w:szCs w:val="28"/>
          <w:lang w:val="uk-UA"/>
        </w:rPr>
        <w:t>)</w:t>
      </w:r>
    </w:p>
    <w:p w:rsidR="00021F99" w:rsidRPr="00841A4D" w:rsidRDefault="009D14A2" w:rsidP="00021F99">
      <w:pPr>
        <w:spacing w:after="0" w:line="360" w:lineRule="auto"/>
        <w:ind w:firstLine="708"/>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Дані про успішність учнів</w:t>
      </w:r>
      <w:r w:rsidR="00021F99" w:rsidRPr="00841A4D">
        <w:rPr>
          <w:rFonts w:ascii="Times New Roman" w:hAnsi="Times New Roman" w:cs="Times New Roman"/>
          <w:sz w:val="28"/>
          <w:szCs w:val="28"/>
          <w:lang w:val="uk-UA"/>
        </w:rPr>
        <w:t xml:space="preserve"> були отримані від адміністрації </w:t>
      </w:r>
      <w:r w:rsidRPr="00841A4D">
        <w:rPr>
          <w:rFonts w:ascii="Times New Roman" w:hAnsi="Times New Roman" w:cs="Times New Roman"/>
          <w:sz w:val="28"/>
          <w:szCs w:val="28"/>
          <w:lang w:val="uk-UA"/>
        </w:rPr>
        <w:t xml:space="preserve">загальноосвітньої школи № 10 м. Ізмаїла </w:t>
      </w:r>
      <w:r w:rsidR="00021F99" w:rsidRPr="00841A4D">
        <w:rPr>
          <w:rFonts w:ascii="Times New Roman" w:hAnsi="Times New Roman" w:cs="Times New Roman"/>
          <w:sz w:val="28"/>
          <w:szCs w:val="28"/>
          <w:lang w:val="uk-UA"/>
        </w:rPr>
        <w:t>(таблиця 2</w:t>
      </w:r>
      <w:r w:rsidRPr="00841A4D">
        <w:rPr>
          <w:rFonts w:ascii="Times New Roman" w:hAnsi="Times New Roman" w:cs="Times New Roman"/>
          <w:sz w:val="28"/>
          <w:szCs w:val="28"/>
          <w:lang w:val="uk-UA"/>
        </w:rPr>
        <w:t>.2</w:t>
      </w:r>
      <w:r w:rsidR="00021F99" w:rsidRPr="00841A4D">
        <w:rPr>
          <w:rFonts w:ascii="Times New Roman" w:hAnsi="Times New Roman" w:cs="Times New Roman"/>
          <w:sz w:val="28"/>
          <w:szCs w:val="28"/>
          <w:lang w:val="uk-UA"/>
        </w:rPr>
        <w:t>), після чого зазнали математичної обробки, яка полягала у виявленні загального середнього знач</w:t>
      </w:r>
      <w:r w:rsidRPr="00841A4D">
        <w:rPr>
          <w:rFonts w:ascii="Times New Roman" w:hAnsi="Times New Roman" w:cs="Times New Roman"/>
          <w:sz w:val="28"/>
          <w:szCs w:val="28"/>
          <w:lang w:val="uk-UA"/>
        </w:rPr>
        <w:t>ення успішності у кожної учня</w:t>
      </w:r>
      <w:r w:rsidR="00021F99" w:rsidRPr="00841A4D">
        <w:rPr>
          <w:rFonts w:ascii="Times New Roman" w:hAnsi="Times New Roman" w:cs="Times New Roman"/>
          <w:sz w:val="28"/>
          <w:szCs w:val="28"/>
          <w:lang w:val="uk-UA"/>
        </w:rPr>
        <w:t>, а також середн</w:t>
      </w:r>
      <w:r w:rsidRPr="00841A4D">
        <w:rPr>
          <w:rFonts w:ascii="Times New Roman" w:hAnsi="Times New Roman" w:cs="Times New Roman"/>
          <w:sz w:val="28"/>
          <w:szCs w:val="28"/>
          <w:lang w:val="uk-UA"/>
        </w:rPr>
        <w:t>ього значення успішності учнів з гуманітарних та фізико-математичних дисциплін</w:t>
      </w:r>
      <w:r w:rsidR="00021F99" w:rsidRPr="00841A4D">
        <w:rPr>
          <w:rFonts w:ascii="Times New Roman" w:hAnsi="Times New Roman" w:cs="Times New Roman"/>
          <w:sz w:val="28"/>
          <w:szCs w:val="28"/>
          <w:lang w:val="uk-UA"/>
        </w:rPr>
        <w:t>. На основі отриманих даних про успішність нами було виділено три інтервали значень, що відображають низький, середній та високий рівень успішності. Низький рівень успішності мають:</w:t>
      </w:r>
    </w:p>
    <w:p w:rsidR="009D14A2"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0 учнів</w:t>
      </w:r>
      <w:r w:rsidR="00021F99" w:rsidRPr="00841A4D">
        <w:rPr>
          <w:rFonts w:ascii="Times New Roman" w:hAnsi="Times New Roman" w:cs="Times New Roman"/>
          <w:sz w:val="28"/>
          <w:szCs w:val="28"/>
          <w:lang w:val="uk-UA"/>
        </w:rPr>
        <w:t xml:space="preserve"> молодшої школи</w:t>
      </w:r>
    </w:p>
    <w:p w:rsidR="009D14A2"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9 учнів</w:t>
      </w:r>
      <w:r w:rsidR="00021F99" w:rsidRPr="00841A4D">
        <w:rPr>
          <w:rFonts w:ascii="Times New Roman" w:hAnsi="Times New Roman" w:cs="Times New Roman"/>
          <w:sz w:val="28"/>
          <w:szCs w:val="28"/>
          <w:lang w:val="uk-UA"/>
        </w:rPr>
        <w:t xml:space="preserve"> середньої школи</w:t>
      </w:r>
    </w:p>
    <w:p w:rsidR="00021F99"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13 учнів</w:t>
      </w:r>
      <w:r w:rsidR="00021F99" w:rsidRPr="00841A4D">
        <w:rPr>
          <w:rFonts w:ascii="Times New Roman" w:hAnsi="Times New Roman" w:cs="Times New Roman"/>
          <w:sz w:val="28"/>
          <w:szCs w:val="28"/>
          <w:lang w:val="uk-UA"/>
        </w:rPr>
        <w:t xml:space="preserve"> старшої школи.</w:t>
      </w:r>
    </w:p>
    <w:p w:rsidR="00021F99" w:rsidRPr="00841A4D" w:rsidRDefault="00021F99" w:rsidP="00021F99">
      <w:pPr>
        <w:spacing w:after="0" w:line="360" w:lineRule="auto"/>
        <w:ind w:firstLine="708"/>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рівень успішності мають:</w:t>
      </w:r>
    </w:p>
    <w:p w:rsidR="009D14A2"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3 учня</w:t>
      </w:r>
      <w:r w:rsidR="00021F99" w:rsidRPr="00841A4D">
        <w:rPr>
          <w:rFonts w:ascii="Times New Roman" w:hAnsi="Times New Roman" w:cs="Times New Roman"/>
          <w:sz w:val="28"/>
          <w:szCs w:val="28"/>
          <w:lang w:val="uk-UA"/>
        </w:rPr>
        <w:t xml:space="preserve"> молодшої школи</w:t>
      </w:r>
    </w:p>
    <w:p w:rsidR="009D14A2"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10 учнів</w:t>
      </w:r>
      <w:r w:rsidR="00021F99" w:rsidRPr="00841A4D">
        <w:rPr>
          <w:rFonts w:ascii="Times New Roman" w:hAnsi="Times New Roman" w:cs="Times New Roman"/>
          <w:sz w:val="28"/>
          <w:szCs w:val="28"/>
          <w:lang w:val="uk-UA"/>
        </w:rPr>
        <w:t xml:space="preserve"> середньої школи</w:t>
      </w:r>
    </w:p>
    <w:p w:rsidR="00021F99"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10 учнів</w:t>
      </w:r>
      <w:r w:rsidR="00021F99" w:rsidRPr="00841A4D">
        <w:rPr>
          <w:rFonts w:ascii="Times New Roman" w:hAnsi="Times New Roman" w:cs="Times New Roman"/>
          <w:sz w:val="28"/>
          <w:szCs w:val="28"/>
          <w:lang w:val="uk-UA"/>
        </w:rPr>
        <w:t xml:space="preserve"> старшої школи.</w:t>
      </w:r>
    </w:p>
    <w:p w:rsidR="00021F99" w:rsidRPr="00841A4D" w:rsidRDefault="00021F99" w:rsidP="00021F99">
      <w:pPr>
        <w:spacing w:after="0" w:line="360" w:lineRule="auto"/>
        <w:ind w:firstLine="708"/>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Високий рівень успішності мають:</w:t>
      </w:r>
    </w:p>
    <w:p w:rsidR="009D14A2"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27 учнів</w:t>
      </w:r>
      <w:r w:rsidR="00021F99" w:rsidRPr="00841A4D">
        <w:rPr>
          <w:rFonts w:ascii="Times New Roman" w:hAnsi="Times New Roman" w:cs="Times New Roman"/>
          <w:sz w:val="28"/>
          <w:szCs w:val="28"/>
          <w:lang w:val="uk-UA"/>
        </w:rPr>
        <w:t xml:space="preserve"> молодшої школи</w:t>
      </w:r>
    </w:p>
    <w:p w:rsidR="009D14A2"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11 учнів</w:t>
      </w:r>
      <w:r w:rsidR="00021F99" w:rsidRPr="00841A4D">
        <w:rPr>
          <w:rFonts w:ascii="Times New Roman" w:hAnsi="Times New Roman" w:cs="Times New Roman"/>
          <w:sz w:val="28"/>
          <w:szCs w:val="28"/>
          <w:lang w:val="uk-UA"/>
        </w:rPr>
        <w:t xml:space="preserve"> середньої школи</w:t>
      </w:r>
    </w:p>
    <w:p w:rsidR="00021F99"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7 учнів</w:t>
      </w:r>
      <w:r w:rsidR="00021F99" w:rsidRPr="00841A4D">
        <w:rPr>
          <w:rFonts w:ascii="Times New Roman" w:hAnsi="Times New Roman" w:cs="Times New Roman"/>
          <w:sz w:val="28"/>
          <w:szCs w:val="28"/>
          <w:lang w:val="uk-UA"/>
        </w:rPr>
        <w:t xml:space="preserve"> старшої школи.</w:t>
      </w:r>
    </w:p>
    <w:p w:rsidR="009D14A2" w:rsidRPr="00841A4D" w:rsidRDefault="00021F99" w:rsidP="00021F99">
      <w:pPr>
        <w:spacing w:after="0" w:line="360" w:lineRule="auto"/>
        <w:ind w:firstLine="708"/>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lastRenderedPageBreak/>
        <w:t>Далі таким самим методом виділял</w:t>
      </w:r>
      <w:r w:rsidR="009D14A2" w:rsidRPr="00841A4D">
        <w:rPr>
          <w:rFonts w:ascii="Times New Roman" w:hAnsi="Times New Roman" w:cs="Times New Roman"/>
          <w:sz w:val="28"/>
          <w:szCs w:val="28"/>
          <w:lang w:val="uk-UA"/>
        </w:rPr>
        <w:t>ися рівні успішності учнів даного навчального закладу</w:t>
      </w:r>
      <w:r w:rsidRPr="00841A4D">
        <w:rPr>
          <w:rFonts w:ascii="Times New Roman" w:hAnsi="Times New Roman" w:cs="Times New Roman"/>
          <w:sz w:val="28"/>
          <w:szCs w:val="28"/>
          <w:lang w:val="uk-UA"/>
        </w:rPr>
        <w:t xml:space="preserve"> з гуманітарних та фізико-м</w:t>
      </w:r>
      <w:r w:rsidR="009D14A2" w:rsidRPr="00841A4D">
        <w:rPr>
          <w:rFonts w:ascii="Times New Roman" w:hAnsi="Times New Roman" w:cs="Times New Roman"/>
          <w:sz w:val="28"/>
          <w:szCs w:val="28"/>
          <w:lang w:val="uk-UA"/>
        </w:rPr>
        <w:t>атематичних дисциплін.</w:t>
      </w:r>
    </w:p>
    <w:p w:rsidR="00021F99" w:rsidRPr="00841A4D" w:rsidRDefault="00021F99" w:rsidP="00021F99">
      <w:pPr>
        <w:spacing w:after="0" w:line="360" w:lineRule="auto"/>
        <w:ind w:firstLine="708"/>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Низький рівень усп</w:t>
      </w:r>
      <w:r w:rsidR="009D14A2" w:rsidRPr="00841A4D">
        <w:rPr>
          <w:rFonts w:ascii="Times New Roman" w:hAnsi="Times New Roman" w:cs="Times New Roman"/>
          <w:sz w:val="28"/>
          <w:szCs w:val="28"/>
          <w:lang w:val="uk-UA"/>
        </w:rPr>
        <w:t>ішності з гуманітарних дисциплін</w:t>
      </w:r>
      <w:r w:rsidRPr="00841A4D">
        <w:rPr>
          <w:rFonts w:ascii="Times New Roman" w:hAnsi="Times New Roman" w:cs="Times New Roman"/>
          <w:sz w:val="28"/>
          <w:szCs w:val="28"/>
          <w:lang w:val="uk-UA"/>
        </w:rPr>
        <w:t xml:space="preserve"> має:</w:t>
      </w:r>
    </w:p>
    <w:p w:rsidR="009D14A2"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2 учня</w:t>
      </w:r>
      <w:r w:rsidR="00021F99" w:rsidRPr="00841A4D">
        <w:rPr>
          <w:rFonts w:ascii="Times New Roman" w:hAnsi="Times New Roman" w:cs="Times New Roman"/>
          <w:sz w:val="28"/>
          <w:szCs w:val="28"/>
          <w:lang w:val="uk-UA"/>
        </w:rPr>
        <w:t xml:space="preserve"> молодшої школи</w:t>
      </w:r>
    </w:p>
    <w:p w:rsidR="009D14A2"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0 учнів</w:t>
      </w:r>
      <w:r w:rsidR="00021F99" w:rsidRPr="00841A4D">
        <w:rPr>
          <w:rFonts w:ascii="Times New Roman" w:hAnsi="Times New Roman" w:cs="Times New Roman"/>
          <w:sz w:val="28"/>
          <w:szCs w:val="28"/>
          <w:lang w:val="uk-UA"/>
        </w:rPr>
        <w:t xml:space="preserve"> середньої школи</w:t>
      </w:r>
    </w:p>
    <w:p w:rsidR="00021F99" w:rsidRPr="00841A4D" w:rsidRDefault="009D14A2" w:rsidP="009D14A2">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5 учнів</w:t>
      </w:r>
      <w:r w:rsidR="00021F99" w:rsidRPr="00841A4D">
        <w:rPr>
          <w:rFonts w:ascii="Times New Roman" w:hAnsi="Times New Roman" w:cs="Times New Roman"/>
          <w:sz w:val="28"/>
          <w:szCs w:val="28"/>
          <w:lang w:val="uk-UA"/>
        </w:rPr>
        <w:t xml:space="preserve"> старшої школи.</w:t>
      </w:r>
    </w:p>
    <w:p w:rsidR="00DF0BBE" w:rsidRPr="00841A4D" w:rsidRDefault="00DF0BBE" w:rsidP="00DF0BBE">
      <w:pPr>
        <w:spacing w:after="0" w:line="360" w:lineRule="auto"/>
        <w:ind w:firstLine="360"/>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рівень успішності з гуманітарних дисциплін має:</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3 учня молодшої школи</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16 учнів середньої школи</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15 учнів старшої школи.</w:t>
      </w:r>
    </w:p>
    <w:p w:rsidR="00DF0BBE" w:rsidRPr="00841A4D" w:rsidRDefault="00DF0BBE" w:rsidP="00DF0BBE">
      <w:pPr>
        <w:spacing w:after="0" w:line="360" w:lineRule="auto"/>
        <w:ind w:firstLine="360"/>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Високий рівень успішності з гуманітарних дисциплін мають:</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25 учнів молодшої школи</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14 учнів середньої школи</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10 учнів старшої школи.</w:t>
      </w:r>
    </w:p>
    <w:p w:rsidR="00DF0BBE" w:rsidRPr="00841A4D" w:rsidRDefault="00DF0BBE" w:rsidP="00DF0BBE">
      <w:pPr>
        <w:spacing w:after="0" w:line="360" w:lineRule="auto"/>
        <w:ind w:firstLine="360"/>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Низький рівень успішності з фізико-математичних дисциплін має:</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 учень молодшої школи</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8 учнів середньої школи</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11 учнів старшої школи.</w:t>
      </w:r>
    </w:p>
    <w:p w:rsidR="00DF0BBE" w:rsidRPr="00841A4D" w:rsidRDefault="00DF0BBE" w:rsidP="00DF0BBE">
      <w:pPr>
        <w:spacing w:after="0" w:line="360" w:lineRule="auto"/>
        <w:ind w:firstLine="360"/>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рівень успішності з фізико-математичних дисциплін мають:</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6 учнів молодшої школи</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16 учнів середньої школи</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15 учнів старшої школи.</w:t>
      </w:r>
    </w:p>
    <w:p w:rsidR="00DF0BBE" w:rsidRPr="00841A4D" w:rsidRDefault="00DF0BBE" w:rsidP="00DF0BBE">
      <w:pPr>
        <w:spacing w:after="0" w:line="360" w:lineRule="auto"/>
        <w:ind w:firstLine="360"/>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Високий рівень успішності з фізико-математичних дисциплін має:</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13 учнів молодшої школи</w:t>
      </w:r>
    </w:p>
    <w:p w:rsidR="00DF0BBE"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6 учнів середньої школи</w:t>
      </w:r>
    </w:p>
    <w:p w:rsidR="009D14A2" w:rsidRPr="00841A4D" w:rsidRDefault="00DF0BBE" w:rsidP="00DF0BBE">
      <w:pPr>
        <w:pStyle w:val="a3"/>
        <w:numPr>
          <w:ilvl w:val="0"/>
          <w:numId w:val="17"/>
        </w:numPr>
        <w:spacing w:after="0" w:line="360" w:lineRule="auto"/>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4 учня старшої школи.</w:t>
      </w:r>
    </w:p>
    <w:p w:rsidR="005B1B36" w:rsidRPr="00841A4D" w:rsidRDefault="005B1B36" w:rsidP="005B1B36">
      <w:pPr>
        <w:pStyle w:val="a3"/>
        <w:spacing w:after="0" w:line="360" w:lineRule="auto"/>
        <w:ind w:left="0" w:firstLine="426"/>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Високий рівень успішності мають 90% учнів молодшої школи, 36,7% учнів середньої школи, 23,4% учнів старшої загальноосвітньої школи « 10 м. Ізмаїл. Можна дійти невтішного висновку у тому, що кількість учнів даного </w:t>
      </w:r>
      <w:r w:rsidRPr="00841A4D">
        <w:rPr>
          <w:rFonts w:ascii="Times New Roman" w:hAnsi="Times New Roman" w:cs="Times New Roman"/>
          <w:sz w:val="28"/>
          <w:szCs w:val="28"/>
          <w:lang w:val="uk-UA"/>
        </w:rPr>
        <w:lastRenderedPageBreak/>
        <w:t>навчального закладу із високим рівнем успішності під час навчання зменшується.</w:t>
      </w:r>
    </w:p>
    <w:p w:rsidR="00DF0BBE" w:rsidRPr="00841A4D" w:rsidRDefault="00DF0BBE" w:rsidP="00DF0BBE">
      <w:pPr>
        <w:pStyle w:val="a3"/>
        <w:spacing w:after="0" w:line="360" w:lineRule="auto"/>
        <w:jc w:val="right"/>
        <w:rPr>
          <w:rFonts w:ascii="Times New Roman" w:hAnsi="Times New Roman" w:cs="Times New Roman"/>
          <w:sz w:val="28"/>
          <w:szCs w:val="28"/>
          <w:lang w:val="uk-UA"/>
        </w:rPr>
      </w:pPr>
      <w:r w:rsidRPr="00841A4D">
        <w:rPr>
          <w:rFonts w:ascii="Times New Roman" w:hAnsi="Times New Roman" w:cs="Times New Roman"/>
          <w:sz w:val="28"/>
          <w:szCs w:val="28"/>
          <w:lang w:val="uk-UA"/>
        </w:rPr>
        <w:t>Таблиця 2.2</w:t>
      </w:r>
    </w:p>
    <w:p w:rsidR="004F028D" w:rsidRPr="00841A4D" w:rsidRDefault="004F028D" w:rsidP="004F028D">
      <w:pPr>
        <w:pStyle w:val="a3"/>
        <w:spacing w:after="0" w:line="360"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Показники рівня загальної успішності на різних етапах навчання</w:t>
      </w:r>
    </w:p>
    <w:p w:rsidR="004F028D" w:rsidRPr="00841A4D" w:rsidRDefault="004F028D" w:rsidP="004F028D">
      <w:pPr>
        <w:pStyle w:val="a3"/>
        <w:spacing w:after="0" w:line="360"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(за даними адміністрації загальноосвітньої школи № 10 м. Ізмаїл)</w:t>
      </w:r>
    </w:p>
    <w:tbl>
      <w:tblPr>
        <w:tblStyle w:val="a8"/>
        <w:tblW w:w="0" w:type="auto"/>
        <w:tblLook w:val="04A0" w:firstRow="1" w:lastRow="0" w:firstColumn="1" w:lastColumn="0" w:noHBand="0" w:noVBand="1"/>
      </w:tblPr>
      <w:tblGrid>
        <w:gridCol w:w="2308"/>
        <w:gridCol w:w="2385"/>
        <w:gridCol w:w="2385"/>
        <w:gridCol w:w="2386"/>
      </w:tblGrid>
      <w:tr w:rsidR="004F028D" w:rsidRPr="00841A4D" w:rsidTr="005B1B36">
        <w:tc>
          <w:tcPr>
            <w:tcW w:w="2308" w:type="dxa"/>
          </w:tcPr>
          <w:p w:rsidR="004F028D" w:rsidRPr="00841A4D" w:rsidRDefault="004F028D" w:rsidP="005B1B36">
            <w:pPr>
              <w:pStyle w:val="a3"/>
              <w:ind w:left="-578"/>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Рівень загальної успішності</w:t>
            </w:r>
          </w:p>
        </w:tc>
        <w:tc>
          <w:tcPr>
            <w:tcW w:w="2385" w:type="dxa"/>
          </w:tcPr>
          <w:p w:rsidR="004F028D" w:rsidRPr="00841A4D" w:rsidRDefault="004F028D"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Молодший ступінь навчання</w:t>
            </w:r>
          </w:p>
          <w:p w:rsidR="004F028D" w:rsidRPr="00841A4D" w:rsidRDefault="004F028D"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c>
          <w:tcPr>
            <w:tcW w:w="2385" w:type="dxa"/>
          </w:tcPr>
          <w:p w:rsidR="004F028D" w:rsidRPr="00841A4D" w:rsidRDefault="004F028D"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ступінь навчання</w:t>
            </w:r>
          </w:p>
          <w:p w:rsidR="004F028D" w:rsidRPr="00841A4D" w:rsidRDefault="004F028D"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c>
          <w:tcPr>
            <w:tcW w:w="2386" w:type="dxa"/>
          </w:tcPr>
          <w:p w:rsidR="004F028D" w:rsidRPr="00841A4D" w:rsidRDefault="004F028D"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Старший ступінь навчання</w:t>
            </w:r>
          </w:p>
          <w:p w:rsidR="004F028D" w:rsidRPr="00841A4D" w:rsidRDefault="004F028D"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r>
      <w:tr w:rsidR="004F028D" w:rsidRPr="00841A4D" w:rsidTr="005B1B36">
        <w:tc>
          <w:tcPr>
            <w:tcW w:w="2308" w:type="dxa"/>
          </w:tcPr>
          <w:p w:rsidR="004F028D" w:rsidRPr="00841A4D" w:rsidRDefault="004F028D" w:rsidP="004F028D">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Низький рівень</w:t>
            </w:r>
          </w:p>
        </w:tc>
        <w:tc>
          <w:tcPr>
            <w:tcW w:w="2385"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0</w:t>
            </w:r>
          </w:p>
        </w:tc>
        <w:tc>
          <w:tcPr>
            <w:tcW w:w="2385"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30</w:t>
            </w:r>
          </w:p>
        </w:tc>
        <w:tc>
          <w:tcPr>
            <w:tcW w:w="2386"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43,3</w:t>
            </w:r>
          </w:p>
        </w:tc>
      </w:tr>
      <w:tr w:rsidR="004F028D" w:rsidRPr="00841A4D" w:rsidTr="005B1B36">
        <w:tc>
          <w:tcPr>
            <w:tcW w:w="2308" w:type="dxa"/>
          </w:tcPr>
          <w:p w:rsidR="004F028D" w:rsidRPr="00841A4D" w:rsidRDefault="004F028D" w:rsidP="004F028D">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рівень</w:t>
            </w:r>
          </w:p>
        </w:tc>
        <w:tc>
          <w:tcPr>
            <w:tcW w:w="2385"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w:t>
            </w:r>
          </w:p>
        </w:tc>
        <w:tc>
          <w:tcPr>
            <w:tcW w:w="2385"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33,3</w:t>
            </w:r>
          </w:p>
        </w:tc>
        <w:tc>
          <w:tcPr>
            <w:tcW w:w="2386"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33,3</w:t>
            </w:r>
          </w:p>
        </w:tc>
      </w:tr>
      <w:tr w:rsidR="004F028D" w:rsidRPr="00841A4D" w:rsidTr="005B1B36">
        <w:tc>
          <w:tcPr>
            <w:tcW w:w="2308" w:type="dxa"/>
          </w:tcPr>
          <w:p w:rsidR="004F028D" w:rsidRPr="00841A4D" w:rsidRDefault="004F028D" w:rsidP="004F028D">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Низький рівень</w:t>
            </w:r>
          </w:p>
        </w:tc>
        <w:tc>
          <w:tcPr>
            <w:tcW w:w="2385"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90</w:t>
            </w:r>
          </w:p>
        </w:tc>
        <w:tc>
          <w:tcPr>
            <w:tcW w:w="2385"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36,7</w:t>
            </w:r>
          </w:p>
        </w:tc>
        <w:tc>
          <w:tcPr>
            <w:tcW w:w="2386"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23,4</w:t>
            </w:r>
          </w:p>
        </w:tc>
      </w:tr>
      <w:tr w:rsidR="004F028D" w:rsidRPr="00841A4D" w:rsidTr="005B1B36">
        <w:tc>
          <w:tcPr>
            <w:tcW w:w="2308" w:type="dxa"/>
          </w:tcPr>
          <w:p w:rsidR="004F028D" w:rsidRPr="00841A4D" w:rsidRDefault="004F028D" w:rsidP="004F028D">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Сума, %</w:t>
            </w:r>
          </w:p>
        </w:tc>
        <w:tc>
          <w:tcPr>
            <w:tcW w:w="2385"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c>
          <w:tcPr>
            <w:tcW w:w="2385"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c>
          <w:tcPr>
            <w:tcW w:w="2386" w:type="dxa"/>
          </w:tcPr>
          <w:p w:rsidR="004F028D" w:rsidRPr="00841A4D" w:rsidRDefault="004F028D" w:rsidP="004F028D">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r>
    </w:tbl>
    <w:p w:rsidR="004F028D" w:rsidRPr="00841A4D" w:rsidRDefault="004F028D" w:rsidP="004F028D">
      <w:pPr>
        <w:pStyle w:val="a3"/>
        <w:spacing w:after="0" w:line="360" w:lineRule="auto"/>
        <w:jc w:val="both"/>
        <w:rPr>
          <w:rFonts w:ascii="Times New Roman" w:hAnsi="Times New Roman" w:cs="Times New Roman"/>
          <w:sz w:val="28"/>
          <w:szCs w:val="28"/>
          <w:lang w:val="uk-UA"/>
        </w:rPr>
      </w:pPr>
    </w:p>
    <w:p w:rsidR="004F028D" w:rsidRPr="00841A4D" w:rsidRDefault="004F028D" w:rsidP="004F028D">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Для якісного аналізу показники рівня загальної успішності на різних етапах навчання (за даними адміністрації загальноосвітньої школи № 10 м. Ізмаїл) представимо графічно (Рис.2.2).</w:t>
      </w:r>
    </w:p>
    <w:p w:rsidR="004F028D" w:rsidRPr="00841A4D" w:rsidRDefault="004F028D" w:rsidP="004F028D">
      <w:pPr>
        <w:pStyle w:val="a3"/>
        <w:spacing w:after="0" w:line="360" w:lineRule="auto"/>
        <w:ind w:left="0"/>
        <w:jc w:val="both"/>
        <w:rPr>
          <w:rFonts w:ascii="Times New Roman" w:hAnsi="Times New Roman" w:cs="Times New Roman"/>
          <w:sz w:val="28"/>
          <w:szCs w:val="28"/>
          <w:lang w:val="uk-UA"/>
        </w:rPr>
      </w:pPr>
      <w:r w:rsidRPr="00841A4D">
        <w:rPr>
          <w:noProof/>
          <w:lang w:eastAsia="ru-RU"/>
        </w:rPr>
        <w:drawing>
          <wp:inline distT="0" distB="0" distL="0" distR="0" wp14:anchorId="0963922E" wp14:editId="4BEB9A52">
            <wp:extent cx="5934075" cy="2762249"/>
            <wp:effectExtent l="0" t="0" r="9525" b="196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028D" w:rsidRPr="00841A4D" w:rsidRDefault="004F028D" w:rsidP="004F028D">
      <w:pPr>
        <w:pStyle w:val="a3"/>
        <w:spacing w:after="0" w:line="360" w:lineRule="auto"/>
        <w:ind w:left="0"/>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Рис. 2.2 Показники рівня загальної успішності на різних етапах навчання (за даними адміністрації загальноосвітньої школи № 10 м. Ізмаїл)</w:t>
      </w:r>
    </w:p>
    <w:p w:rsidR="00220DD4" w:rsidRDefault="004F028D" w:rsidP="00220DD4">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рів</w:t>
      </w:r>
      <w:r w:rsidR="005B1B36" w:rsidRPr="00841A4D">
        <w:rPr>
          <w:rFonts w:ascii="Times New Roman" w:hAnsi="Times New Roman" w:cs="Times New Roman"/>
          <w:sz w:val="28"/>
          <w:szCs w:val="28"/>
          <w:lang w:val="uk-UA"/>
        </w:rPr>
        <w:t>ень успішності мають 10% учнів молодшої школи, 33,3% учнів середньої школи, 33,3% учнів</w:t>
      </w:r>
      <w:r w:rsidRPr="00841A4D">
        <w:rPr>
          <w:rFonts w:ascii="Times New Roman" w:hAnsi="Times New Roman" w:cs="Times New Roman"/>
          <w:sz w:val="28"/>
          <w:szCs w:val="28"/>
          <w:lang w:val="uk-UA"/>
        </w:rPr>
        <w:t xml:space="preserve"> старшої шко</w:t>
      </w:r>
      <w:r w:rsidR="005B1B36" w:rsidRPr="00841A4D">
        <w:rPr>
          <w:rFonts w:ascii="Times New Roman" w:hAnsi="Times New Roman" w:cs="Times New Roman"/>
          <w:sz w:val="28"/>
          <w:szCs w:val="28"/>
          <w:lang w:val="uk-UA"/>
        </w:rPr>
        <w:t>ли</w:t>
      </w:r>
      <w:r w:rsidRPr="00841A4D">
        <w:rPr>
          <w:rFonts w:ascii="Times New Roman" w:hAnsi="Times New Roman" w:cs="Times New Roman"/>
          <w:sz w:val="28"/>
          <w:szCs w:val="28"/>
          <w:lang w:val="uk-UA"/>
        </w:rPr>
        <w:t>. Низький рів</w:t>
      </w:r>
      <w:r w:rsidR="005B1B36" w:rsidRPr="00841A4D">
        <w:rPr>
          <w:rFonts w:ascii="Times New Roman" w:hAnsi="Times New Roman" w:cs="Times New Roman"/>
          <w:sz w:val="28"/>
          <w:szCs w:val="28"/>
          <w:lang w:val="uk-UA"/>
        </w:rPr>
        <w:t>ень успішності мають 30% учнів середньої школи, 43,3% учнів</w:t>
      </w:r>
      <w:r w:rsidRPr="00841A4D">
        <w:rPr>
          <w:rFonts w:ascii="Times New Roman" w:hAnsi="Times New Roman" w:cs="Times New Roman"/>
          <w:sz w:val="28"/>
          <w:szCs w:val="28"/>
          <w:lang w:val="uk-UA"/>
        </w:rPr>
        <w:t xml:space="preserve"> старшої школи. </w:t>
      </w:r>
      <w:r w:rsidR="005B1B36" w:rsidRPr="00841A4D">
        <w:rPr>
          <w:rFonts w:ascii="Times New Roman" w:hAnsi="Times New Roman" w:cs="Times New Roman"/>
          <w:sz w:val="28"/>
          <w:szCs w:val="28"/>
          <w:lang w:val="uk-UA"/>
        </w:rPr>
        <w:lastRenderedPageBreak/>
        <w:t>Учнів</w:t>
      </w:r>
      <w:r w:rsidRPr="00841A4D">
        <w:rPr>
          <w:rFonts w:ascii="Times New Roman" w:hAnsi="Times New Roman" w:cs="Times New Roman"/>
          <w:sz w:val="28"/>
          <w:szCs w:val="28"/>
          <w:lang w:val="uk-UA"/>
        </w:rPr>
        <w:t xml:space="preserve"> молодшої школи з низьким рівнем успішності виявлено не було. З даних про низький рівень успішності </w:t>
      </w:r>
      <w:r w:rsidR="005B1B36" w:rsidRPr="00841A4D">
        <w:rPr>
          <w:rFonts w:ascii="Times New Roman" w:hAnsi="Times New Roman" w:cs="Times New Roman"/>
          <w:sz w:val="28"/>
          <w:szCs w:val="28"/>
          <w:lang w:val="uk-UA"/>
        </w:rPr>
        <w:t xml:space="preserve">на </w:t>
      </w:r>
      <w:r w:rsidRPr="00841A4D">
        <w:rPr>
          <w:rFonts w:ascii="Times New Roman" w:hAnsi="Times New Roman" w:cs="Times New Roman"/>
          <w:sz w:val="28"/>
          <w:szCs w:val="28"/>
          <w:lang w:val="uk-UA"/>
        </w:rPr>
        <w:t xml:space="preserve">різних етапах навчання можна </w:t>
      </w:r>
      <w:r w:rsidR="005B1B36" w:rsidRPr="00841A4D">
        <w:rPr>
          <w:rFonts w:ascii="Times New Roman" w:hAnsi="Times New Roman" w:cs="Times New Roman"/>
          <w:sz w:val="28"/>
          <w:szCs w:val="28"/>
          <w:lang w:val="uk-UA"/>
        </w:rPr>
        <w:t>дійти невтішного висновку про те, що кількість учнів</w:t>
      </w:r>
      <w:r w:rsidRPr="00841A4D">
        <w:rPr>
          <w:rFonts w:ascii="Times New Roman" w:hAnsi="Times New Roman" w:cs="Times New Roman"/>
          <w:sz w:val="28"/>
          <w:szCs w:val="28"/>
          <w:lang w:val="uk-UA"/>
        </w:rPr>
        <w:t xml:space="preserve"> </w:t>
      </w:r>
      <w:r w:rsidR="005B1B36" w:rsidRPr="00841A4D">
        <w:rPr>
          <w:rFonts w:ascii="Times New Roman" w:hAnsi="Times New Roman" w:cs="Times New Roman"/>
          <w:sz w:val="28"/>
          <w:szCs w:val="28"/>
          <w:lang w:val="uk-UA"/>
        </w:rPr>
        <w:t>даного навчального закладу</w:t>
      </w:r>
      <w:r w:rsidRPr="00841A4D">
        <w:rPr>
          <w:rFonts w:ascii="Times New Roman" w:hAnsi="Times New Roman" w:cs="Times New Roman"/>
          <w:sz w:val="28"/>
          <w:szCs w:val="28"/>
          <w:lang w:val="uk-UA"/>
        </w:rPr>
        <w:t xml:space="preserve"> з низьким рівнем успішності під час навчання збільшується.</w:t>
      </w:r>
    </w:p>
    <w:p w:rsidR="00220DD4" w:rsidRDefault="00220DD4" w:rsidP="00220DD4">
      <w:pPr>
        <w:pStyle w:val="a3"/>
        <w:spacing w:after="0" w:line="360" w:lineRule="auto"/>
        <w:ind w:left="0"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Згідно з нашою першою гіпотезою, існує зв’язок між соціальним інтелектом учнів та їх успішністю, і на різних етапах навчання цей зв’язок має свої особливості.</w:t>
      </w:r>
    </w:p>
    <w:p w:rsidR="00220DD4" w:rsidRPr="00220DD4" w:rsidRDefault="00220DD4" w:rsidP="00220DD4">
      <w:pPr>
        <w:pStyle w:val="a3"/>
        <w:spacing w:after="0" w:line="360" w:lineRule="auto"/>
        <w:ind w:left="0"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xml:space="preserve">Для визначення співвідношення між рівнем розвитку соціального інтелекту та рівнем успішності старшокласників немає. 10 м. Ізмаїл ми використали коефіцієнт рангової кореляції </w:t>
      </w:r>
      <w:proofErr w:type="spellStart"/>
      <w:r w:rsidRPr="00220DD4">
        <w:rPr>
          <w:rFonts w:ascii="Times New Roman" w:hAnsi="Times New Roman" w:cs="Times New Roman"/>
          <w:sz w:val="28"/>
          <w:szCs w:val="28"/>
          <w:lang w:val="uk-UA"/>
        </w:rPr>
        <w:t>Спірмена</w:t>
      </w:r>
      <w:proofErr w:type="spellEnd"/>
      <w:r w:rsidRPr="00220DD4">
        <w:rPr>
          <w:rFonts w:ascii="Times New Roman" w:hAnsi="Times New Roman" w:cs="Times New Roman"/>
          <w:sz w:val="28"/>
          <w:szCs w:val="28"/>
          <w:lang w:val="uk-UA"/>
        </w:rPr>
        <w:t>, який розраховується за формулою:</w:t>
      </w:r>
    </w:p>
    <w:p w:rsidR="00220DD4" w:rsidRPr="00220DD4" w:rsidRDefault="00220DD4" w:rsidP="00220DD4">
      <w:pPr>
        <w:pStyle w:val="a3"/>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xml:space="preserve"> = 1 - (6∑d2) ÷ (n (n2 - 1) (1)</w:t>
      </w:r>
    </w:p>
    <w:p w:rsidR="00220DD4" w:rsidRPr="00220DD4" w:rsidRDefault="00220DD4" w:rsidP="00220DD4">
      <w:pPr>
        <w:pStyle w:val="a3"/>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xml:space="preserve">де n - кількість </w:t>
      </w:r>
      <w:proofErr w:type="spellStart"/>
      <w:r w:rsidRPr="00220DD4">
        <w:rPr>
          <w:rFonts w:ascii="Times New Roman" w:hAnsi="Times New Roman" w:cs="Times New Roman"/>
          <w:sz w:val="28"/>
          <w:szCs w:val="28"/>
          <w:lang w:val="uk-UA"/>
        </w:rPr>
        <w:t>ранжованих</w:t>
      </w:r>
      <w:proofErr w:type="spellEnd"/>
      <w:r w:rsidRPr="00220DD4">
        <w:rPr>
          <w:rFonts w:ascii="Times New Roman" w:hAnsi="Times New Roman" w:cs="Times New Roman"/>
          <w:sz w:val="28"/>
          <w:szCs w:val="28"/>
          <w:lang w:val="uk-UA"/>
        </w:rPr>
        <w:t xml:space="preserve"> об'єктів (респондентів);</w:t>
      </w:r>
    </w:p>
    <w:p w:rsidR="00220DD4" w:rsidRPr="00220DD4" w:rsidRDefault="00220DD4" w:rsidP="00220DD4">
      <w:pPr>
        <w:pStyle w:val="a3"/>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d - різниця між рейтингами двох змінних для кожного респондента;</w:t>
      </w:r>
    </w:p>
    <w:p w:rsidR="00220DD4" w:rsidRPr="00220DD4" w:rsidRDefault="00220DD4" w:rsidP="00220DD4">
      <w:pPr>
        <w:pStyle w:val="a3"/>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∑d2 – сума квадратів різниці в ранзі [32].</w:t>
      </w:r>
    </w:p>
    <w:p w:rsidR="00220DD4" w:rsidRPr="00220DD4" w:rsidRDefault="00220DD4" w:rsidP="00220DD4">
      <w:pPr>
        <w:spacing w:after="0" w:line="360" w:lineRule="auto"/>
        <w:ind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 xml:space="preserve">В результаті математичної обробки виявлено обернену залежність між рівнем соціального інтелекту та успішністю учнів цієї школи: </w:t>
      </w:r>
      <w:proofErr w:type="spellStart"/>
      <w:r w:rsidRPr="00220DD4">
        <w:rPr>
          <w:rFonts w:ascii="Times New Roman" w:hAnsi="Times New Roman" w:cs="Times New Roman"/>
          <w:sz w:val="28"/>
          <w:szCs w:val="28"/>
          <w:lang w:val="uk-UA"/>
        </w:rPr>
        <w:t>rs</w:t>
      </w:r>
      <w:proofErr w:type="spellEnd"/>
      <w:r w:rsidRPr="00220DD4">
        <w:rPr>
          <w:rFonts w:ascii="Times New Roman" w:hAnsi="Times New Roman" w:cs="Times New Roman"/>
          <w:sz w:val="28"/>
          <w:szCs w:val="28"/>
          <w:lang w:val="uk-UA"/>
        </w:rPr>
        <w:t xml:space="preserve"> = - 0,373 при p≤0,01.</w:t>
      </w:r>
    </w:p>
    <w:p w:rsidR="00220DD4" w:rsidRPr="00220DD4" w:rsidRDefault="00220DD4" w:rsidP="00220DD4">
      <w:pPr>
        <w:pStyle w:val="a3"/>
        <w:spacing w:after="0" w:line="360" w:lineRule="auto"/>
        <w:ind w:left="0"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Це показує, що перша частина першої гіпотези підтверджується і що існує зв’язок між рівнем соціального інтелекту та рівнем успішності студентів. Характер зв’язку зворотний, що може бути зумовлено впливом таких факторів, як динаміка соціального інтелекту, особливості навчального плану закладу та провідної діяльності студентів на різних етапах навчання.</w:t>
      </w:r>
    </w:p>
    <w:p w:rsidR="008F51F6" w:rsidRPr="00841A4D" w:rsidRDefault="00220DD4" w:rsidP="00220DD4">
      <w:pPr>
        <w:pStyle w:val="a3"/>
        <w:spacing w:after="0" w:line="360" w:lineRule="auto"/>
        <w:ind w:left="0" w:firstLine="567"/>
        <w:jc w:val="both"/>
        <w:rPr>
          <w:rFonts w:ascii="Times New Roman" w:hAnsi="Times New Roman" w:cs="Times New Roman"/>
          <w:sz w:val="28"/>
          <w:szCs w:val="28"/>
          <w:lang w:val="uk-UA"/>
        </w:rPr>
      </w:pPr>
      <w:r w:rsidRPr="00220DD4">
        <w:rPr>
          <w:rFonts w:ascii="Times New Roman" w:hAnsi="Times New Roman" w:cs="Times New Roman"/>
          <w:sz w:val="28"/>
          <w:szCs w:val="28"/>
          <w:lang w:val="uk-UA"/>
        </w:rPr>
        <w:t>Теоретичний аналіз проблеми показує, що соціальний інтелект з віком стає все більш складним і диференційованим, його показник у підлітків зазвичай</w:t>
      </w:r>
      <w:r>
        <w:rPr>
          <w:rFonts w:ascii="Times New Roman" w:hAnsi="Times New Roman" w:cs="Times New Roman"/>
          <w:sz w:val="28"/>
          <w:szCs w:val="28"/>
          <w:lang w:val="uk-UA"/>
        </w:rPr>
        <w:t xml:space="preserve"> вищий, ніж у молодших школярів</w:t>
      </w:r>
      <w:r w:rsidR="004F028D" w:rsidRPr="00841A4D">
        <w:rPr>
          <w:rFonts w:ascii="Times New Roman" w:hAnsi="Times New Roman" w:cs="Times New Roman"/>
          <w:sz w:val="28"/>
          <w:szCs w:val="28"/>
          <w:lang w:val="uk-UA"/>
        </w:rPr>
        <w:t>. Навчальна програма</w:t>
      </w:r>
      <w:r w:rsidR="005B1B36" w:rsidRPr="00841A4D">
        <w:rPr>
          <w:rFonts w:ascii="Times New Roman" w:hAnsi="Times New Roman" w:cs="Times New Roman"/>
          <w:sz w:val="28"/>
          <w:szCs w:val="28"/>
          <w:lang w:val="uk-UA"/>
        </w:rPr>
        <w:t xml:space="preserve"> загальноосвітньої школи № 10 м. Ізмаїл, як і в</w:t>
      </w:r>
      <w:r w:rsidR="004F028D" w:rsidRPr="00841A4D">
        <w:rPr>
          <w:rFonts w:ascii="Times New Roman" w:hAnsi="Times New Roman" w:cs="Times New Roman"/>
          <w:sz w:val="28"/>
          <w:szCs w:val="28"/>
          <w:lang w:val="uk-UA"/>
        </w:rPr>
        <w:t xml:space="preserve"> і</w:t>
      </w:r>
      <w:r w:rsidR="005B1B36" w:rsidRPr="00841A4D">
        <w:rPr>
          <w:rFonts w:ascii="Times New Roman" w:hAnsi="Times New Roman" w:cs="Times New Roman"/>
          <w:sz w:val="28"/>
          <w:szCs w:val="28"/>
          <w:lang w:val="uk-UA"/>
        </w:rPr>
        <w:t>нших загальноосвітніх закладах</w:t>
      </w:r>
      <w:r w:rsidR="004F028D" w:rsidRPr="00841A4D">
        <w:rPr>
          <w:rFonts w:ascii="Times New Roman" w:hAnsi="Times New Roman" w:cs="Times New Roman"/>
          <w:sz w:val="28"/>
          <w:szCs w:val="28"/>
          <w:lang w:val="uk-UA"/>
        </w:rPr>
        <w:t>, розширюється і ускладню</w:t>
      </w:r>
      <w:r w:rsidR="00E30EC8" w:rsidRPr="00841A4D">
        <w:rPr>
          <w:rFonts w:ascii="Times New Roman" w:hAnsi="Times New Roman" w:cs="Times New Roman"/>
          <w:sz w:val="28"/>
          <w:szCs w:val="28"/>
          <w:lang w:val="uk-UA"/>
        </w:rPr>
        <w:t xml:space="preserve">ється при появі </w:t>
      </w:r>
      <w:r w:rsidR="004F028D" w:rsidRPr="00841A4D">
        <w:rPr>
          <w:rFonts w:ascii="Times New Roman" w:hAnsi="Times New Roman" w:cs="Times New Roman"/>
          <w:sz w:val="28"/>
          <w:szCs w:val="28"/>
          <w:lang w:val="uk-UA"/>
        </w:rPr>
        <w:t xml:space="preserve">учнів </w:t>
      </w:r>
      <w:r w:rsidR="00E30EC8" w:rsidRPr="00841A4D">
        <w:rPr>
          <w:rFonts w:ascii="Times New Roman" w:hAnsi="Times New Roman" w:cs="Times New Roman"/>
          <w:sz w:val="28"/>
          <w:szCs w:val="28"/>
          <w:lang w:val="uk-UA"/>
        </w:rPr>
        <w:t>з більш високим</w:t>
      </w:r>
      <w:r w:rsidR="004F028D" w:rsidRPr="00841A4D">
        <w:rPr>
          <w:rFonts w:ascii="Times New Roman" w:hAnsi="Times New Roman" w:cs="Times New Roman"/>
          <w:sz w:val="28"/>
          <w:szCs w:val="28"/>
          <w:lang w:val="uk-UA"/>
        </w:rPr>
        <w:t xml:space="preserve"> </w:t>
      </w:r>
      <w:r w:rsidR="00E30EC8" w:rsidRPr="00841A4D">
        <w:rPr>
          <w:rFonts w:ascii="Times New Roman" w:hAnsi="Times New Roman" w:cs="Times New Roman"/>
          <w:sz w:val="28"/>
          <w:szCs w:val="28"/>
          <w:lang w:val="uk-UA"/>
        </w:rPr>
        <w:t>рівнем</w:t>
      </w:r>
      <w:r w:rsidR="004F028D" w:rsidRPr="00841A4D">
        <w:rPr>
          <w:rFonts w:ascii="Times New Roman" w:hAnsi="Times New Roman" w:cs="Times New Roman"/>
          <w:sz w:val="28"/>
          <w:szCs w:val="28"/>
          <w:lang w:val="uk-UA"/>
        </w:rPr>
        <w:t xml:space="preserve"> навчання (збільшується кількість навчальних пр</w:t>
      </w:r>
      <w:r w:rsidR="00E30EC8" w:rsidRPr="00841A4D">
        <w:rPr>
          <w:rFonts w:ascii="Times New Roman" w:hAnsi="Times New Roman" w:cs="Times New Roman"/>
          <w:sz w:val="28"/>
          <w:szCs w:val="28"/>
          <w:lang w:val="uk-UA"/>
        </w:rPr>
        <w:t xml:space="preserve">едметів, </w:t>
      </w:r>
      <w:r w:rsidR="00E30EC8" w:rsidRPr="00841A4D">
        <w:rPr>
          <w:rFonts w:ascii="Times New Roman" w:hAnsi="Times New Roman" w:cs="Times New Roman"/>
          <w:sz w:val="28"/>
          <w:szCs w:val="28"/>
          <w:lang w:val="uk-UA"/>
        </w:rPr>
        <w:lastRenderedPageBreak/>
        <w:t>ускладнюється характер і зміст навчальних завдань тощо). Ок</w:t>
      </w:r>
      <w:r w:rsidR="004F028D" w:rsidRPr="00841A4D">
        <w:rPr>
          <w:rFonts w:ascii="Times New Roman" w:hAnsi="Times New Roman" w:cs="Times New Roman"/>
          <w:sz w:val="28"/>
          <w:szCs w:val="28"/>
          <w:lang w:val="uk-UA"/>
        </w:rPr>
        <w:t xml:space="preserve">рім цього, </w:t>
      </w:r>
      <w:r w:rsidR="00E30EC8" w:rsidRPr="00841A4D">
        <w:rPr>
          <w:rFonts w:ascii="Times New Roman" w:hAnsi="Times New Roman" w:cs="Times New Roman"/>
          <w:sz w:val="28"/>
          <w:szCs w:val="28"/>
          <w:lang w:val="uk-UA"/>
        </w:rPr>
        <w:t>загальноосвітня школа № 10 м. Ізмаїл використовує передові інноваційні технології в навчальній діяльності</w:t>
      </w:r>
      <w:r w:rsidR="004F028D" w:rsidRPr="00841A4D">
        <w:rPr>
          <w:rFonts w:ascii="Times New Roman" w:hAnsi="Times New Roman" w:cs="Times New Roman"/>
          <w:sz w:val="28"/>
          <w:szCs w:val="28"/>
          <w:lang w:val="uk-UA"/>
        </w:rPr>
        <w:t>. Також відомо, що провідним видом діяльності молодшого школяра є навчальна діяльність, тоді як провідним видом діяльності підлітка (середній та старший ступінь навчання) є інтимно-особистісне спілкування. Це може обумовлювати зниження рівня успішності під час навчання</w:t>
      </w:r>
      <w:r w:rsidR="00E30EC8" w:rsidRPr="00841A4D">
        <w:rPr>
          <w:rFonts w:ascii="Times New Roman" w:hAnsi="Times New Roman" w:cs="Times New Roman"/>
          <w:sz w:val="28"/>
          <w:szCs w:val="28"/>
          <w:lang w:val="uk-UA"/>
        </w:rPr>
        <w:t xml:space="preserve"> у навчальному закладі</w:t>
      </w:r>
      <w:r w:rsidR="004F028D" w:rsidRPr="00841A4D">
        <w:rPr>
          <w:rFonts w:ascii="Times New Roman" w:hAnsi="Times New Roman" w:cs="Times New Roman"/>
          <w:sz w:val="28"/>
          <w:szCs w:val="28"/>
          <w:lang w:val="uk-UA"/>
        </w:rPr>
        <w:t>. Іншими словами, ми інтерпретуємо зворотний характер взаємозв'язку між рівнем розвитку соціального інтел</w:t>
      </w:r>
      <w:r w:rsidR="00E30EC8" w:rsidRPr="00841A4D">
        <w:rPr>
          <w:rFonts w:ascii="Times New Roman" w:hAnsi="Times New Roman" w:cs="Times New Roman"/>
          <w:sz w:val="28"/>
          <w:szCs w:val="28"/>
          <w:lang w:val="uk-UA"/>
        </w:rPr>
        <w:t>екту та успішності у учнів даного навчального закладу</w:t>
      </w:r>
      <w:r w:rsidR="004F028D" w:rsidRPr="00841A4D">
        <w:rPr>
          <w:rFonts w:ascii="Times New Roman" w:hAnsi="Times New Roman" w:cs="Times New Roman"/>
          <w:sz w:val="28"/>
          <w:szCs w:val="28"/>
          <w:lang w:val="uk-UA"/>
        </w:rPr>
        <w:t>, беручи до уваги умо</w:t>
      </w:r>
      <w:r w:rsidR="00E30EC8" w:rsidRPr="00841A4D">
        <w:rPr>
          <w:rFonts w:ascii="Times New Roman" w:hAnsi="Times New Roman" w:cs="Times New Roman"/>
          <w:sz w:val="28"/>
          <w:szCs w:val="28"/>
          <w:lang w:val="uk-UA"/>
        </w:rPr>
        <w:t>ви навчання та розвитку дітей у даний</w:t>
      </w:r>
      <w:r w:rsidR="004F028D" w:rsidRPr="00841A4D">
        <w:rPr>
          <w:rFonts w:ascii="Times New Roman" w:hAnsi="Times New Roman" w:cs="Times New Roman"/>
          <w:sz w:val="28"/>
          <w:szCs w:val="28"/>
          <w:lang w:val="uk-UA"/>
        </w:rPr>
        <w:t xml:space="preserve"> віковий період.</w:t>
      </w:r>
    </w:p>
    <w:p w:rsidR="00CC69ED" w:rsidRPr="00841A4D" w:rsidRDefault="008F51F6" w:rsidP="00CC69ED">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Відповідно до другої частини першої гіпотези, необхідно вивчити взаємозв'язок між рівнем розвитку соціального інтелекту та успішності у учнів на різних етапах навчання. Для виявлення кореляційних зв'язків ми також використали коефіцієнт</w:t>
      </w:r>
      <w:r w:rsidR="00CC69ED" w:rsidRPr="00841A4D">
        <w:rPr>
          <w:rFonts w:ascii="Times New Roman" w:hAnsi="Times New Roman" w:cs="Times New Roman"/>
          <w:sz w:val="28"/>
          <w:szCs w:val="28"/>
          <w:lang w:val="uk-UA"/>
        </w:rPr>
        <w:t xml:space="preserve"> рангової кореляції </w:t>
      </w:r>
      <w:proofErr w:type="spellStart"/>
      <w:r w:rsidR="00CC69ED" w:rsidRPr="00841A4D">
        <w:rPr>
          <w:rFonts w:ascii="Times New Roman" w:hAnsi="Times New Roman" w:cs="Times New Roman"/>
          <w:sz w:val="28"/>
          <w:szCs w:val="28"/>
          <w:lang w:val="uk-UA"/>
        </w:rPr>
        <w:t>Спірмена</w:t>
      </w:r>
      <w:proofErr w:type="spellEnd"/>
      <w:r w:rsidRPr="00841A4D">
        <w:rPr>
          <w:rFonts w:ascii="Times New Roman" w:hAnsi="Times New Roman" w:cs="Times New Roman"/>
          <w:sz w:val="28"/>
          <w:szCs w:val="28"/>
          <w:lang w:val="uk-UA"/>
        </w:rPr>
        <w:t>.</w:t>
      </w:r>
    </w:p>
    <w:p w:rsidR="008F51F6" w:rsidRPr="00841A4D" w:rsidRDefault="008F51F6" w:rsidP="00CC69ED">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В результаті проведеного статистичного аналізу не було виявлено статистично значущих зв'язків між рівнем розвитку соціального ін</w:t>
      </w:r>
      <w:r w:rsidR="00CC69ED" w:rsidRPr="00841A4D">
        <w:rPr>
          <w:rFonts w:ascii="Times New Roman" w:hAnsi="Times New Roman" w:cs="Times New Roman"/>
          <w:sz w:val="28"/>
          <w:szCs w:val="28"/>
          <w:lang w:val="uk-UA"/>
        </w:rPr>
        <w:t>телекту та успішності у учнів  молодшої, середньої та старшої школи</w:t>
      </w:r>
      <w:r w:rsidRPr="00841A4D">
        <w:rPr>
          <w:rFonts w:ascii="Times New Roman" w:hAnsi="Times New Roman" w:cs="Times New Roman"/>
          <w:sz w:val="28"/>
          <w:szCs w:val="28"/>
          <w:lang w:val="uk-UA"/>
        </w:rPr>
        <w:t>. Це означає, що друга частина першої гіпотези не підтв</w:t>
      </w:r>
      <w:r w:rsidR="00CC69ED" w:rsidRPr="00841A4D">
        <w:rPr>
          <w:rFonts w:ascii="Times New Roman" w:hAnsi="Times New Roman" w:cs="Times New Roman"/>
          <w:sz w:val="28"/>
          <w:szCs w:val="28"/>
          <w:lang w:val="uk-UA"/>
        </w:rPr>
        <w:t>ерджується. Тому слід зазначити, що це</w:t>
      </w:r>
      <w:r w:rsidRPr="00841A4D">
        <w:rPr>
          <w:rFonts w:ascii="Times New Roman" w:hAnsi="Times New Roman" w:cs="Times New Roman"/>
          <w:sz w:val="28"/>
          <w:szCs w:val="28"/>
          <w:lang w:val="uk-UA"/>
        </w:rPr>
        <w:t xml:space="preserve"> свідчить</w:t>
      </w:r>
      <w:r w:rsidR="00CC69ED" w:rsidRPr="00841A4D">
        <w:rPr>
          <w:rFonts w:ascii="Times New Roman" w:hAnsi="Times New Roman" w:cs="Times New Roman"/>
          <w:sz w:val="28"/>
          <w:szCs w:val="28"/>
          <w:lang w:val="uk-UA"/>
        </w:rPr>
        <w:t xml:space="preserve"> про те</w:t>
      </w:r>
      <w:r w:rsidRPr="00841A4D">
        <w:rPr>
          <w:rFonts w:ascii="Times New Roman" w:hAnsi="Times New Roman" w:cs="Times New Roman"/>
          <w:sz w:val="28"/>
          <w:szCs w:val="28"/>
          <w:lang w:val="uk-UA"/>
        </w:rPr>
        <w:t>, що перша висунута нами гіпотеза підтверджується частково.</w:t>
      </w:r>
    </w:p>
    <w:p w:rsidR="008F51F6" w:rsidRPr="00841A4D" w:rsidRDefault="008F51F6" w:rsidP="008F51F6">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Далі нами було проаналізовано </w:t>
      </w:r>
      <w:proofErr w:type="spellStart"/>
      <w:r w:rsidRPr="00841A4D">
        <w:rPr>
          <w:rFonts w:ascii="Times New Roman" w:hAnsi="Times New Roman" w:cs="Times New Roman"/>
          <w:sz w:val="28"/>
          <w:szCs w:val="28"/>
          <w:lang w:val="uk-UA"/>
        </w:rPr>
        <w:t>вираженість</w:t>
      </w:r>
      <w:proofErr w:type="spellEnd"/>
      <w:r w:rsidRPr="00841A4D">
        <w:rPr>
          <w:rFonts w:ascii="Times New Roman" w:hAnsi="Times New Roman" w:cs="Times New Roman"/>
          <w:sz w:val="28"/>
          <w:szCs w:val="28"/>
          <w:lang w:val="uk-UA"/>
        </w:rPr>
        <w:t xml:space="preserve"> рівня успішності з гуманітарних </w:t>
      </w:r>
      <w:r w:rsidR="00CC69ED" w:rsidRPr="00841A4D">
        <w:rPr>
          <w:rFonts w:ascii="Times New Roman" w:hAnsi="Times New Roman" w:cs="Times New Roman"/>
          <w:sz w:val="28"/>
          <w:szCs w:val="28"/>
          <w:lang w:val="uk-UA"/>
        </w:rPr>
        <w:t>та фізико-математичних дисциплін у учнів</w:t>
      </w:r>
      <w:r w:rsidRPr="00841A4D">
        <w:rPr>
          <w:rFonts w:ascii="Times New Roman" w:hAnsi="Times New Roman" w:cs="Times New Roman"/>
          <w:sz w:val="28"/>
          <w:szCs w:val="28"/>
          <w:lang w:val="uk-UA"/>
        </w:rPr>
        <w:t xml:space="preserve"> на різних етапах навча</w:t>
      </w:r>
      <w:r w:rsidR="00CC69ED" w:rsidRPr="00841A4D">
        <w:rPr>
          <w:rFonts w:ascii="Times New Roman" w:hAnsi="Times New Roman" w:cs="Times New Roman"/>
          <w:sz w:val="28"/>
          <w:szCs w:val="28"/>
          <w:lang w:val="uk-UA"/>
        </w:rPr>
        <w:t>ння. Дані представлені у таблицях</w:t>
      </w:r>
      <w:r w:rsidRPr="00841A4D">
        <w:rPr>
          <w:rFonts w:ascii="Times New Roman" w:hAnsi="Times New Roman" w:cs="Times New Roman"/>
          <w:sz w:val="28"/>
          <w:szCs w:val="28"/>
          <w:lang w:val="uk-UA"/>
        </w:rPr>
        <w:t xml:space="preserve"> </w:t>
      </w:r>
      <w:r w:rsidR="00CC69ED" w:rsidRPr="00841A4D">
        <w:rPr>
          <w:rFonts w:ascii="Times New Roman" w:hAnsi="Times New Roman" w:cs="Times New Roman"/>
          <w:sz w:val="28"/>
          <w:szCs w:val="28"/>
          <w:lang w:val="uk-UA"/>
        </w:rPr>
        <w:t>(табл. 2.3; табл. 2.4).</w:t>
      </w:r>
    </w:p>
    <w:p w:rsidR="00E30EC8" w:rsidRPr="00841A4D" w:rsidRDefault="00CC69ED" w:rsidP="006A5596">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Високий рівень успішності з гуманітарних дисциплін мають 83,3% учнів молодшої школи, 46,7% учнів середньої школи, 33,3% учнів старшої школи. Це говорить про те, що кількість учнів із високим рівнем успішності з гуманітарних дисциплін в процесі навчання в загальноосвітній школі № 10 м. Ізмаїл зменшується. Середній рівень успішності з гуманітарних дисциплін мають 10% учнів молодшої школи, 53,3% учнів середньої школи, 50% учнів старшої школи даного навчального закладу. </w:t>
      </w:r>
    </w:p>
    <w:p w:rsidR="00E30EC8" w:rsidRPr="00841A4D" w:rsidRDefault="00E30EC8" w:rsidP="00E30EC8">
      <w:pPr>
        <w:pStyle w:val="a3"/>
        <w:spacing w:after="0" w:line="360" w:lineRule="auto"/>
        <w:jc w:val="right"/>
        <w:rPr>
          <w:rFonts w:ascii="Times New Roman" w:hAnsi="Times New Roman" w:cs="Times New Roman"/>
          <w:sz w:val="28"/>
          <w:szCs w:val="28"/>
          <w:lang w:val="uk-UA"/>
        </w:rPr>
      </w:pPr>
      <w:r w:rsidRPr="00841A4D">
        <w:rPr>
          <w:rFonts w:ascii="Times New Roman" w:hAnsi="Times New Roman" w:cs="Times New Roman"/>
          <w:sz w:val="28"/>
          <w:szCs w:val="28"/>
          <w:lang w:val="uk-UA"/>
        </w:rPr>
        <w:lastRenderedPageBreak/>
        <w:t>Таблиця 2.3</w:t>
      </w:r>
    </w:p>
    <w:p w:rsidR="00E30EC8" w:rsidRPr="00841A4D" w:rsidRDefault="00E30EC8" w:rsidP="00E30EC8">
      <w:pPr>
        <w:pStyle w:val="a3"/>
        <w:spacing w:after="0" w:line="360" w:lineRule="auto"/>
        <w:ind w:left="0"/>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Показники рівня успішності по гуманітарним дисциплінам на різних етапах навчання (за даними адміністрації загальноосвітньої школи № 10 м. Ізмаїл)</w:t>
      </w:r>
    </w:p>
    <w:tbl>
      <w:tblPr>
        <w:tblStyle w:val="a8"/>
        <w:tblW w:w="0" w:type="auto"/>
        <w:tblInd w:w="108" w:type="dxa"/>
        <w:tblLook w:val="04A0" w:firstRow="1" w:lastRow="0" w:firstColumn="1" w:lastColumn="0" w:noHBand="0" w:noVBand="1"/>
      </w:tblPr>
      <w:tblGrid>
        <w:gridCol w:w="2824"/>
        <w:gridCol w:w="2213"/>
        <w:gridCol w:w="2213"/>
        <w:gridCol w:w="2213"/>
      </w:tblGrid>
      <w:tr w:rsidR="00E30EC8" w:rsidRPr="00841A4D" w:rsidTr="00E30EC8">
        <w:tc>
          <w:tcPr>
            <w:tcW w:w="2824" w:type="dxa"/>
          </w:tcPr>
          <w:p w:rsidR="00E30EC8" w:rsidRPr="00841A4D" w:rsidRDefault="00E30EC8" w:rsidP="00E30EC8">
            <w:pPr>
              <w:pStyle w:val="a3"/>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Рівень успішності по гуманітарним дисциплінам</w:t>
            </w:r>
          </w:p>
        </w:tc>
        <w:tc>
          <w:tcPr>
            <w:tcW w:w="2213" w:type="dxa"/>
          </w:tcPr>
          <w:p w:rsidR="00E30EC8" w:rsidRPr="00841A4D" w:rsidRDefault="00E30EC8"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Молодший ступінь навчання</w:t>
            </w:r>
          </w:p>
          <w:p w:rsidR="00E30EC8" w:rsidRPr="00841A4D" w:rsidRDefault="00E30EC8"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c>
          <w:tcPr>
            <w:tcW w:w="2213" w:type="dxa"/>
          </w:tcPr>
          <w:p w:rsidR="00E30EC8" w:rsidRPr="00841A4D" w:rsidRDefault="00E30EC8"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ступінь навчання</w:t>
            </w:r>
          </w:p>
          <w:p w:rsidR="00E30EC8" w:rsidRPr="00841A4D" w:rsidRDefault="00E30EC8"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c>
          <w:tcPr>
            <w:tcW w:w="2213" w:type="dxa"/>
          </w:tcPr>
          <w:p w:rsidR="00E30EC8" w:rsidRPr="00841A4D" w:rsidRDefault="00E30EC8"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Старший ступінь навчання</w:t>
            </w:r>
          </w:p>
          <w:p w:rsidR="00E30EC8" w:rsidRPr="00841A4D" w:rsidRDefault="00E30EC8" w:rsidP="00CC69ED">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r>
      <w:tr w:rsidR="00E30EC8" w:rsidRPr="00841A4D" w:rsidTr="00E30EC8">
        <w:tc>
          <w:tcPr>
            <w:tcW w:w="2824" w:type="dxa"/>
          </w:tcPr>
          <w:p w:rsidR="00E30EC8" w:rsidRPr="00841A4D" w:rsidRDefault="00E30EC8" w:rsidP="00E30EC8">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Низький рівень</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6,7</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0</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16,7</w:t>
            </w:r>
          </w:p>
        </w:tc>
      </w:tr>
      <w:tr w:rsidR="00E30EC8" w:rsidRPr="00841A4D" w:rsidTr="00E30EC8">
        <w:tc>
          <w:tcPr>
            <w:tcW w:w="2824" w:type="dxa"/>
          </w:tcPr>
          <w:p w:rsidR="00E30EC8" w:rsidRPr="00841A4D" w:rsidRDefault="00E30EC8" w:rsidP="00E30EC8">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рівень</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53,3</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50</w:t>
            </w:r>
          </w:p>
        </w:tc>
      </w:tr>
      <w:tr w:rsidR="00E30EC8" w:rsidRPr="00841A4D" w:rsidTr="00E30EC8">
        <w:tc>
          <w:tcPr>
            <w:tcW w:w="2824" w:type="dxa"/>
          </w:tcPr>
          <w:p w:rsidR="00E30EC8" w:rsidRPr="00841A4D" w:rsidRDefault="00E30EC8" w:rsidP="00E30EC8">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Низький рівень</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83,3</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46,7</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33,3</w:t>
            </w:r>
          </w:p>
        </w:tc>
      </w:tr>
      <w:tr w:rsidR="00E30EC8" w:rsidRPr="00841A4D" w:rsidTr="00E30EC8">
        <w:tc>
          <w:tcPr>
            <w:tcW w:w="2824" w:type="dxa"/>
          </w:tcPr>
          <w:p w:rsidR="00E30EC8" w:rsidRPr="00841A4D" w:rsidRDefault="00E30EC8" w:rsidP="00E30EC8">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Сума, %</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c>
          <w:tcPr>
            <w:tcW w:w="2213" w:type="dxa"/>
          </w:tcPr>
          <w:p w:rsidR="00E30EC8" w:rsidRPr="00841A4D" w:rsidRDefault="00E30EC8" w:rsidP="00E30EC8">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r>
    </w:tbl>
    <w:p w:rsidR="00B34807" w:rsidRPr="00841A4D" w:rsidRDefault="00B34807" w:rsidP="00B34807">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Для якісного аналізу показники рівня загальної успішності по гуманітарним дисциплінам на різних етапах навчання (за даними адміністрації загальноосвітньої школи № 10 м. Ізмаїл) представимо графічно (Рис.2.3).</w:t>
      </w:r>
    </w:p>
    <w:p w:rsidR="00B34807" w:rsidRPr="00841A4D" w:rsidRDefault="00B34807" w:rsidP="00B34807">
      <w:pPr>
        <w:pStyle w:val="a3"/>
        <w:spacing w:after="0" w:line="360" w:lineRule="auto"/>
        <w:ind w:left="0"/>
        <w:jc w:val="both"/>
        <w:rPr>
          <w:rFonts w:ascii="Times New Roman" w:hAnsi="Times New Roman" w:cs="Times New Roman"/>
          <w:sz w:val="28"/>
          <w:szCs w:val="28"/>
          <w:lang w:val="uk-UA"/>
        </w:rPr>
      </w:pPr>
      <w:r w:rsidRPr="00841A4D">
        <w:rPr>
          <w:noProof/>
          <w:lang w:eastAsia="ru-RU"/>
        </w:rPr>
        <w:drawing>
          <wp:inline distT="0" distB="0" distL="0" distR="0" wp14:anchorId="288C0AB1" wp14:editId="1F82E60B">
            <wp:extent cx="5901070" cy="2945218"/>
            <wp:effectExtent l="0" t="0" r="23495" b="266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41A4D">
        <w:rPr>
          <w:rFonts w:ascii="Times New Roman" w:hAnsi="Times New Roman" w:cs="Times New Roman"/>
          <w:sz w:val="28"/>
          <w:szCs w:val="28"/>
          <w:lang w:val="uk-UA"/>
        </w:rPr>
        <w:t>Рис. 2.3 Показники рівня загальної успішності по гуманітарним дисциплінам</w:t>
      </w:r>
      <w:r w:rsidR="006A5596" w:rsidRPr="00841A4D">
        <w:rPr>
          <w:rFonts w:ascii="Times New Roman" w:hAnsi="Times New Roman" w:cs="Times New Roman"/>
          <w:sz w:val="28"/>
          <w:szCs w:val="28"/>
          <w:lang w:val="uk-UA"/>
        </w:rPr>
        <w:t xml:space="preserve"> </w:t>
      </w:r>
      <w:r w:rsidRPr="00841A4D">
        <w:rPr>
          <w:rFonts w:ascii="Times New Roman" w:hAnsi="Times New Roman" w:cs="Times New Roman"/>
          <w:sz w:val="28"/>
          <w:szCs w:val="28"/>
          <w:lang w:val="uk-UA"/>
        </w:rPr>
        <w:t>на різних етапах навчання (за даними адміністрації загальноосвітньої школи № 10 м. Ізмаїл)</w:t>
      </w:r>
    </w:p>
    <w:p w:rsidR="006A5596" w:rsidRPr="00841A4D" w:rsidRDefault="006A5596" w:rsidP="006A5596">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Низький рівень успішності з гуманітарних дисциплін має 6,7% учнів молодшої школи, 16,7% учениць старшої школи ЖГГ. Учнів середнього </w:t>
      </w:r>
      <w:r w:rsidRPr="00841A4D">
        <w:rPr>
          <w:rFonts w:ascii="Times New Roman" w:hAnsi="Times New Roman" w:cs="Times New Roman"/>
          <w:sz w:val="28"/>
          <w:szCs w:val="28"/>
          <w:lang w:val="uk-UA"/>
        </w:rPr>
        <w:lastRenderedPageBreak/>
        <w:t>ступеня навчання в даному навчальному закладі з низьким рівнем успішності з гуманітарних дисциплін виявлено не було.</w:t>
      </w:r>
    </w:p>
    <w:p w:rsidR="006A5596" w:rsidRPr="00841A4D" w:rsidRDefault="006A5596" w:rsidP="006A5596">
      <w:pPr>
        <w:pStyle w:val="a3"/>
        <w:spacing w:after="0" w:line="360" w:lineRule="auto"/>
        <w:ind w:left="0"/>
        <w:jc w:val="right"/>
        <w:rPr>
          <w:rFonts w:ascii="Times New Roman" w:hAnsi="Times New Roman" w:cs="Times New Roman"/>
          <w:sz w:val="28"/>
          <w:szCs w:val="28"/>
          <w:lang w:val="uk-UA"/>
        </w:rPr>
      </w:pPr>
      <w:r w:rsidRPr="00841A4D">
        <w:rPr>
          <w:rFonts w:ascii="Times New Roman" w:hAnsi="Times New Roman" w:cs="Times New Roman"/>
          <w:sz w:val="28"/>
          <w:szCs w:val="28"/>
          <w:lang w:val="uk-UA"/>
        </w:rPr>
        <w:t>Таблиця2.4</w:t>
      </w:r>
    </w:p>
    <w:p w:rsidR="00B34807" w:rsidRPr="00841A4D" w:rsidRDefault="006A5596" w:rsidP="006A5596">
      <w:pPr>
        <w:pStyle w:val="a3"/>
        <w:spacing w:after="0"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Показники рівня успішності по фізико-математичним дисциплінам </w:t>
      </w:r>
    </w:p>
    <w:p w:rsidR="006A5596" w:rsidRPr="00841A4D" w:rsidRDefault="006A5596" w:rsidP="006A5596">
      <w:pPr>
        <w:pStyle w:val="a3"/>
        <w:spacing w:after="0"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(за даними адміністрації загальноосвітньої школи № 10 м. Ізмаїл)</w:t>
      </w:r>
    </w:p>
    <w:tbl>
      <w:tblPr>
        <w:tblStyle w:val="a8"/>
        <w:tblW w:w="0" w:type="auto"/>
        <w:tblInd w:w="108" w:type="dxa"/>
        <w:tblLook w:val="04A0" w:firstRow="1" w:lastRow="0" w:firstColumn="1" w:lastColumn="0" w:noHBand="0" w:noVBand="1"/>
      </w:tblPr>
      <w:tblGrid>
        <w:gridCol w:w="2824"/>
        <w:gridCol w:w="2213"/>
        <w:gridCol w:w="2213"/>
        <w:gridCol w:w="2213"/>
      </w:tblGrid>
      <w:tr w:rsidR="006A5596" w:rsidRPr="00841A4D" w:rsidTr="006A5596">
        <w:tc>
          <w:tcPr>
            <w:tcW w:w="2824" w:type="dxa"/>
          </w:tcPr>
          <w:p w:rsidR="006A5596" w:rsidRPr="00841A4D" w:rsidRDefault="006A5596" w:rsidP="006A5596">
            <w:pPr>
              <w:pStyle w:val="a3"/>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Рівень успішності по фізико-математичним дисциплінам</w:t>
            </w:r>
          </w:p>
        </w:tc>
        <w:tc>
          <w:tcPr>
            <w:tcW w:w="2213" w:type="dxa"/>
          </w:tcPr>
          <w:p w:rsidR="006A5596" w:rsidRPr="00841A4D" w:rsidRDefault="006A5596" w:rsidP="006A5596">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Молодший ступінь навчання</w:t>
            </w:r>
          </w:p>
          <w:p w:rsidR="006A5596" w:rsidRPr="00841A4D" w:rsidRDefault="006A5596" w:rsidP="006A5596">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c>
          <w:tcPr>
            <w:tcW w:w="2213" w:type="dxa"/>
          </w:tcPr>
          <w:p w:rsidR="006A5596" w:rsidRPr="00841A4D" w:rsidRDefault="006A5596" w:rsidP="006A5596">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ступінь навчання</w:t>
            </w:r>
          </w:p>
          <w:p w:rsidR="006A5596" w:rsidRPr="00841A4D" w:rsidRDefault="006A5596" w:rsidP="006A5596">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c>
          <w:tcPr>
            <w:tcW w:w="2213" w:type="dxa"/>
          </w:tcPr>
          <w:p w:rsidR="006A5596" w:rsidRPr="00841A4D" w:rsidRDefault="006A5596" w:rsidP="006A5596">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Старший ступінь навчання</w:t>
            </w:r>
          </w:p>
          <w:p w:rsidR="006A5596" w:rsidRPr="00841A4D" w:rsidRDefault="006A5596" w:rsidP="006A5596">
            <w:pPr>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r>
      <w:tr w:rsidR="006A5596" w:rsidRPr="00841A4D" w:rsidTr="006A5596">
        <w:tc>
          <w:tcPr>
            <w:tcW w:w="2824" w:type="dxa"/>
          </w:tcPr>
          <w:p w:rsidR="006A5596" w:rsidRPr="00841A4D" w:rsidRDefault="006A5596" w:rsidP="006A5596">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Низький рівень</w:t>
            </w:r>
          </w:p>
        </w:tc>
        <w:tc>
          <w:tcPr>
            <w:tcW w:w="2213" w:type="dxa"/>
          </w:tcPr>
          <w:p w:rsidR="006A5596" w:rsidRPr="00841A4D" w:rsidRDefault="00DE214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3,3</w:t>
            </w:r>
          </w:p>
        </w:tc>
        <w:tc>
          <w:tcPr>
            <w:tcW w:w="2213" w:type="dxa"/>
          </w:tcPr>
          <w:p w:rsidR="006A5596" w:rsidRPr="00841A4D" w:rsidRDefault="00DE214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26,7</w:t>
            </w:r>
          </w:p>
        </w:tc>
        <w:tc>
          <w:tcPr>
            <w:tcW w:w="2213" w:type="dxa"/>
          </w:tcPr>
          <w:p w:rsidR="006A5596" w:rsidRPr="00841A4D" w:rsidRDefault="00DE214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36</w:t>
            </w:r>
            <w:r w:rsidR="006A5596" w:rsidRPr="00841A4D">
              <w:rPr>
                <w:rFonts w:ascii="Times New Roman" w:hAnsi="Times New Roman" w:cs="Times New Roman"/>
                <w:sz w:val="28"/>
                <w:szCs w:val="28"/>
                <w:lang w:val="uk-UA"/>
              </w:rPr>
              <w:t>,7</w:t>
            </w:r>
          </w:p>
        </w:tc>
      </w:tr>
      <w:tr w:rsidR="006A5596" w:rsidRPr="00841A4D" w:rsidTr="006A5596">
        <w:tc>
          <w:tcPr>
            <w:tcW w:w="2824" w:type="dxa"/>
          </w:tcPr>
          <w:p w:rsidR="006A5596" w:rsidRPr="00841A4D" w:rsidRDefault="006A5596" w:rsidP="006A5596">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рівень</w:t>
            </w:r>
          </w:p>
        </w:tc>
        <w:tc>
          <w:tcPr>
            <w:tcW w:w="2213" w:type="dxa"/>
          </w:tcPr>
          <w:p w:rsidR="006A5596" w:rsidRPr="00841A4D" w:rsidRDefault="00DE214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53,3</w:t>
            </w:r>
          </w:p>
        </w:tc>
        <w:tc>
          <w:tcPr>
            <w:tcW w:w="2213" w:type="dxa"/>
          </w:tcPr>
          <w:p w:rsidR="006A5596" w:rsidRPr="00841A4D" w:rsidRDefault="006A559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53,3</w:t>
            </w:r>
          </w:p>
        </w:tc>
        <w:tc>
          <w:tcPr>
            <w:tcW w:w="2213" w:type="dxa"/>
          </w:tcPr>
          <w:p w:rsidR="006A5596" w:rsidRPr="00841A4D" w:rsidRDefault="006A559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50</w:t>
            </w:r>
          </w:p>
        </w:tc>
      </w:tr>
      <w:tr w:rsidR="006A5596" w:rsidRPr="00841A4D" w:rsidTr="006A5596">
        <w:tc>
          <w:tcPr>
            <w:tcW w:w="2824" w:type="dxa"/>
          </w:tcPr>
          <w:p w:rsidR="006A5596" w:rsidRPr="00841A4D" w:rsidRDefault="006A5596" w:rsidP="006A5596">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Низький рівень</w:t>
            </w:r>
          </w:p>
        </w:tc>
        <w:tc>
          <w:tcPr>
            <w:tcW w:w="2213" w:type="dxa"/>
          </w:tcPr>
          <w:p w:rsidR="006A5596" w:rsidRPr="00841A4D" w:rsidRDefault="00DE214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43,4</w:t>
            </w:r>
          </w:p>
        </w:tc>
        <w:tc>
          <w:tcPr>
            <w:tcW w:w="2213" w:type="dxa"/>
          </w:tcPr>
          <w:p w:rsidR="006A5596" w:rsidRPr="00841A4D" w:rsidRDefault="00DE214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20</w:t>
            </w:r>
          </w:p>
        </w:tc>
        <w:tc>
          <w:tcPr>
            <w:tcW w:w="2213" w:type="dxa"/>
          </w:tcPr>
          <w:p w:rsidR="006A5596" w:rsidRPr="00841A4D" w:rsidRDefault="00DE214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w:t>
            </w:r>
            <w:r w:rsidR="006A5596" w:rsidRPr="00841A4D">
              <w:rPr>
                <w:rFonts w:ascii="Times New Roman" w:hAnsi="Times New Roman" w:cs="Times New Roman"/>
                <w:sz w:val="28"/>
                <w:szCs w:val="28"/>
                <w:lang w:val="uk-UA"/>
              </w:rPr>
              <w:t>3,3</w:t>
            </w:r>
          </w:p>
        </w:tc>
      </w:tr>
      <w:tr w:rsidR="006A5596" w:rsidRPr="00841A4D" w:rsidTr="006A5596">
        <w:tc>
          <w:tcPr>
            <w:tcW w:w="2824" w:type="dxa"/>
          </w:tcPr>
          <w:p w:rsidR="006A5596" w:rsidRPr="00841A4D" w:rsidRDefault="006A5596" w:rsidP="006A5596">
            <w:pPr>
              <w:pStyle w:val="a3"/>
              <w:spacing w:line="360" w:lineRule="auto"/>
              <w:ind w:left="0"/>
              <w:rPr>
                <w:rFonts w:ascii="Times New Roman" w:hAnsi="Times New Roman" w:cs="Times New Roman"/>
                <w:sz w:val="28"/>
                <w:szCs w:val="28"/>
                <w:lang w:val="uk-UA"/>
              </w:rPr>
            </w:pPr>
            <w:r w:rsidRPr="00841A4D">
              <w:rPr>
                <w:rFonts w:ascii="Times New Roman" w:hAnsi="Times New Roman" w:cs="Times New Roman"/>
                <w:sz w:val="28"/>
                <w:szCs w:val="28"/>
                <w:lang w:val="uk-UA"/>
              </w:rPr>
              <w:t>Сума, %</w:t>
            </w:r>
          </w:p>
        </w:tc>
        <w:tc>
          <w:tcPr>
            <w:tcW w:w="2213" w:type="dxa"/>
          </w:tcPr>
          <w:p w:rsidR="006A5596" w:rsidRPr="00841A4D" w:rsidRDefault="006A559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c>
          <w:tcPr>
            <w:tcW w:w="2213" w:type="dxa"/>
          </w:tcPr>
          <w:p w:rsidR="006A5596" w:rsidRPr="00841A4D" w:rsidRDefault="006A559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c>
          <w:tcPr>
            <w:tcW w:w="2213" w:type="dxa"/>
          </w:tcPr>
          <w:p w:rsidR="006A5596" w:rsidRPr="00841A4D" w:rsidRDefault="006A5596" w:rsidP="006A5596">
            <w:pPr>
              <w:spacing w:line="276" w:lineRule="auto"/>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100</w:t>
            </w:r>
          </w:p>
        </w:tc>
      </w:tr>
    </w:tbl>
    <w:p w:rsidR="00DE2146" w:rsidRPr="00841A4D" w:rsidRDefault="00DE2146" w:rsidP="00DE2146">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Для якісного аналізу показники рівня загальної успішності по гуманітарним дисциплінам на різних етапах навчання (за даними адміністрації загальноосвітньої школи № 10 м. Ізмаїл) представимо графічно (Рис.2.4).</w:t>
      </w:r>
    </w:p>
    <w:p w:rsidR="00144F57" w:rsidRPr="00841A4D" w:rsidRDefault="00144F57" w:rsidP="00144F57">
      <w:pPr>
        <w:pStyle w:val="a3"/>
        <w:spacing w:after="0" w:line="360" w:lineRule="auto"/>
        <w:ind w:left="0"/>
        <w:jc w:val="both"/>
        <w:rPr>
          <w:rFonts w:ascii="Times New Roman" w:hAnsi="Times New Roman" w:cs="Times New Roman"/>
          <w:sz w:val="28"/>
          <w:szCs w:val="28"/>
          <w:lang w:val="uk-UA"/>
        </w:rPr>
      </w:pPr>
      <w:r w:rsidRPr="00841A4D">
        <w:rPr>
          <w:noProof/>
          <w:lang w:eastAsia="ru-RU"/>
        </w:rPr>
        <w:drawing>
          <wp:inline distT="0" distB="0" distL="0" distR="0" wp14:anchorId="7BC0013E" wp14:editId="0FFCB225">
            <wp:extent cx="5837274" cy="2785730"/>
            <wp:effectExtent l="0" t="0" r="11430" b="152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4F57" w:rsidRPr="00841A4D" w:rsidRDefault="00144F57" w:rsidP="00144F57">
      <w:pPr>
        <w:pStyle w:val="a3"/>
        <w:spacing w:after="0" w:line="360" w:lineRule="auto"/>
        <w:ind w:left="0"/>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Рис. 2.4. Показники рівня успішності по фізико-математичним дисциплінам </w:t>
      </w:r>
    </w:p>
    <w:p w:rsidR="00144F57" w:rsidRPr="00841A4D" w:rsidRDefault="00144F57" w:rsidP="00144F57">
      <w:pPr>
        <w:pStyle w:val="a3"/>
        <w:spacing w:after="0" w:line="360" w:lineRule="auto"/>
        <w:ind w:left="0"/>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(за даними адміністрації загальноосвітньої школи № 10 м. Ізмаїл)</w:t>
      </w:r>
    </w:p>
    <w:p w:rsidR="00144F57" w:rsidRPr="00841A4D" w:rsidRDefault="00144F57" w:rsidP="00144F57">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Високий рівень успішності з фізико-математичних дисциплін мають 43,4% учнів молодшої школи, 20% учнів середньої школи, 13,3% учнів старшої школи загальноосвітньої школи № 10 м. Ізмаїл. Це свідчить про те, </w:t>
      </w:r>
      <w:r w:rsidRPr="00841A4D">
        <w:rPr>
          <w:rFonts w:ascii="Times New Roman" w:hAnsi="Times New Roman" w:cs="Times New Roman"/>
          <w:sz w:val="28"/>
          <w:szCs w:val="28"/>
          <w:lang w:val="uk-UA"/>
        </w:rPr>
        <w:lastRenderedPageBreak/>
        <w:t>що кількість учнів із високим рівнем успішності з фізико-математичних дисциплін  у ході навчання зменшується. Середній рівень успішності з фізико-математичних дисциплін мають 53,3% учнів молодшої школи, 53,3% учнів середньої школи, 50% учнів старшої школи даного навчального закладу. Низький рівень успішності з фізико-математичних дисциплін має 3,3% учнів молодшої школи, 26,7% учнів середньої школи, 36,7% учнів старшої школи. Це говорить про те, що кількість учнів з низьким рівнем успішності з фізико-математичних дисциплін у ході навчання  збільшується.</w:t>
      </w:r>
    </w:p>
    <w:p w:rsidR="00F776C6" w:rsidRPr="00841A4D" w:rsidRDefault="00144F57" w:rsidP="00F776C6">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Виходячи зі специфіки освітньої </w:t>
      </w:r>
      <w:r w:rsidR="00F776C6" w:rsidRPr="00841A4D">
        <w:rPr>
          <w:rFonts w:ascii="Times New Roman" w:hAnsi="Times New Roman" w:cs="Times New Roman"/>
          <w:sz w:val="28"/>
          <w:szCs w:val="28"/>
          <w:lang w:val="uk-UA"/>
        </w:rPr>
        <w:t>програми в загальноосвітній школі № 10 м. Ізмаїл</w:t>
      </w:r>
      <w:r w:rsidRPr="00841A4D">
        <w:rPr>
          <w:rFonts w:ascii="Times New Roman" w:hAnsi="Times New Roman" w:cs="Times New Roman"/>
          <w:sz w:val="28"/>
          <w:szCs w:val="28"/>
          <w:lang w:val="uk-UA"/>
        </w:rPr>
        <w:t>, нами було висунуто припущення про те, що існують особливості взаємозв'язку між показниками с</w:t>
      </w:r>
      <w:r w:rsidR="00F776C6" w:rsidRPr="00841A4D">
        <w:rPr>
          <w:rFonts w:ascii="Times New Roman" w:hAnsi="Times New Roman" w:cs="Times New Roman"/>
          <w:sz w:val="28"/>
          <w:szCs w:val="28"/>
          <w:lang w:val="uk-UA"/>
        </w:rPr>
        <w:t>оціального інтелекту учнів даного навчального закладу</w:t>
      </w:r>
      <w:r w:rsidRPr="00841A4D">
        <w:rPr>
          <w:rFonts w:ascii="Times New Roman" w:hAnsi="Times New Roman" w:cs="Times New Roman"/>
          <w:sz w:val="28"/>
          <w:szCs w:val="28"/>
          <w:lang w:val="uk-UA"/>
        </w:rPr>
        <w:t xml:space="preserve"> та їх успішністю з гуманітарних </w:t>
      </w:r>
      <w:r w:rsidR="00F776C6" w:rsidRPr="00841A4D">
        <w:rPr>
          <w:rFonts w:ascii="Times New Roman" w:hAnsi="Times New Roman" w:cs="Times New Roman"/>
          <w:sz w:val="28"/>
          <w:szCs w:val="28"/>
          <w:lang w:val="uk-UA"/>
        </w:rPr>
        <w:t>та фізико-математичних дисциплін</w:t>
      </w:r>
      <w:r w:rsidRPr="00841A4D">
        <w:rPr>
          <w:rFonts w:ascii="Times New Roman" w:hAnsi="Times New Roman" w:cs="Times New Roman"/>
          <w:sz w:val="28"/>
          <w:szCs w:val="28"/>
          <w:lang w:val="uk-UA"/>
        </w:rPr>
        <w:t>.</w:t>
      </w:r>
    </w:p>
    <w:p w:rsidR="00144F57" w:rsidRPr="00841A4D" w:rsidRDefault="00F776C6" w:rsidP="00F776C6">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Для перевірки даної</w:t>
      </w:r>
      <w:r w:rsidR="00144F57" w:rsidRPr="00841A4D">
        <w:rPr>
          <w:rFonts w:ascii="Times New Roman" w:hAnsi="Times New Roman" w:cs="Times New Roman"/>
          <w:sz w:val="28"/>
          <w:szCs w:val="28"/>
          <w:lang w:val="uk-UA"/>
        </w:rPr>
        <w:t xml:space="preserve"> гіпотези був використаний коефіцієнт</w:t>
      </w:r>
      <w:r w:rsidRPr="00841A4D">
        <w:rPr>
          <w:rFonts w:ascii="Times New Roman" w:hAnsi="Times New Roman" w:cs="Times New Roman"/>
          <w:sz w:val="28"/>
          <w:szCs w:val="28"/>
          <w:lang w:val="uk-UA"/>
        </w:rPr>
        <w:t xml:space="preserve"> рангової кореляції </w:t>
      </w:r>
      <w:proofErr w:type="spellStart"/>
      <w:r w:rsidRPr="00841A4D">
        <w:rPr>
          <w:rFonts w:ascii="Times New Roman" w:hAnsi="Times New Roman" w:cs="Times New Roman"/>
          <w:sz w:val="28"/>
          <w:szCs w:val="28"/>
          <w:lang w:val="uk-UA"/>
        </w:rPr>
        <w:t>Спірмена</w:t>
      </w:r>
      <w:proofErr w:type="spellEnd"/>
      <w:r w:rsidR="00144F57" w:rsidRPr="00841A4D">
        <w:rPr>
          <w:rFonts w:ascii="Times New Roman" w:hAnsi="Times New Roman" w:cs="Times New Roman"/>
          <w:sz w:val="28"/>
          <w:szCs w:val="28"/>
          <w:lang w:val="uk-UA"/>
        </w:rPr>
        <w:t>, а також за допомогою математичних підрахунків було виявлено загальне се</w:t>
      </w:r>
      <w:r w:rsidRPr="00841A4D">
        <w:rPr>
          <w:rFonts w:ascii="Times New Roman" w:hAnsi="Times New Roman" w:cs="Times New Roman"/>
          <w:sz w:val="28"/>
          <w:szCs w:val="28"/>
          <w:lang w:val="uk-UA"/>
        </w:rPr>
        <w:t>реднє значення успішності кожного</w:t>
      </w:r>
      <w:r w:rsidR="00144F57" w:rsidRPr="00841A4D">
        <w:rPr>
          <w:rFonts w:ascii="Times New Roman" w:hAnsi="Times New Roman" w:cs="Times New Roman"/>
          <w:sz w:val="28"/>
          <w:szCs w:val="28"/>
          <w:lang w:val="uk-UA"/>
        </w:rPr>
        <w:t xml:space="preserve"> уч</w:t>
      </w:r>
      <w:r w:rsidRPr="00841A4D">
        <w:rPr>
          <w:rFonts w:ascii="Times New Roman" w:hAnsi="Times New Roman" w:cs="Times New Roman"/>
          <w:sz w:val="28"/>
          <w:szCs w:val="28"/>
          <w:lang w:val="uk-UA"/>
        </w:rPr>
        <w:t>ня</w:t>
      </w:r>
      <w:r w:rsidR="00144F57" w:rsidRPr="00841A4D">
        <w:rPr>
          <w:rFonts w:ascii="Times New Roman" w:hAnsi="Times New Roman" w:cs="Times New Roman"/>
          <w:sz w:val="28"/>
          <w:szCs w:val="28"/>
          <w:lang w:val="uk-UA"/>
        </w:rPr>
        <w:t xml:space="preserve"> з гуманітарних </w:t>
      </w:r>
      <w:r w:rsidRPr="00841A4D">
        <w:rPr>
          <w:rFonts w:ascii="Times New Roman" w:hAnsi="Times New Roman" w:cs="Times New Roman"/>
          <w:sz w:val="28"/>
          <w:szCs w:val="28"/>
          <w:lang w:val="uk-UA"/>
        </w:rPr>
        <w:t>та фізико-математичних дисциплін</w:t>
      </w:r>
      <w:r w:rsidR="00144F57" w:rsidRPr="00841A4D">
        <w:rPr>
          <w:rFonts w:ascii="Times New Roman" w:hAnsi="Times New Roman" w:cs="Times New Roman"/>
          <w:sz w:val="28"/>
          <w:szCs w:val="28"/>
          <w:lang w:val="uk-UA"/>
        </w:rPr>
        <w:t>.</w:t>
      </w:r>
    </w:p>
    <w:p w:rsidR="00144F57" w:rsidRPr="00841A4D" w:rsidRDefault="00F776C6" w:rsidP="00F776C6">
      <w:pPr>
        <w:pStyle w:val="a3"/>
        <w:spacing w:after="0" w:line="360" w:lineRule="auto"/>
        <w:ind w:left="0"/>
        <w:jc w:val="right"/>
        <w:rPr>
          <w:rFonts w:ascii="Times New Roman" w:hAnsi="Times New Roman" w:cs="Times New Roman"/>
          <w:sz w:val="28"/>
          <w:szCs w:val="28"/>
          <w:lang w:val="uk-UA"/>
        </w:rPr>
      </w:pPr>
      <w:r w:rsidRPr="00841A4D">
        <w:rPr>
          <w:rFonts w:ascii="Times New Roman" w:hAnsi="Times New Roman" w:cs="Times New Roman"/>
          <w:sz w:val="28"/>
          <w:szCs w:val="28"/>
          <w:lang w:val="uk-UA"/>
        </w:rPr>
        <w:t>Таблиця 2.5</w:t>
      </w:r>
    </w:p>
    <w:p w:rsidR="00F776C6" w:rsidRPr="00841A4D" w:rsidRDefault="00F776C6" w:rsidP="00F776C6">
      <w:pPr>
        <w:pStyle w:val="a3"/>
        <w:spacing w:after="0"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Взаємовплив рівня розвитку соціального інтелекту учнів загальноосвітньої школи № 10 м. Ізмаїл з їх успішністю по гуманітарним та фізико-математичним дисциплінам</w:t>
      </w:r>
    </w:p>
    <w:tbl>
      <w:tblPr>
        <w:tblStyle w:val="a8"/>
        <w:tblW w:w="0" w:type="auto"/>
        <w:tblLook w:val="04A0" w:firstRow="1" w:lastRow="0" w:firstColumn="1" w:lastColumn="0" w:noHBand="0" w:noVBand="1"/>
      </w:tblPr>
      <w:tblGrid>
        <w:gridCol w:w="4785"/>
        <w:gridCol w:w="4786"/>
      </w:tblGrid>
      <w:tr w:rsidR="00F776C6" w:rsidRPr="00841A4D" w:rsidTr="00714E3B">
        <w:tc>
          <w:tcPr>
            <w:tcW w:w="9571" w:type="dxa"/>
            <w:gridSpan w:val="2"/>
          </w:tcPr>
          <w:p w:rsidR="00F776C6" w:rsidRPr="00841A4D" w:rsidRDefault="00F776C6" w:rsidP="00F776C6">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 xml:space="preserve">Значення коефіцієнту рангової кореляції </w:t>
            </w:r>
            <w:proofErr w:type="spellStart"/>
            <w:r w:rsidRPr="00841A4D">
              <w:rPr>
                <w:rFonts w:ascii="Times New Roman" w:hAnsi="Times New Roman" w:cs="Times New Roman"/>
                <w:sz w:val="28"/>
                <w:szCs w:val="28"/>
                <w:lang w:val="uk-UA"/>
              </w:rPr>
              <w:t>Спірмена</w:t>
            </w:r>
            <w:proofErr w:type="spellEnd"/>
          </w:p>
        </w:tc>
      </w:tr>
      <w:tr w:rsidR="00F776C6" w:rsidRPr="00841A4D" w:rsidTr="00F776C6">
        <w:tc>
          <w:tcPr>
            <w:tcW w:w="4785" w:type="dxa"/>
          </w:tcPr>
          <w:p w:rsidR="00F776C6" w:rsidRPr="00841A4D" w:rsidRDefault="00F776C6" w:rsidP="00F776C6">
            <w:pPr>
              <w:pStyle w:val="a3"/>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Взаємовплив соціального інтелекту і успішності по гуманітарним дисциплінам</w:t>
            </w:r>
          </w:p>
        </w:tc>
        <w:tc>
          <w:tcPr>
            <w:tcW w:w="4786" w:type="dxa"/>
          </w:tcPr>
          <w:p w:rsidR="00F776C6" w:rsidRPr="00841A4D" w:rsidRDefault="00F776C6" w:rsidP="00F776C6">
            <w:pPr>
              <w:pStyle w:val="a3"/>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Взаємовплив соціального інтелекту і успішності по фізико-математичним дисциплінам</w:t>
            </w:r>
          </w:p>
        </w:tc>
      </w:tr>
      <w:tr w:rsidR="00F776C6" w:rsidRPr="00841A4D" w:rsidTr="00F776C6">
        <w:tc>
          <w:tcPr>
            <w:tcW w:w="4785" w:type="dxa"/>
          </w:tcPr>
          <w:p w:rsidR="00F776C6" w:rsidRPr="00841A4D" w:rsidRDefault="00F776C6" w:rsidP="00F776C6">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-0,236</w:t>
            </w:r>
          </w:p>
        </w:tc>
        <w:tc>
          <w:tcPr>
            <w:tcW w:w="4786" w:type="dxa"/>
          </w:tcPr>
          <w:p w:rsidR="00F776C6" w:rsidRPr="00841A4D" w:rsidRDefault="00F776C6" w:rsidP="00F776C6">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w:t>
            </w:r>
          </w:p>
        </w:tc>
      </w:tr>
    </w:tbl>
    <w:p w:rsidR="00F776C6" w:rsidRPr="00841A4D" w:rsidRDefault="00F776C6" w:rsidP="00F776C6">
      <w:pPr>
        <w:pStyle w:val="a3"/>
        <w:spacing w:after="0" w:line="360" w:lineRule="auto"/>
        <w:ind w:left="0" w:firstLine="567"/>
        <w:jc w:val="both"/>
        <w:rPr>
          <w:rFonts w:ascii="Times New Roman" w:hAnsi="Times New Roman" w:cs="Times New Roman"/>
          <w:sz w:val="28"/>
          <w:szCs w:val="28"/>
          <w:lang w:val="uk-UA"/>
        </w:rPr>
      </w:pPr>
    </w:p>
    <w:p w:rsidR="007E72ED" w:rsidRDefault="007E72ED" w:rsidP="007E72ED">
      <w:pPr>
        <w:pStyle w:val="a3"/>
        <w:spacing w:after="0" w:line="360" w:lineRule="auto"/>
        <w:ind w:left="0" w:firstLine="567"/>
        <w:jc w:val="both"/>
        <w:rPr>
          <w:rFonts w:ascii="Times New Roman" w:hAnsi="Times New Roman" w:cs="Times New Roman"/>
          <w:sz w:val="28"/>
          <w:szCs w:val="28"/>
          <w:lang w:val="uk-UA"/>
        </w:rPr>
      </w:pPr>
      <w:r w:rsidRPr="007E72ED">
        <w:rPr>
          <w:rFonts w:ascii="Times New Roman" w:hAnsi="Times New Roman" w:cs="Times New Roman"/>
          <w:sz w:val="28"/>
          <w:szCs w:val="28"/>
          <w:lang w:val="uk-UA"/>
        </w:rPr>
        <w:t>За даними, наведеними в таблиці 2.5, співвідношення між рівнем розвитку соціального інтелекту студентів цього навчального закладу та їх успішністю з гуманітарних дисциплін є протилежним (</w:t>
      </w:r>
      <w:proofErr w:type="spellStart"/>
      <w:r w:rsidRPr="007E72ED">
        <w:rPr>
          <w:rFonts w:ascii="Times New Roman" w:hAnsi="Times New Roman" w:cs="Times New Roman"/>
          <w:sz w:val="28"/>
          <w:szCs w:val="28"/>
          <w:lang w:val="uk-UA"/>
        </w:rPr>
        <w:t>rs</w:t>
      </w:r>
      <w:proofErr w:type="spellEnd"/>
      <w:r w:rsidRPr="007E72ED">
        <w:rPr>
          <w:rFonts w:ascii="Times New Roman" w:hAnsi="Times New Roman" w:cs="Times New Roman"/>
          <w:sz w:val="28"/>
          <w:szCs w:val="28"/>
          <w:lang w:val="uk-UA"/>
        </w:rPr>
        <w:t xml:space="preserve"> = -0,236, при p≤0,05). Такий результат може бути зумовлений впливом таких факторів, як </w:t>
      </w:r>
      <w:r w:rsidRPr="007E72ED">
        <w:rPr>
          <w:rFonts w:ascii="Times New Roman" w:hAnsi="Times New Roman" w:cs="Times New Roman"/>
          <w:sz w:val="28"/>
          <w:szCs w:val="28"/>
          <w:lang w:val="uk-UA"/>
        </w:rPr>
        <w:lastRenderedPageBreak/>
        <w:t>вікова динаміка соціального інтелекту, особливості програми загальноосвітньої школи №. 10 і лідерська діяльність учнів на різних етапах навчання. Статистично достовірного зв’язку між рівнем розвитку соціального інтелекту та успішністю з фізико-математичних предметів у студентів не виявлено. Це свідчить про те, що друга запропонована нами гіпотеза була лише частково підтверджена результатами статистичної обробки.</w:t>
      </w:r>
    </w:p>
    <w:p w:rsidR="007E72ED" w:rsidRPr="007E72ED" w:rsidRDefault="007E72ED" w:rsidP="007E72ED">
      <w:pPr>
        <w:pStyle w:val="a3"/>
        <w:spacing w:after="0" w:line="360" w:lineRule="auto"/>
        <w:ind w:left="0" w:firstLine="567"/>
        <w:jc w:val="both"/>
        <w:rPr>
          <w:rFonts w:ascii="Times New Roman" w:hAnsi="Times New Roman" w:cs="Times New Roman"/>
          <w:sz w:val="28"/>
          <w:szCs w:val="28"/>
          <w:lang w:val="uk-UA"/>
        </w:rPr>
      </w:pPr>
      <w:r w:rsidRPr="007E72ED">
        <w:rPr>
          <w:rFonts w:ascii="Times New Roman" w:hAnsi="Times New Roman" w:cs="Times New Roman"/>
          <w:sz w:val="28"/>
          <w:szCs w:val="28"/>
          <w:lang w:val="uk-UA"/>
        </w:rPr>
        <w:t xml:space="preserve">Нарешті, виходячи з того, що соціальний інтелект розвивається і ускладнюється у віковій динаміці, ми припустили, що можна визначити тенденцію соціального інтелекту студенток на різних рівнях: під час навчання рівень соціального інтелекту зростає. На основі даних таблиці 2.1 ми також виявили статистично значущі відмінності з t-критерієм </w:t>
      </w:r>
      <w:proofErr w:type="spellStart"/>
      <w:r w:rsidRPr="007E72ED">
        <w:rPr>
          <w:rFonts w:ascii="Times New Roman" w:hAnsi="Times New Roman" w:cs="Times New Roman"/>
          <w:sz w:val="28"/>
          <w:szCs w:val="28"/>
          <w:lang w:val="uk-UA"/>
        </w:rPr>
        <w:t>Стьюдента</w:t>
      </w:r>
      <w:proofErr w:type="spellEnd"/>
      <w:r w:rsidRPr="007E72ED">
        <w:rPr>
          <w:rFonts w:ascii="Times New Roman" w:hAnsi="Times New Roman" w:cs="Times New Roman"/>
          <w:sz w:val="28"/>
          <w:szCs w:val="28"/>
          <w:lang w:val="uk-UA"/>
        </w:rPr>
        <w:t>. Т - тест студента розраховується за такою формулою:</w:t>
      </w:r>
    </w:p>
    <w:p w:rsidR="007E72ED" w:rsidRPr="007E72ED" w:rsidRDefault="007E72ED" w:rsidP="007E72ED">
      <w:pPr>
        <w:pStyle w:val="a3"/>
        <w:spacing w:after="0" w:line="360" w:lineRule="auto"/>
        <w:jc w:val="both"/>
        <w:rPr>
          <w:rFonts w:ascii="Times New Roman" w:hAnsi="Times New Roman" w:cs="Times New Roman"/>
          <w:sz w:val="28"/>
          <w:szCs w:val="28"/>
          <w:lang w:val="uk-UA"/>
        </w:rPr>
      </w:pPr>
      <w:r w:rsidRPr="007E72ED">
        <w:rPr>
          <w:rFonts w:ascii="Times New Roman" w:hAnsi="Times New Roman" w:cs="Times New Roman"/>
          <w:sz w:val="28"/>
          <w:szCs w:val="28"/>
          <w:lang w:val="uk-UA"/>
        </w:rPr>
        <w:t xml:space="preserve">  = (M1 - M2) ÷ (√m12 + m22) (2)</w:t>
      </w:r>
    </w:p>
    <w:p w:rsidR="007E72ED" w:rsidRPr="007E72ED" w:rsidRDefault="007E72ED" w:rsidP="007E72ED">
      <w:pPr>
        <w:pStyle w:val="a3"/>
        <w:spacing w:after="0" w:line="360" w:lineRule="auto"/>
        <w:jc w:val="both"/>
        <w:rPr>
          <w:rFonts w:ascii="Times New Roman" w:hAnsi="Times New Roman" w:cs="Times New Roman"/>
          <w:sz w:val="28"/>
          <w:szCs w:val="28"/>
          <w:lang w:val="uk-UA"/>
        </w:rPr>
      </w:pPr>
      <w:r w:rsidRPr="007E72ED">
        <w:rPr>
          <w:rFonts w:ascii="Times New Roman" w:hAnsi="Times New Roman" w:cs="Times New Roman"/>
          <w:sz w:val="28"/>
          <w:szCs w:val="28"/>
          <w:lang w:val="uk-UA"/>
        </w:rPr>
        <w:t xml:space="preserve">де чисельник — різниця середніх </w:t>
      </w:r>
      <w:proofErr w:type="spellStart"/>
      <w:r w:rsidRPr="007E72ED">
        <w:rPr>
          <w:rFonts w:ascii="Times New Roman" w:hAnsi="Times New Roman" w:cs="Times New Roman"/>
          <w:sz w:val="28"/>
          <w:szCs w:val="28"/>
          <w:lang w:val="uk-UA"/>
        </w:rPr>
        <w:t>середніх</w:t>
      </w:r>
      <w:proofErr w:type="spellEnd"/>
      <w:r w:rsidRPr="007E72ED">
        <w:rPr>
          <w:rFonts w:ascii="Times New Roman" w:hAnsi="Times New Roman" w:cs="Times New Roman"/>
          <w:sz w:val="28"/>
          <w:szCs w:val="28"/>
          <w:lang w:val="uk-UA"/>
        </w:rPr>
        <w:t xml:space="preserve"> двох груп;</w:t>
      </w:r>
    </w:p>
    <w:p w:rsidR="007E72ED" w:rsidRDefault="007E72ED" w:rsidP="007E72ED">
      <w:pPr>
        <w:pStyle w:val="a3"/>
        <w:spacing w:after="0" w:line="360" w:lineRule="auto"/>
        <w:ind w:left="0"/>
        <w:jc w:val="both"/>
        <w:rPr>
          <w:rFonts w:ascii="Times New Roman" w:hAnsi="Times New Roman" w:cs="Times New Roman"/>
          <w:sz w:val="28"/>
          <w:szCs w:val="28"/>
          <w:lang w:val="uk-UA"/>
        </w:rPr>
      </w:pPr>
      <w:r w:rsidRPr="007E72ED">
        <w:rPr>
          <w:rFonts w:ascii="Times New Roman" w:hAnsi="Times New Roman" w:cs="Times New Roman"/>
          <w:sz w:val="28"/>
          <w:szCs w:val="28"/>
          <w:lang w:val="uk-UA"/>
        </w:rPr>
        <w:t>знаменник — квадратний корінь із суми квадратів стандартних помилок цих середніх [13].</w:t>
      </w:r>
    </w:p>
    <w:p w:rsidR="00926DB7" w:rsidRPr="00841A4D" w:rsidRDefault="00926DB7" w:rsidP="007E72ED">
      <w:pPr>
        <w:pStyle w:val="a3"/>
        <w:spacing w:after="0" w:line="360" w:lineRule="auto"/>
        <w:ind w:left="0"/>
        <w:jc w:val="right"/>
        <w:rPr>
          <w:rFonts w:ascii="Times New Roman" w:hAnsi="Times New Roman" w:cs="Times New Roman"/>
          <w:sz w:val="28"/>
          <w:szCs w:val="28"/>
          <w:lang w:val="uk-UA"/>
        </w:rPr>
      </w:pPr>
      <w:r w:rsidRPr="00841A4D">
        <w:rPr>
          <w:rFonts w:ascii="Times New Roman" w:hAnsi="Times New Roman" w:cs="Times New Roman"/>
          <w:sz w:val="28"/>
          <w:szCs w:val="28"/>
          <w:lang w:val="uk-UA"/>
        </w:rPr>
        <w:t>Таблиця 2.6</w:t>
      </w:r>
    </w:p>
    <w:p w:rsidR="00926DB7" w:rsidRPr="00841A4D" w:rsidRDefault="00926DB7" w:rsidP="00926DB7">
      <w:pPr>
        <w:pStyle w:val="a3"/>
        <w:spacing w:after="0"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Відмінності</w:t>
      </w:r>
      <w:r w:rsidR="00714E3B" w:rsidRPr="00841A4D">
        <w:rPr>
          <w:rFonts w:ascii="Times New Roman" w:hAnsi="Times New Roman" w:cs="Times New Roman"/>
          <w:sz w:val="28"/>
          <w:szCs w:val="28"/>
          <w:lang w:val="uk-UA"/>
        </w:rPr>
        <w:t xml:space="preserve"> в рівнях розвитку соціального інтелекту у учнів загальноосвітньої школи №  10 м. Ізмаїл</w:t>
      </w:r>
    </w:p>
    <w:tbl>
      <w:tblPr>
        <w:tblStyle w:val="a8"/>
        <w:tblW w:w="0" w:type="auto"/>
        <w:tblLook w:val="04A0" w:firstRow="1" w:lastRow="0" w:firstColumn="1" w:lastColumn="0" w:noHBand="0" w:noVBand="1"/>
      </w:tblPr>
      <w:tblGrid>
        <w:gridCol w:w="1295"/>
        <w:gridCol w:w="1312"/>
        <w:gridCol w:w="575"/>
        <w:gridCol w:w="1295"/>
        <w:gridCol w:w="1295"/>
        <w:gridCol w:w="573"/>
        <w:gridCol w:w="1295"/>
        <w:gridCol w:w="1312"/>
        <w:gridCol w:w="619"/>
      </w:tblGrid>
      <w:tr w:rsidR="00714E3B" w:rsidRPr="00841A4D" w:rsidTr="00714E3B">
        <w:tc>
          <w:tcPr>
            <w:tcW w:w="1295" w:type="dxa"/>
          </w:tcPr>
          <w:p w:rsidR="00714E3B" w:rsidRPr="00841A4D" w:rsidRDefault="00714E3B" w:rsidP="00714E3B">
            <w:pPr>
              <w:pStyle w:val="a3"/>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Низький рівень, середнє значення</w:t>
            </w:r>
          </w:p>
        </w:tc>
        <w:tc>
          <w:tcPr>
            <w:tcW w:w="1312" w:type="dxa"/>
          </w:tcPr>
          <w:p w:rsidR="00714E3B" w:rsidRPr="00841A4D" w:rsidRDefault="00714E3B" w:rsidP="00714E3B">
            <w:pPr>
              <w:pStyle w:val="a3"/>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рівень, середнє значення</w:t>
            </w:r>
          </w:p>
        </w:tc>
        <w:tc>
          <w:tcPr>
            <w:tcW w:w="575" w:type="dxa"/>
          </w:tcPr>
          <w:p w:rsidR="00714E3B" w:rsidRPr="00841A4D" w:rsidRDefault="00714E3B" w:rsidP="00714E3B">
            <w:pPr>
              <w:pStyle w:val="a3"/>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t</w:t>
            </w:r>
          </w:p>
        </w:tc>
        <w:tc>
          <w:tcPr>
            <w:tcW w:w="1295" w:type="dxa"/>
          </w:tcPr>
          <w:p w:rsidR="00714E3B" w:rsidRPr="00841A4D" w:rsidRDefault="00714E3B" w:rsidP="00714E3B">
            <w:pPr>
              <w:pStyle w:val="a3"/>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Низький рівень, середнє значення</w:t>
            </w:r>
          </w:p>
        </w:tc>
        <w:tc>
          <w:tcPr>
            <w:tcW w:w="1295" w:type="dxa"/>
          </w:tcPr>
          <w:p w:rsidR="00714E3B" w:rsidRPr="00841A4D" w:rsidRDefault="00714E3B" w:rsidP="00714E3B">
            <w:pPr>
              <w:pStyle w:val="a3"/>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Високий рівень, середнє значення</w:t>
            </w:r>
          </w:p>
        </w:tc>
        <w:tc>
          <w:tcPr>
            <w:tcW w:w="573" w:type="dxa"/>
          </w:tcPr>
          <w:p w:rsidR="00714E3B" w:rsidRPr="00841A4D" w:rsidRDefault="00714E3B" w:rsidP="00714E3B">
            <w:pPr>
              <w:pStyle w:val="a3"/>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t</w:t>
            </w:r>
          </w:p>
        </w:tc>
        <w:tc>
          <w:tcPr>
            <w:tcW w:w="1295" w:type="dxa"/>
          </w:tcPr>
          <w:p w:rsidR="00714E3B" w:rsidRPr="00841A4D" w:rsidRDefault="00714E3B" w:rsidP="00714E3B">
            <w:pPr>
              <w:pStyle w:val="a3"/>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Високий рівень, середнє значення</w:t>
            </w:r>
          </w:p>
        </w:tc>
        <w:tc>
          <w:tcPr>
            <w:tcW w:w="1312" w:type="dxa"/>
          </w:tcPr>
          <w:p w:rsidR="00714E3B" w:rsidRPr="00841A4D" w:rsidRDefault="00714E3B" w:rsidP="00714E3B">
            <w:pPr>
              <w:pStyle w:val="a3"/>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Середній рівень, середнє значення</w:t>
            </w:r>
          </w:p>
        </w:tc>
        <w:tc>
          <w:tcPr>
            <w:tcW w:w="619" w:type="dxa"/>
          </w:tcPr>
          <w:p w:rsidR="00714E3B" w:rsidRPr="00841A4D" w:rsidRDefault="00841A4D" w:rsidP="00714E3B">
            <w:pPr>
              <w:pStyle w:val="a3"/>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T</w:t>
            </w:r>
          </w:p>
        </w:tc>
      </w:tr>
      <w:tr w:rsidR="00714E3B" w:rsidRPr="00841A4D" w:rsidTr="00714E3B">
        <w:tc>
          <w:tcPr>
            <w:tcW w:w="1295" w:type="dxa"/>
          </w:tcPr>
          <w:p w:rsidR="00714E3B" w:rsidRPr="00841A4D" w:rsidRDefault="00714E3B" w:rsidP="00926DB7">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21,37</w:t>
            </w:r>
          </w:p>
        </w:tc>
        <w:tc>
          <w:tcPr>
            <w:tcW w:w="1312" w:type="dxa"/>
          </w:tcPr>
          <w:p w:rsidR="00714E3B" w:rsidRPr="00841A4D" w:rsidRDefault="00714E3B" w:rsidP="00926DB7">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30,73</w:t>
            </w:r>
          </w:p>
        </w:tc>
        <w:tc>
          <w:tcPr>
            <w:tcW w:w="575" w:type="dxa"/>
          </w:tcPr>
          <w:p w:rsidR="00714E3B" w:rsidRPr="00841A4D" w:rsidRDefault="00714E3B" w:rsidP="00926DB7">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12</w:t>
            </w:r>
          </w:p>
        </w:tc>
        <w:tc>
          <w:tcPr>
            <w:tcW w:w="1295" w:type="dxa"/>
          </w:tcPr>
          <w:p w:rsidR="00714E3B" w:rsidRPr="00841A4D" w:rsidRDefault="00714E3B" w:rsidP="00926DB7">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21,37</w:t>
            </w:r>
          </w:p>
        </w:tc>
        <w:tc>
          <w:tcPr>
            <w:tcW w:w="1295" w:type="dxa"/>
          </w:tcPr>
          <w:p w:rsidR="00714E3B" w:rsidRPr="00841A4D" w:rsidRDefault="00714E3B" w:rsidP="00926DB7">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39,18</w:t>
            </w:r>
          </w:p>
        </w:tc>
        <w:tc>
          <w:tcPr>
            <w:tcW w:w="573" w:type="dxa"/>
          </w:tcPr>
          <w:p w:rsidR="00714E3B" w:rsidRPr="00841A4D" w:rsidRDefault="00714E3B" w:rsidP="00926DB7">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14</w:t>
            </w:r>
          </w:p>
        </w:tc>
        <w:tc>
          <w:tcPr>
            <w:tcW w:w="1295" w:type="dxa"/>
          </w:tcPr>
          <w:p w:rsidR="00714E3B" w:rsidRPr="00841A4D" w:rsidRDefault="00714E3B" w:rsidP="00926DB7">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39,18</w:t>
            </w:r>
          </w:p>
        </w:tc>
        <w:tc>
          <w:tcPr>
            <w:tcW w:w="1312" w:type="dxa"/>
          </w:tcPr>
          <w:p w:rsidR="00714E3B" w:rsidRPr="00841A4D" w:rsidRDefault="00714E3B" w:rsidP="00926DB7">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30,73</w:t>
            </w:r>
          </w:p>
        </w:tc>
        <w:tc>
          <w:tcPr>
            <w:tcW w:w="619" w:type="dxa"/>
          </w:tcPr>
          <w:p w:rsidR="00714E3B" w:rsidRPr="00841A4D" w:rsidRDefault="00714E3B" w:rsidP="00926DB7">
            <w:pPr>
              <w:pStyle w:val="a3"/>
              <w:spacing w:line="360" w:lineRule="auto"/>
              <w:ind w:left="0"/>
              <w:jc w:val="center"/>
              <w:rPr>
                <w:rFonts w:ascii="Times New Roman" w:hAnsi="Times New Roman" w:cs="Times New Roman"/>
                <w:sz w:val="28"/>
                <w:szCs w:val="28"/>
                <w:lang w:val="uk-UA"/>
              </w:rPr>
            </w:pPr>
            <w:r w:rsidRPr="00841A4D">
              <w:rPr>
                <w:rFonts w:ascii="Times New Roman" w:hAnsi="Times New Roman" w:cs="Times New Roman"/>
                <w:sz w:val="28"/>
                <w:szCs w:val="28"/>
                <w:lang w:val="uk-UA"/>
              </w:rPr>
              <w:t>9,8</w:t>
            </w:r>
          </w:p>
        </w:tc>
      </w:tr>
    </w:tbl>
    <w:p w:rsidR="00714E3B" w:rsidRPr="00841A4D" w:rsidRDefault="00714E3B" w:rsidP="00714E3B">
      <w:pPr>
        <w:pStyle w:val="a3"/>
        <w:spacing w:after="0" w:line="360" w:lineRule="auto"/>
        <w:ind w:left="0" w:firstLine="567"/>
        <w:jc w:val="both"/>
        <w:rPr>
          <w:rFonts w:ascii="Times New Roman" w:hAnsi="Times New Roman" w:cs="Times New Roman"/>
          <w:sz w:val="28"/>
          <w:szCs w:val="28"/>
          <w:lang w:val="uk-UA"/>
        </w:rPr>
      </w:pPr>
      <w:r w:rsidRPr="00841A4D">
        <w:rPr>
          <w:rFonts w:ascii="Times New Roman" w:hAnsi="Times New Roman" w:cs="Times New Roman"/>
          <w:sz w:val="28"/>
          <w:szCs w:val="28"/>
          <w:lang w:val="uk-UA"/>
        </w:rPr>
        <w:t>Згідно з отриманими даними, відображеними в таблиці 2.6, були виявлені статистично значущі відмінності між низьким та середнім рівнями соціального інтелекту у учнів даного навчального закладу (</w:t>
      </w:r>
      <w:proofErr w:type="spellStart"/>
      <w:r w:rsidRPr="00841A4D">
        <w:rPr>
          <w:rFonts w:ascii="Times New Roman" w:hAnsi="Times New Roman" w:cs="Times New Roman"/>
          <w:sz w:val="28"/>
          <w:szCs w:val="28"/>
          <w:lang w:val="uk-UA"/>
        </w:rPr>
        <w:t>tемп</w:t>
      </w:r>
      <w:proofErr w:type="spellEnd"/>
      <w:r w:rsidRPr="00841A4D">
        <w:rPr>
          <w:rFonts w:ascii="Times New Roman" w:hAnsi="Times New Roman" w:cs="Times New Roman"/>
          <w:sz w:val="28"/>
          <w:szCs w:val="28"/>
          <w:lang w:val="uk-UA"/>
        </w:rPr>
        <w:t xml:space="preserve"> = 12, при p≤0,01), між низьким та високим рівнями соціального інтелекту у учнів (</w:t>
      </w:r>
      <w:proofErr w:type="spellStart"/>
      <w:r w:rsidRPr="00841A4D">
        <w:rPr>
          <w:rFonts w:ascii="Times New Roman" w:hAnsi="Times New Roman" w:cs="Times New Roman"/>
          <w:sz w:val="28"/>
          <w:szCs w:val="28"/>
          <w:lang w:val="uk-UA"/>
        </w:rPr>
        <w:t>tемп</w:t>
      </w:r>
      <w:proofErr w:type="spellEnd"/>
      <w:r w:rsidRPr="00841A4D">
        <w:rPr>
          <w:rFonts w:ascii="Times New Roman" w:hAnsi="Times New Roman" w:cs="Times New Roman"/>
          <w:sz w:val="28"/>
          <w:szCs w:val="28"/>
          <w:lang w:val="uk-UA"/>
        </w:rPr>
        <w:t xml:space="preserve"> = 14, при p≤0,01), між високим та середнім рівнями соціального інтелекту у учнів (</w:t>
      </w:r>
      <w:proofErr w:type="spellStart"/>
      <w:r w:rsidRPr="00841A4D">
        <w:rPr>
          <w:rFonts w:ascii="Times New Roman" w:hAnsi="Times New Roman" w:cs="Times New Roman"/>
          <w:sz w:val="28"/>
          <w:szCs w:val="28"/>
          <w:lang w:val="uk-UA"/>
        </w:rPr>
        <w:t>tемп</w:t>
      </w:r>
      <w:proofErr w:type="spellEnd"/>
      <w:r w:rsidRPr="00841A4D">
        <w:rPr>
          <w:rFonts w:ascii="Times New Roman" w:hAnsi="Times New Roman" w:cs="Times New Roman"/>
          <w:sz w:val="28"/>
          <w:szCs w:val="28"/>
          <w:lang w:val="uk-UA"/>
        </w:rPr>
        <w:t xml:space="preserve"> = 9,8; при p≤0,01). </w:t>
      </w:r>
    </w:p>
    <w:p w:rsidR="00714E3B" w:rsidRDefault="007E72ED" w:rsidP="00714E3B">
      <w:pPr>
        <w:pStyle w:val="a3"/>
        <w:spacing w:after="0" w:line="360" w:lineRule="auto"/>
        <w:ind w:left="0" w:firstLine="567"/>
        <w:jc w:val="both"/>
        <w:rPr>
          <w:rFonts w:ascii="Times New Roman" w:hAnsi="Times New Roman" w:cs="Times New Roman"/>
          <w:sz w:val="28"/>
          <w:szCs w:val="28"/>
          <w:lang w:val="uk-UA"/>
        </w:rPr>
      </w:pPr>
      <w:r w:rsidRPr="007E72ED">
        <w:rPr>
          <w:rFonts w:ascii="Times New Roman" w:hAnsi="Times New Roman" w:cs="Times New Roman"/>
          <w:sz w:val="28"/>
          <w:szCs w:val="28"/>
          <w:lang w:val="uk-UA"/>
        </w:rPr>
        <w:lastRenderedPageBreak/>
        <w:t>Таким чином, виходячи з даних таблиці 2.1 та статистично значущих відмінностей, представлених у таблиці 2.6, можна зробити висновок, що тенденції розвитку рівня соціального інтелекту серед старшокласників дійсно існує. 10 м. Ізмаїл: Зростає рівень соціального інтелекту. На думку студентів цього вищого навчального закладу, контактність, відкритість, тактовність, доброзичливість, схильність до психологічної близькості у спілкуванні притаманні більше, ніж студентам нижчого та середнього рівня. Ми припускаємо, що це пов’язано як з віковою динамікою соціального інтелекту, так і з особливостями підліткового віку.</w:t>
      </w:r>
    </w:p>
    <w:p w:rsidR="007E72ED" w:rsidRPr="00841A4D" w:rsidRDefault="007E72ED" w:rsidP="00714E3B">
      <w:pPr>
        <w:pStyle w:val="a3"/>
        <w:spacing w:after="0" w:line="360" w:lineRule="auto"/>
        <w:ind w:left="0" w:firstLine="567"/>
        <w:jc w:val="both"/>
        <w:rPr>
          <w:rFonts w:ascii="Times New Roman" w:hAnsi="Times New Roman" w:cs="Times New Roman"/>
          <w:sz w:val="28"/>
          <w:szCs w:val="28"/>
          <w:lang w:val="uk-UA"/>
        </w:rPr>
      </w:pPr>
    </w:p>
    <w:p w:rsidR="00085C8C" w:rsidRPr="00841A4D" w:rsidRDefault="00085C8C" w:rsidP="00714E3B">
      <w:pPr>
        <w:pStyle w:val="a3"/>
        <w:spacing w:after="0" w:line="360" w:lineRule="auto"/>
        <w:ind w:left="0" w:firstLine="567"/>
        <w:jc w:val="both"/>
        <w:rPr>
          <w:rFonts w:ascii="Times New Roman" w:hAnsi="Times New Roman" w:cs="Times New Roman"/>
          <w:b/>
          <w:sz w:val="28"/>
          <w:szCs w:val="28"/>
          <w:lang w:val="uk-UA"/>
        </w:rPr>
      </w:pPr>
      <w:r w:rsidRPr="00841A4D">
        <w:rPr>
          <w:rFonts w:ascii="Times New Roman" w:hAnsi="Times New Roman" w:cs="Times New Roman"/>
          <w:b/>
          <w:sz w:val="28"/>
          <w:szCs w:val="28"/>
          <w:lang w:val="uk-UA"/>
        </w:rPr>
        <w:t>2.3 Методико-психологічні рекомендації щодо розвитку соціального інтелекту</w:t>
      </w:r>
    </w:p>
    <w:p w:rsidR="00204CE1" w:rsidRPr="00841A4D" w:rsidRDefault="00204CE1" w:rsidP="00714E3B">
      <w:pPr>
        <w:pStyle w:val="a3"/>
        <w:spacing w:after="0" w:line="360" w:lineRule="auto"/>
        <w:ind w:left="0" w:firstLine="567"/>
        <w:jc w:val="both"/>
        <w:rPr>
          <w:rFonts w:ascii="Times New Roman" w:hAnsi="Times New Roman" w:cs="Times New Roman"/>
          <w:b/>
          <w:sz w:val="28"/>
          <w:szCs w:val="28"/>
          <w:lang w:val="uk-UA"/>
        </w:rPr>
      </w:pPr>
    </w:p>
    <w:p w:rsid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Ми з’ясували, що соціальний інтелект має неоднозначний зв’язок з успіхами старшокласників №. 10 Ізмаїл. Відбір контингенту учнів, для яких будуть складені методичні рекомендації, ґрунтувався на тому, що учні початкової школи мають високу успішність, хоча переважно мають низький рівень соціального інтелекту, але це пов’язано переважно з віковим розвитком молодших школярів. . Тому ми очікуємо, що зі вступом до вищої освіти показники соціального інтелекту цих студентів зростуть. Хоча учні середньої та старшої школи мають вищий рівень соціального інтелекту, ніж молодші школярі, низький і середній рівень соціального інтелекту залишається низьким і середнім на цих рівнях освіти. Виходячи з цього, а також з огляду на те, що середній і старший класи (паралельно восьмий і паралельний десятий класи) відрізняються за віком лише на два роки і належать до однієї вікової групи – підліткового віку, вважаємо за доцільне розробити методичні рекомендації щодо розвитку соціального інтелекту. в учнів середніх та старших класів із середніми та низькими оцінками.</w:t>
      </w:r>
    </w:p>
    <w:p w:rsid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В якості методичних рекомендацій пропонуємо використовувати соціально-психологічний тренінг. Ми намагалися розробити соціально-</w:t>
      </w:r>
      <w:r w:rsidRPr="008154A7">
        <w:rPr>
          <w:rFonts w:ascii="Times New Roman" w:hAnsi="Times New Roman" w:cs="Times New Roman"/>
          <w:sz w:val="28"/>
          <w:szCs w:val="28"/>
          <w:lang w:val="uk-UA"/>
        </w:rPr>
        <w:lastRenderedPageBreak/>
        <w:t>психологічний тренінг для розвитку соціального інтелекту у старшокласників та старшокласників.</w:t>
      </w:r>
    </w:p>
    <w:p w:rsid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Метою тренінгу є розвиток соціального інтелекту у старшокласників та старшокласників із середніми та низькими оцінками.</w:t>
      </w:r>
    </w:p>
    <w:p w:rsidR="008154A7" w:rsidRP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Цілі тренінгу:</w:t>
      </w:r>
    </w:p>
    <w:p w:rsidR="008154A7" w:rsidRPr="008154A7" w:rsidRDefault="008154A7" w:rsidP="008154A7">
      <w:pPr>
        <w:pStyle w:val="a3"/>
        <w:numPr>
          <w:ilvl w:val="0"/>
          <w:numId w:val="19"/>
        </w:numPr>
        <w:spacing w:after="0" w:line="360" w:lineRule="auto"/>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 розширити уявлення учасників про соціальний інтелект;</w:t>
      </w:r>
    </w:p>
    <w:p w:rsidR="008154A7" w:rsidRPr="008154A7" w:rsidRDefault="008154A7" w:rsidP="008154A7">
      <w:pPr>
        <w:pStyle w:val="a3"/>
        <w:numPr>
          <w:ilvl w:val="0"/>
          <w:numId w:val="19"/>
        </w:numPr>
        <w:spacing w:after="0" w:line="360" w:lineRule="auto"/>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 підвищити рівень уміння навчатися словесній поведінці;</w:t>
      </w:r>
    </w:p>
    <w:p w:rsidR="008154A7" w:rsidRPr="008154A7" w:rsidRDefault="008154A7" w:rsidP="008154A7">
      <w:pPr>
        <w:pStyle w:val="a3"/>
        <w:numPr>
          <w:ilvl w:val="0"/>
          <w:numId w:val="19"/>
        </w:numPr>
        <w:spacing w:after="0" w:line="360" w:lineRule="auto"/>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 підвищити рівень здатності до навчання невербальній поведінці.</w:t>
      </w:r>
    </w:p>
    <w:p w:rsidR="008154A7" w:rsidRP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Кожна з цих сфер вивчається на трьох рівнях: когнітивному, емоційному, поведінковому.</w:t>
      </w:r>
      <w:r>
        <w:rPr>
          <w:rFonts w:ascii="Times New Roman" w:hAnsi="Times New Roman" w:cs="Times New Roman"/>
          <w:sz w:val="28"/>
          <w:szCs w:val="28"/>
          <w:lang w:val="uk-UA"/>
        </w:rPr>
        <w:t xml:space="preserve"> </w:t>
      </w:r>
      <w:r w:rsidRPr="008154A7">
        <w:rPr>
          <w:rFonts w:ascii="Times New Roman" w:hAnsi="Times New Roman" w:cs="Times New Roman"/>
          <w:sz w:val="28"/>
          <w:szCs w:val="28"/>
          <w:lang w:val="uk-UA"/>
        </w:rPr>
        <w:t>Позначте цілі кожного блоку, що є частиною структури вправи:</w:t>
      </w:r>
    </w:p>
    <w:p w:rsid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 xml:space="preserve">Діагностичний блок: (проведення </w:t>
      </w:r>
      <w:proofErr w:type="spellStart"/>
      <w:r w:rsidRPr="008154A7">
        <w:rPr>
          <w:rFonts w:ascii="Times New Roman" w:hAnsi="Times New Roman" w:cs="Times New Roman"/>
          <w:sz w:val="28"/>
          <w:szCs w:val="28"/>
          <w:lang w:val="uk-UA"/>
        </w:rPr>
        <w:t>психодіагностичного</w:t>
      </w:r>
      <w:proofErr w:type="spellEnd"/>
      <w:r w:rsidRPr="008154A7">
        <w:rPr>
          <w:rFonts w:ascii="Times New Roman" w:hAnsi="Times New Roman" w:cs="Times New Roman"/>
          <w:sz w:val="28"/>
          <w:szCs w:val="28"/>
          <w:lang w:val="uk-UA"/>
        </w:rPr>
        <w:t xml:space="preserve"> тестування та бесіди)</w:t>
      </w:r>
      <w:r>
        <w:rPr>
          <w:rFonts w:ascii="Times New Roman" w:hAnsi="Times New Roman" w:cs="Times New Roman"/>
          <w:sz w:val="28"/>
          <w:szCs w:val="28"/>
          <w:lang w:val="uk-UA"/>
        </w:rPr>
        <w:t xml:space="preserve">. </w:t>
      </w:r>
    </w:p>
    <w:p w:rsidR="008154A7" w:rsidRP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Мета: визначити рівень соціального інтелекту в учнів.</w:t>
      </w:r>
      <w:r>
        <w:rPr>
          <w:rFonts w:ascii="Times New Roman" w:hAnsi="Times New Roman" w:cs="Times New Roman"/>
          <w:sz w:val="28"/>
          <w:szCs w:val="28"/>
          <w:lang w:val="uk-UA"/>
        </w:rPr>
        <w:t xml:space="preserve"> </w:t>
      </w:r>
      <w:r w:rsidRPr="008154A7">
        <w:rPr>
          <w:rFonts w:ascii="Times New Roman" w:hAnsi="Times New Roman" w:cs="Times New Roman"/>
          <w:sz w:val="28"/>
          <w:szCs w:val="28"/>
          <w:lang w:val="uk-UA"/>
        </w:rPr>
        <w:t xml:space="preserve">Для досягнення поставленої мети ми використали методику вивчення соціального інтелекту (адаптація тесту Дж. </w:t>
      </w:r>
      <w:proofErr w:type="spellStart"/>
      <w:r w:rsidRPr="008154A7">
        <w:rPr>
          <w:rFonts w:ascii="Times New Roman" w:hAnsi="Times New Roman" w:cs="Times New Roman"/>
          <w:sz w:val="28"/>
          <w:szCs w:val="28"/>
          <w:lang w:val="uk-UA"/>
        </w:rPr>
        <w:t>Гілфорда</w:t>
      </w:r>
      <w:proofErr w:type="spellEnd"/>
      <w:r w:rsidRPr="008154A7">
        <w:rPr>
          <w:rFonts w:ascii="Times New Roman" w:hAnsi="Times New Roman" w:cs="Times New Roman"/>
          <w:sz w:val="28"/>
          <w:szCs w:val="28"/>
          <w:lang w:val="uk-UA"/>
        </w:rPr>
        <w:t xml:space="preserve"> та М. </w:t>
      </w:r>
      <w:proofErr w:type="spellStart"/>
      <w:r w:rsidRPr="008154A7">
        <w:rPr>
          <w:rFonts w:ascii="Times New Roman" w:hAnsi="Times New Roman" w:cs="Times New Roman"/>
          <w:sz w:val="28"/>
          <w:szCs w:val="28"/>
          <w:lang w:val="uk-UA"/>
        </w:rPr>
        <w:t>Саллівана</w:t>
      </w:r>
      <w:proofErr w:type="spellEnd"/>
      <w:r w:rsidRPr="008154A7">
        <w:rPr>
          <w:rFonts w:ascii="Times New Roman" w:hAnsi="Times New Roman" w:cs="Times New Roman"/>
          <w:sz w:val="28"/>
          <w:szCs w:val="28"/>
          <w:lang w:val="uk-UA"/>
        </w:rPr>
        <w:t>).</w:t>
      </w:r>
    </w:p>
    <w:p w:rsid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Монтажний блок</w:t>
      </w:r>
      <w:r>
        <w:rPr>
          <w:rFonts w:ascii="Times New Roman" w:hAnsi="Times New Roman" w:cs="Times New Roman"/>
          <w:sz w:val="28"/>
          <w:szCs w:val="28"/>
          <w:lang w:val="uk-UA"/>
        </w:rPr>
        <w:t>.</w:t>
      </w:r>
    </w:p>
    <w:p w:rsid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Мета: створити взаємовідносини учнів, які відвідують тренінг для активного робочого процесу. Основою цього блоку є психологічний настрій до роботи над тренінгом.</w:t>
      </w:r>
    </w:p>
    <w:p w:rsid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Блок корекції</w:t>
      </w:r>
      <w:r>
        <w:rPr>
          <w:rFonts w:ascii="Times New Roman" w:hAnsi="Times New Roman" w:cs="Times New Roman"/>
          <w:sz w:val="28"/>
          <w:szCs w:val="28"/>
          <w:lang w:val="uk-UA"/>
        </w:rPr>
        <w:t xml:space="preserve">. </w:t>
      </w:r>
      <w:proofErr w:type="spellStart"/>
      <w:r w:rsidRPr="008154A7">
        <w:rPr>
          <w:rFonts w:ascii="Times New Roman" w:hAnsi="Times New Roman" w:cs="Times New Roman"/>
          <w:sz w:val="28"/>
          <w:szCs w:val="28"/>
          <w:lang w:val="uk-UA"/>
        </w:rPr>
        <w:t>Корекційний</w:t>
      </w:r>
      <w:proofErr w:type="spellEnd"/>
      <w:r w:rsidRPr="008154A7">
        <w:rPr>
          <w:rFonts w:ascii="Times New Roman" w:hAnsi="Times New Roman" w:cs="Times New Roman"/>
          <w:sz w:val="28"/>
          <w:szCs w:val="28"/>
          <w:lang w:val="uk-UA"/>
        </w:rPr>
        <w:t xml:space="preserve"> блок – це програма соціально-психологічного тренінгу з елементами різноманітних психотерапевтичних методик.</w:t>
      </w:r>
    </w:p>
    <w:p w:rsid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Мета: створити умови для розвитку соціального інтелекту в учнів.</w:t>
      </w:r>
      <w:r>
        <w:rPr>
          <w:rFonts w:ascii="Times New Roman" w:hAnsi="Times New Roman" w:cs="Times New Roman"/>
          <w:sz w:val="28"/>
          <w:szCs w:val="28"/>
          <w:lang w:val="uk-UA"/>
        </w:rPr>
        <w:t xml:space="preserve"> </w:t>
      </w:r>
    </w:p>
    <w:p w:rsidR="008154A7" w:rsidRDefault="008154A7" w:rsidP="008154A7">
      <w:pPr>
        <w:spacing w:after="0" w:line="360" w:lineRule="auto"/>
        <w:ind w:firstLine="360"/>
        <w:jc w:val="both"/>
        <w:rPr>
          <w:rFonts w:ascii="Times New Roman" w:hAnsi="Times New Roman" w:cs="Times New Roman"/>
          <w:sz w:val="28"/>
          <w:szCs w:val="28"/>
          <w:lang w:val="uk-UA"/>
        </w:rPr>
      </w:pPr>
      <w:r w:rsidRPr="008154A7">
        <w:rPr>
          <w:rFonts w:ascii="Times New Roman" w:hAnsi="Times New Roman" w:cs="Times New Roman"/>
          <w:sz w:val="28"/>
          <w:szCs w:val="28"/>
          <w:lang w:val="uk-UA"/>
        </w:rPr>
        <w:t>Під час роботи використовувалися спеціальні методи та прийоми:</w:t>
      </w:r>
    </w:p>
    <w:p w:rsidR="004A5376" w:rsidRPr="004A5376" w:rsidRDefault="004A5376" w:rsidP="004A5376">
      <w:pPr>
        <w:spacing w:after="0" w:line="360" w:lineRule="auto"/>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 групове обговорення;</w:t>
      </w:r>
    </w:p>
    <w:p w:rsidR="004A5376" w:rsidRPr="004A5376" w:rsidRDefault="004A5376" w:rsidP="004A5376">
      <w:pPr>
        <w:spacing w:after="0" w:line="360" w:lineRule="auto"/>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 ігрові методи (орієнтовані на групову згуртованість, групову взаємодію);</w:t>
      </w:r>
    </w:p>
    <w:p w:rsidR="004A5376" w:rsidRPr="004A5376" w:rsidRDefault="004A5376" w:rsidP="004A5376">
      <w:pPr>
        <w:spacing w:after="0" w:line="360" w:lineRule="auto"/>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 інформація;</w:t>
      </w:r>
    </w:p>
    <w:p w:rsidR="004A5376" w:rsidRPr="004A5376" w:rsidRDefault="004A5376" w:rsidP="004A5376">
      <w:pPr>
        <w:spacing w:after="0" w:line="360" w:lineRule="auto"/>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 підсумок (відгук);</w:t>
      </w:r>
    </w:p>
    <w:p w:rsidR="004A5376" w:rsidRDefault="004A5376" w:rsidP="004A5376">
      <w:pPr>
        <w:spacing w:after="0" w:line="360" w:lineRule="auto"/>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 xml:space="preserve">• </w:t>
      </w:r>
      <w:proofErr w:type="spellStart"/>
      <w:r w:rsidRPr="004A5376">
        <w:rPr>
          <w:rFonts w:ascii="Times New Roman" w:hAnsi="Times New Roman" w:cs="Times New Roman"/>
          <w:sz w:val="28"/>
          <w:szCs w:val="28"/>
          <w:lang w:val="uk-UA"/>
        </w:rPr>
        <w:t>психогімнастика</w:t>
      </w:r>
      <w:proofErr w:type="spellEnd"/>
      <w:r w:rsidRPr="004A5376">
        <w:rPr>
          <w:rFonts w:ascii="Times New Roman" w:hAnsi="Times New Roman" w:cs="Times New Roman"/>
          <w:sz w:val="28"/>
          <w:szCs w:val="28"/>
          <w:lang w:val="uk-UA"/>
        </w:rPr>
        <w:t>;</w:t>
      </w:r>
    </w:p>
    <w:p w:rsidR="004A5376" w:rsidRPr="004A5376" w:rsidRDefault="004A5376" w:rsidP="004A5376">
      <w:pPr>
        <w:spacing w:after="0" w:line="360" w:lineRule="auto"/>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Одиниця оцінки.</w:t>
      </w:r>
    </w:p>
    <w:p w:rsidR="004A5376" w:rsidRPr="004A5376" w:rsidRDefault="004A5376" w:rsidP="004A5376">
      <w:pPr>
        <w:spacing w:after="0" w:line="360" w:lineRule="auto"/>
        <w:ind w:firstLine="708"/>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lastRenderedPageBreak/>
        <w:t>Мета: оцінити результативність виконаної роботи</w:t>
      </w:r>
    </w:p>
    <w:p w:rsidR="004A5376" w:rsidRDefault="004A5376" w:rsidP="004A5376">
      <w:pPr>
        <w:spacing w:after="0" w:line="360" w:lineRule="auto"/>
        <w:ind w:firstLine="708"/>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 xml:space="preserve">Для оцінки ефективності тренінгу буде використано адаптований варіант тесту соціального інтелекту Дж. </w:t>
      </w:r>
      <w:proofErr w:type="spellStart"/>
      <w:r w:rsidRPr="004A5376">
        <w:rPr>
          <w:rFonts w:ascii="Times New Roman" w:hAnsi="Times New Roman" w:cs="Times New Roman"/>
          <w:sz w:val="28"/>
          <w:szCs w:val="28"/>
          <w:lang w:val="uk-UA"/>
        </w:rPr>
        <w:t>Гілфорда</w:t>
      </w:r>
      <w:proofErr w:type="spellEnd"/>
      <w:r w:rsidRPr="004A5376">
        <w:rPr>
          <w:rFonts w:ascii="Times New Roman" w:hAnsi="Times New Roman" w:cs="Times New Roman"/>
          <w:sz w:val="28"/>
          <w:szCs w:val="28"/>
          <w:lang w:val="uk-UA"/>
        </w:rPr>
        <w:t xml:space="preserve"> та М. </w:t>
      </w:r>
      <w:proofErr w:type="spellStart"/>
      <w:r w:rsidRPr="004A5376">
        <w:rPr>
          <w:rFonts w:ascii="Times New Roman" w:hAnsi="Times New Roman" w:cs="Times New Roman"/>
          <w:sz w:val="28"/>
          <w:szCs w:val="28"/>
          <w:lang w:val="uk-UA"/>
        </w:rPr>
        <w:t>Саллівана.</w:t>
      </w:r>
      <w:proofErr w:type="spellEnd"/>
    </w:p>
    <w:p w:rsidR="004A5376" w:rsidRPr="004A5376" w:rsidRDefault="004A5376" w:rsidP="004A5376">
      <w:pPr>
        <w:spacing w:after="0" w:line="360" w:lineRule="auto"/>
        <w:ind w:firstLine="708"/>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Організація навчання базується на наступних принципах:</w:t>
      </w:r>
    </w:p>
    <w:p w:rsidR="004A5376" w:rsidRDefault="004A5376" w:rsidP="004A5376">
      <w:pPr>
        <w:pStyle w:val="a3"/>
        <w:numPr>
          <w:ilvl w:val="0"/>
          <w:numId w:val="23"/>
        </w:numPr>
        <w:spacing w:after="0" w:line="360" w:lineRule="auto"/>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 xml:space="preserve">«Тут і зараз». Предметом аналізу є процеси, почуття і думки, які в даний момент відбуваються і </w:t>
      </w:r>
      <w:proofErr w:type="spellStart"/>
      <w:r w:rsidRPr="004A5376">
        <w:rPr>
          <w:rFonts w:ascii="Times New Roman" w:hAnsi="Times New Roman" w:cs="Times New Roman"/>
          <w:sz w:val="28"/>
          <w:szCs w:val="28"/>
          <w:lang w:val="uk-UA"/>
        </w:rPr>
        <w:t>переживаються</w:t>
      </w:r>
      <w:proofErr w:type="spellEnd"/>
      <w:r w:rsidRPr="004A5376">
        <w:rPr>
          <w:rFonts w:ascii="Times New Roman" w:hAnsi="Times New Roman" w:cs="Times New Roman"/>
          <w:sz w:val="28"/>
          <w:szCs w:val="28"/>
          <w:lang w:val="uk-UA"/>
        </w:rPr>
        <w:t xml:space="preserve"> в групі. Акцент на сьогоденні.</w:t>
      </w:r>
    </w:p>
    <w:p w:rsidR="004A5376" w:rsidRDefault="004A5376" w:rsidP="004A5376">
      <w:pPr>
        <w:pStyle w:val="a3"/>
        <w:numPr>
          <w:ilvl w:val="0"/>
          <w:numId w:val="23"/>
        </w:numPr>
        <w:spacing w:after="0" w:line="360" w:lineRule="auto"/>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Чесність і відкритість. Чим відвертішими будуть розповіді про те, що вас справді хвилює та цікавить, чим щиріше виявляться емоції, тим успішніше буде група в цілому.</w:t>
      </w:r>
    </w:p>
    <w:p w:rsidR="004A5376" w:rsidRDefault="004A5376" w:rsidP="004A5376">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Принцип</w:t>
      </w:r>
      <w:r w:rsidRPr="004A5376">
        <w:rPr>
          <w:rFonts w:ascii="Times New Roman" w:hAnsi="Times New Roman" w:cs="Times New Roman"/>
          <w:sz w:val="28"/>
          <w:szCs w:val="28"/>
          <w:lang w:val="uk-UA"/>
        </w:rPr>
        <w:t>. Основний акцент учасників має бути зроблено на процесах самопізнання, самоаналізу та рефлексії.</w:t>
      </w:r>
    </w:p>
    <w:p w:rsidR="004A5376" w:rsidRDefault="004A5376" w:rsidP="004A5376">
      <w:pPr>
        <w:pStyle w:val="a3"/>
        <w:numPr>
          <w:ilvl w:val="0"/>
          <w:numId w:val="23"/>
        </w:numPr>
        <w:spacing w:after="0" w:line="360" w:lineRule="auto"/>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 xml:space="preserve">Принцип </w:t>
      </w:r>
      <w:proofErr w:type="spellStart"/>
      <w:r w:rsidRPr="004A5376">
        <w:rPr>
          <w:rFonts w:ascii="Times New Roman" w:hAnsi="Times New Roman" w:cs="Times New Roman"/>
          <w:sz w:val="28"/>
          <w:szCs w:val="28"/>
          <w:lang w:val="uk-UA"/>
        </w:rPr>
        <w:t>волонтерства</w:t>
      </w:r>
      <w:proofErr w:type="spellEnd"/>
      <w:r w:rsidRPr="004A5376">
        <w:rPr>
          <w:rFonts w:ascii="Times New Roman" w:hAnsi="Times New Roman" w:cs="Times New Roman"/>
          <w:sz w:val="28"/>
          <w:szCs w:val="28"/>
          <w:lang w:val="uk-UA"/>
        </w:rPr>
        <w:t xml:space="preserve"> (учасники повинні бути мотивованими та мати добровільний інтерес до роботи).</w:t>
      </w:r>
    </w:p>
    <w:p w:rsidR="004A5376" w:rsidRDefault="004A5376" w:rsidP="004A5376">
      <w:pPr>
        <w:pStyle w:val="a3"/>
        <w:numPr>
          <w:ilvl w:val="0"/>
          <w:numId w:val="23"/>
        </w:numPr>
        <w:spacing w:after="0" w:line="360" w:lineRule="auto"/>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Активність. Група не має можливості пасивного сидіння, залученого до робочого процесу.</w:t>
      </w:r>
    </w:p>
    <w:p w:rsidR="004A5376" w:rsidRPr="004A5376" w:rsidRDefault="004A5376" w:rsidP="004A5376">
      <w:pPr>
        <w:pStyle w:val="a3"/>
        <w:numPr>
          <w:ilvl w:val="0"/>
          <w:numId w:val="23"/>
        </w:numPr>
        <w:spacing w:after="0" w:line="360" w:lineRule="auto"/>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Конфіденційність. Все, що говорять у групі про тих чи інших учасників, має залишатися всередині групи, що є умовою створення атмосфери психологічної безпеки та саморозкриття.</w:t>
      </w:r>
    </w:p>
    <w:p w:rsidR="004A5376" w:rsidRPr="004A5376" w:rsidRDefault="004A5376" w:rsidP="004A5376">
      <w:pPr>
        <w:spacing w:after="0" w:line="360" w:lineRule="auto"/>
        <w:ind w:firstLine="360"/>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Умови формування навчальної групи:</w:t>
      </w:r>
    </w:p>
    <w:p w:rsidR="004A5376" w:rsidRPr="004A5376" w:rsidRDefault="004A5376" w:rsidP="004A5376">
      <w:pPr>
        <w:spacing w:after="0" w:line="360" w:lineRule="auto"/>
        <w:ind w:firstLine="360"/>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Навчання проходять учні вищого та середнього рівнів із середнім та низьким рівнем соціального інтелекту та середнім та низьким рівнем успішності. Це пов’язано з тим, що ця група студентів знаходиться в групі ризику, тому вважаємо за доцільне їх вивчення. Чисельність групи – 12 осіб.</w:t>
      </w:r>
    </w:p>
    <w:p w:rsidR="004A5376" w:rsidRPr="004A5376" w:rsidRDefault="004A5376" w:rsidP="004A5376">
      <w:pPr>
        <w:spacing w:after="0" w:line="360" w:lineRule="auto"/>
        <w:ind w:firstLine="360"/>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Образ дії:</w:t>
      </w:r>
    </w:p>
    <w:p w:rsidR="004A5376" w:rsidRPr="004A5376" w:rsidRDefault="004A5376" w:rsidP="004A5376">
      <w:pPr>
        <w:spacing w:after="0" w:line="360" w:lineRule="auto"/>
        <w:ind w:firstLine="360"/>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Парадигмою цього тренінгу є розвиток умінь і навичок, необхідних для підвищення рівня розвитку соціального інтелекту в учнів старшого та середнього рівня із середнім та низьким рівнем соціального інтелекту та середнім та низьким рівнем успішності.</w:t>
      </w:r>
    </w:p>
    <w:p w:rsidR="004A5376" w:rsidRPr="004A5376" w:rsidRDefault="004A5376" w:rsidP="004A5376">
      <w:pPr>
        <w:spacing w:after="0" w:line="360" w:lineRule="auto"/>
        <w:ind w:firstLine="360"/>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lastRenderedPageBreak/>
        <w:t>Специфіка роботи над цим тренінгом – використання «закритого» режиму. Заняття мають проходити 2 рази на тиждень тривалістю 1,5-2 години. Час залежить від особливостей групи. Спільне навчання включає 10 занять.</w:t>
      </w:r>
    </w:p>
    <w:p w:rsidR="004A5376" w:rsidRPr="004A5376" w:rsidRDefault="004A5376" w:rsidP="004A5376">
      <w:pPr>
        <w:spacing w:after="0" w:line="360" w:lineRule="auto"/>
        <w:ind w:firstLine="360"/>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Просторова організація навчання:</w:t>
      </w:r>
    </w:p>
    <w:p w:rsidR="004A5376" w:rsidRPr="004A5376" w:rsidRDefault="004A5376" w:rsidP="004A5376">
      <w:pPr>
        <w:spacing w:after="0" w:line="360" w:lineRule="auto"/>
        <w:ind w:firstLine="360"/>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Для групової роботи потрібен кабінет, можна використовувати класну кімнату, куди можна переносити меблі, і достатньо місця для активного руху.</w:t>
      </w:r>
    </w:p>
    <w:p w:rsidR="004A5376" w:rsidRPr="004A5376" w:rsidRDefault="004A5376" w:rsidP="004A5376">
      <w:pPr>
        <w:spacing w:after="0" w:line="360" w:lineRule="auto"/>
        <w:ind w:firstLine="360"/>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Емоційний інтелект веде не тільки до успіху в житті. Розвинений соціальний інтелект підвищує задоволеність життям. Адже молоде покоління втомлюється від виняткової працездатності, хоче бути щасливим, а емоційний інтелект – це один із способів знайти внутрішню гармонію.</w:t>
      </w:r>
    </w:p>
    <w:p w:rsidR="007038F3" w:rsidRDefault="004A5376" w:rsidP="004A5376">
      <w:pPr>
        <w:pStyle w:val="a3"/>
        <w:spacing w:after="0" w:line="360" w:lineRule="auto"/>
        <w:ind w:left="0"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Таким чином, емоційний інтелект є результатом не лише навчання та виховання в школі, а й у сім’ї. Працюючи з батьками та вчителями, ми можемо досягти значного прогресу як у гармонійному розвитку дитини, так і в розвитку емоційного інтелекту. На нашу думку, це потребує впровадження інноваційного комплексу методів і прийомів для використання у навчально-виховному процесі. А ще є багато порад для батьків, як розвинути емоційний інтелект вдома, адже дітей постійно виховують і наслідують у сім’ї.</w:t>
      </w:r>
    </w:p>
    <w:p w:rsidR="007038F3" w:rsidRDefault="007038F3" w:rsidP="007038F3">
      <w:pPr>
        <w:pStyle w:val="a3"/>
        <w:spacing w:after="0" w:line="360" w:lineRule="auto"/>
        <w:ind w:left="0" w:firstLine="567"/>
        <w:jc w:val="both"/>
        <w:rPr>
          <w:rFonts w:ascii="Times New Roman" w:hAnsi="Times New Roman" w:cs="Times New Roman"/>
          <w:sz w:val="28"/>
          <w:szCs w:val="28"/>
          <w:lang w:val="uk-UA"/>
        </w:rPr>
      </w:pPr>
    </w:p>
    <w:p w:rsidR="007038F3" w:rsidRDefault="007038F3" w:rsidP="007038F3">
      <w:pPr>
        <w:pStyle w:val="a3"/>
        <w:spacing w:after="0" w:line="360" w:lineRule="auto"/>
        <w:ind w:left="0" w:firstLine="567"/>
        <w:jc w:val="both"/>
        <w:rPr>
          <w:rFonts w:ascii="Times New Roman" w:hAnsi="Times New Roman" w:cs="Times New Roman"/>
          <w:sz w:val="28"/>
          <w:szCs w:val="28"/>
          <w:lang w:val="uk-UA"/>
        </w:rPr>
      </w:pPr>
    </w:p>
    <w:p w:rsidR="007038F3" w:rsidRDefault="007038F3" w:rsidP="007038F3">
      <w:pPr>
        <w:pStyle w:val="a3"/>
        <w:spacing w:after="0" w:line="360" w:lineRule="auto"/>
        <w:ind w:left="0" w:firstLine="567"/>
        <w:jc w:val="both"/>
        <w:rPr>
          <w:rFonts w:ascii="Times New Roman" w:hAnsi="Times New Roman" w:cs="Times New Roman"/>
          <w:sz w:val="28"/>
          <w:szCs w:val="28"/>
          <w:lang w:val="uk-UA"/>
        </w:rPr>
      </w:pPr>
    </w:p>
    <w:p w:rsidR="007038F3" w:rsidRDefault="007038F3" w:rsidP="007038F3">
      <w:pPr>
        <w:pStyle w:val="a3"/>
        <w:spacing w:after="0" w:line="360" w:lineRule="auto"/>
        <w:ind w:left="0" w:firstLine="567"/>
        <w:jc w:val="both"/>
        <w:rPr>
          <w:rFonts w:ascii="Times New Roman" w:hAnsi="Times New Roman" w:cs="Times New Roman"/>
          <w:sz w:val="28"/>
          <w:szCs w:val="28"/>
          <w:lang w:val="uk-UA"/>
        </w:rPr>
      </w:pPr>
    </w:p>
    <w:p w:rsidR="007038F3" w:rsidRDefault="007038F3" w:rsidP="007038F3">
      <w:pPr>
        <w:pStyle w:val="a3"/>
        <w:spacing w:after="0" w:line="360" w:lineRule="auto"/>
        <w:ind w:left="0" w:firstLine="567"/>
        <w:jc w:val="both"/>
        <w:rPr>
          <w:rFonts w:ascii="Times New Roman" w:hAnsi="Times New Roman" w:cs="Times New Roman"/>
          <w:sz w:val="28"/>
          <w:szCs w:val="28"/>
          <w:lang w:val="uk-UA"/>
        </w:rPr>
      </w:pPr>
    </w:p>
    <w:p w:rsidR="007038F3" w:rsidRDefault="007038F3" w:rsidP="007038F3">
      <w:pPr>
        <w:pStyle w:val="a3"/>
        <w:spacing w:after="0" w:line="360" w:lineRule="auto"/>
        <w:ind w:left="0" w:firstLine="567"/>
        <w:jc w:val="both"/>
        <w:rPr>
          <w:rFonts w:ascii="Times New Roman" w:hAnsi="Times New Roman" w:cs="Times New Roman"/>
          <w:sz w:val="28"/>
          <w:szCs w:val="28"/>
          <w:lang w:val="uk-UA"/>
        </w:rPr>
      </w:pPr>
    </w:p>
    <w:p w:rsidR="007038F3" w:rsidRDefault="007038F3" w:rsidP="007038F3">
      <w:pPr>
        <w:pStyle w:val="a3"/>
        <w:spacing w:after="0" w:line="360" w:lineRule="auto"/>
        <w:ind w:left="0" w:firstLine="567"/>
        <w:jc w:val="both"/>
        <w:rPr>
          <w:rFonts w:ascii="Times New Roman" w:hAnsi="Times New Roman" w:cs="Times New Roman"/>
          <w:sz w:val="28"/>
          <w:szCs w:val="28"/>
          <w:lang w:val="uk-UA"/>
        </w:rPr>
      </w:pPr>
    </w:p>
    <w:p w:rsidR="007038F3" w:rsidRDefault="007038F3" w:rsidP="007038F3">
      <w:pPr>
        <w:pStyle w:val="a3"/>
        <w:spacing w:after="0" w:line="360" w:lineRule="auto"/>
        <w:ind w:left="0" w:firstLine="567"/>
        <w:jc w:val="both"/>
        <w:rPr>
          <w:rFonts w:ascii="Times New Roman" w:hAnsi="Times New Roman" w:cs="Times New Roman"/>
          <w:sz w:val="28"/>
          <w:szCs w:val="28"/>
          <w:lang w:val="uk-UA"/>
        </w:rPr>
      </w:pPr>
    </w:p>
    <w:p w:rsidR="007038F3" w:rsidRDefault="007038F3" w:rsidP="007038F3">
      <w:pPr>
        <w:pStyle w:val="a3"/>
        <w:spacing w:after="0" w:line="360" w:lineRule="auto"/>
        <w:ind w:left="0" w:firstLine="567"/>
        <w:jc w:val="both"/>
        <w:rPr>
          <w:rFonts w:ascii="Times New Roman" w:hAnsi="Times New Roman" w:cs="Times New Roman"/>
          <w:sz w:val="28"/>
          <w:szCs w:val="28"/>
          <w:lang w:val="uk-UA"/>
        </w:rPr>
      </w:pPr>
    </w:p>
    <w:p w:rsidR="007038F3" w:rsidRDefault="007038F3" w:rsidP="007038F3">
      <w:pPr>
        <w:pStyle w:val="a3"/>
        <w:spacing w:after="0" w:line="360" w:lineRule="auto"/>
        <w:ind w:left="0" w:firstLine="567"/>
        <w:jc w:val="both"/>
        <w:rPr>
          <w:rFonts w:ascii="Times New Roman" w:hAnsi="Times New Roman" w:cs="Times New Roman"/>
          <w:sz w:val="28"/>
          <w:szCs w:val="28"/>
          <w:lang w:val="uk-UA"/>
        </w:rPr>
      </w:pPr>
    </w:p>
    <w:p w:rsidR="007038F3" w:rsidRDefault="007038F3" w:rsidP="007038F3">
      <w:pPr>
        <w:pStyle w:val="a3"/>
        <w:spacing w:after="0" w:line="360" w:lineRule="auto"/>
        <w:ind w:left="0" w:firstLine="567"/>
        <w:jc w:val="both"/>
        <w:rPr>
          <w:rFonts w:ascii="Times New Roman" w:hAnsi="Times New Roman" w:cs="Times New Roman"/>
          <w:sz w:val="28"/>
          <w:szCs w:val="28"/>
          <w:lang w:val="uk-UA"/>
        </w:rPr>
      </w:pPr>
    </w:p>
    <w:p w:rsidR="007038F3" w:rsidRPr="004A5376" w:rsidRDefault="007038F3" w:rsidP="004A5376">
      <w:pPr>
        <w:spacing w:after="0" w:line="360" w:lineRule="auto"/>
        <w:jc w:val="both"/>
        <w:rPr>
          <w:rFonts w:ascii="Times New Roman" w:hAnsi="Times New Roman" w:cs="Times New Roman"/>
          <w:sz w:val="28"/>
          <w:szCs w:val="28"/>
          <w:lang w:val="uk-UA"/>
        </w:rPr>
      </w:pPr>
    </w:p>
    <w:p w:rsidR="007038F3" w:rsidRDefault="007038F3" w:rsidP="007038F3">
      <w:pPr>
        <w:pStyle w:val="a3"/>
        <w:spacing w:after="0" w:line="360" w:lineRule="auto"/>
        <w:ind w:left="0"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7038F3" w:rsidRDefault="007038F3" w:rsidP="007038F3">
      <w:pPr>
        <w:pStyle w:val="a3"/>
        <w:spacing w:after="0" w:line="360" w:lineRule="auto"/>
        <w:ind w:left="0" w:firstLine="567"/>
        <w:jc w:val="center"/>
        <w:rPr>
          <w:rFonts w:ascii="Times New Roman" w:hAnsi="Times New Roman" w:cs="Times New Roman"/>
          <w:b/>
          <w:sz w:val="28"/>
          <w:szCs w:val="28"/>
          <w:lang w:val="uk-UA"/>
        </w:rPr>
      </w:pPr>
    </w:p>
    <w:p w:rsidR="004A5376" w:rsidRDefault="004A5376" w:rsidP="004A5376">
      <w:pPr>
        <w:spacing w:after="0" w:line="360" w:lineRule="auto"/>
        <w:ind w:firstLine="567"/>
        <w:jc w:val="both"/>
        <w:rPr>
          <w:rFonts w:ascii="Times New Roman" w:hAnsi="Times New Roman" w:cs="Times New Roman"/>
          <w:sz w:val="28"/>
          <w:szCs w:val="28"/>
          <w:lang w:val="uk-UA"/>
        </w:rPr>
      </w:pPr>
      <w:proofErr w:type="spellStart"/>
      <w:r w:rsidRPr="004A5376">
        <w:rPr>
          <w:rFonts w:ascii="Times New Roman" w:hAnsi="Times New Roman" w:cs="Times New Roman"/>
          <w:sz w:val="28"/>
          <w:szCs w:val="28"/>
          <w:lang w:val="uk-UA"/>
        </w:rPr>
        <w:t>Теоретико-практичне</w:t>
      </w:r>
      <w:proofErr w:type="spellEnd"/>
      <w:r w:rsidRPr="004A5376">
        <w:rPr>
          <w:rFonts w:ascii="Times New Roman" w:hAnsi="Times New Roman" w:cs="Times New Roman"/>
          <w:sz w:val="28"/>
          <w:szCs w:val="28"/>
          <w:lang w:val="uk-UA"/>
        </w:rPr>
        <w:t xml:space="preserve"> дослідження соціального інтелекту та його впливу на успішність навчання дозволило зробити наступні висновки відповідно до цілей роботи.</w:t>
      </w:r>
    </w:p>
    <w:p w:rsid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Проаналізовано та узагальнено наукові погляди на проблему впливу соціального інтелекту на результативність початкової діяльності в шкільному віці.</w:t>
      </w:r>
    </w:p>
    <w:p w:rsid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З’ясовано, що соціальний інтелект бере безпосередню участь у регуляції соціальної поведінки, виступає засобом пізнання соціальної дійсності, поєднує та регулює пізнавальні процеси, пов’язані з відображенням соціальних об’єктів (людина як партнер по спілкуванню, група людей). забезпечує інтерпретацію інформації, розуміння і прогнозування вчинків і вчинків людей, пристосування до різних систем взаємовідносин між людьми (сімейних, ділових, дружніх), показує, як людина спілкується з навколишнім світом, як вирішувати та долати повсякденні проблеми, зокрема спілкування. з іншими.</w:t>
      </w:r>
    </w:p>
    <w:p w:rsid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Останні дослідження виявили вплив соціального інтелекту на результативність у професійній діяльності (включаючи освіту) та на самореалізацію в цілому.</w:t>
      </w:r>
    </w:p>
    <w:p w:rsid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Враховано особливості розвитку соціального інтелекту дітей молодшого шкільного віку (початкова школа) та підлітків (середня та вища освіта), деяку динаміку розвитку соціального інтелекту за віком та фактори, що визначають фор</w:t>
      </w:r>
      <w:r>
        <w:rPr>
          <w:rFonts w:ascii="Times New Roman" w:hAnsi="Times New Roman" w:cs="Times New Roman"/>
          <w:sz w:val="28"/>
          <w:szCs w:val="28"/>
          <w:lang w:val="uk-UA"/>
        </w:rPr>
        <w:t xml:space="preserve">мування соціального інтелекту. </w:t>
      </w:r>
    </w:p>
    <w:p w:rsid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 xml:space="preserve">Основними завданнями емпіричної частини кваліфікаційної роботи є створення методичного та процесуального комплексу досліджень, спрямованих на вивчення соціального інтелекту в шкільному віці; вибір дійсних </w:t>
      </w:r>
      <w:proofErr w:type="spellStart"/>
      <w:r w:rsidRPr="004A5376">
        <w:rPr>
          <w:rFonts w:ascii="Times New Roman" w:hAnsi="Times New Roman" w:cs="Times New Roman"/>
          <w:sz w:val="28"/>
          <w:szCs w:val="28"/>
          <w:lang w:val="uk-UA"/>
        </w:rPr>
        <w:t>психодіагностичних</w:t>
      </w:r>
      <w:proofErr w:type="spellEnd"/>
      <w:r w:rsidRPr="004A5376">
        <w:rPr>
          <w:rFonts w:ascii="Times New Roman" w:hAnsi="Times New Roman" w:cs="Times New Roman"/>
          <w:sz w:val="28"/>
          <w:szCs w:val="28"/>
          <w:lang w:val="uk-UA"/>
        </w:rPr>
        <w:t xml:space="preserve"> засобів; проведення емпіричного дослідження впливу соціального інтелекту на успішність навчання.</w:t>
      </w:r>
    </w:p>
    <w:p w:rsid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lastRenderedPageBreak/>
        <w:t>Ці завдання визначили хід емпіричної частини роботи та дали можливість спостерігати такі етапи: підготовчий, діагностичний та аналітичний.</w:t>
      </w:r>
    </w:p>
    <w:p w:rsid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 xml:space="preserve">Підготовчий етап супроводжується поняттям про методи, до яких належать: моніторинг, інтерв'ю, опитування, тестування. Зміст підготовчого етапу – створення </w:t>
      </w:r>
      <w:proofErr w:type="spellStart"/>
      <w:r w:rsidRPr="004A5376">
        <w:rPr>
          <w:rFonts w:ascii="Times New Roman" w:hAnsi="Times New Roman" w:cs="Times New Roman"/>
          <w:sz w:val="28"/>
          <w:szCs w:val="28"/>
          <w:lang w:val="uk-UA"/>
        </w:rPr>
        <w:t>психодіагностичного</w:t>
      </w:r>
      <w:proofErr w:type="spellEnd"/>
      <w:r w:rsidRPr="004A5376">
        <w:rPr>
          <w:rFonts w:ascii="Times New Roman" w:hAnsi="Times New Roman" w:cs="Times New Roman"/>
          <w:sz w:val="28"/>
          <w:szCs w:val="28"/>
          <w:lang w:val="uk-UA"/>
        </w:rPr>
        <w:t xml:space="preserve"> комплексу, метою якого є вивчення впливу соціального інтелекту на успішність навчання.</w:t>
      </w:r>
    </w:p>
    <w:p w:rsid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Виявлено, що існує зв’язок між рівнем соціального інтелекту та рівнем успішності учнів. Характер зв’язку зворотний, що може бути зумовлено впливом таких факторів, як динаміка соціального інтелекту, особливості навчального плану закладу та провідної діяльності студентів на різних етапах навчання.</w:t>
      </w:r>
    </w:p>
    <w:p w:rsid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Слід зазначити, що статистично значущих зв’язків між рівнем розвитку соціального інтелекту та успішністю учнів початкової, середньої та середньої школи не виявлено.</w:t>
      </w:r>
    </w:p>
    <w:p w:rsid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Доведено, що залежність між рівнем розвитку соціального інтелекту студентів цього навчального закладу та їх успішністю в гуманітарних дисциплінах є протилежною. Такий результат може бути зумовлений впливом таких факторів, як вікова динаміка соціального інтелекту, особливості програми загальноосвітньої школи №. 10 та лідерська діяльність учнів на різних етапах навчання. Статистично достовірного зв’язку між рівнем розвитку соціального інтелекту та успішністю з фізико-математичних предметів у студентів не виявлено.</w:t>
      </w:r>
    </w:p>
    <w:p w:rsid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 xml:space="preserve">Дослідження показало, що дійсно існує тенденція розвитку рівня соціального інтелекту серед старшокласників № 10 м. Ізмаїл: Після закінчення тренінгу рівень соціального інтелекту підвищується. На думку студентів цього вищого навчального закладу, контактність, відкритість, тактовність, доброзичливість, схильність до психологічної близькості у спілкуванні притаманні більше, ніж студентам нижчого та середнього рівня. </w:t>
      </w:r>
      <w:r w:rsidRPr="004A5376">
        <w:rPr>
          <w:rFonts w:ascii="Times New Roman" w:hAnsi="Times New Roman" w:cs="Times New Roman"/>
          <w:sz w:val="28"/>
          <w:szCs w:val="28"/>
          <w:lang w:val="uk-UA"/>
        </w:rPr>
        <w:lastRenderedPageBreak/>
        <w:t>Ми припускаємо, що це пов’язано як з віковою динамікою соціального інтелекту, так і з особливостями підліткового віку.</w:t>
      </w:r>
    </w:p>
    <w:p w:rsidR="004A5376" w:rsidRPr="004A5376" w:rsidRDefault="004A5376" w:rsidP="004A5376">
      <w:pPr>
        <w:spacing w:after="0" w:line="360" w:lineRule="auto"/>
        <w:ind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Середній і вищий рівні (паралельно дев’ятому і паралельно одинадцятому) відрізняються за віком лише на два роки і належать до однієї вікової групи – підліткового віку. учнів із середнім і низьким успіхом.</w:t>
      </w:r>
    </w:p>
    <w:p w:rsidR="008247EA" w:rsidRPr="00841A4D" w:rsidRDefault="004A5376" w:rsidP="004A5376">
      <w:pPr>
        <w:pStyle w:val="a3"/>
        <w:spacing w:after="0" w:line="360" w:lineRule="auto"/>
        <w:ind w:left="0" w:firstLine="567"/>
        <w:jc w:val="both"/>
        <w:rPr>
          <w:rFonts w:ascii="Times New Roman" w:hAnsi="Times New Roman" w:cs="Times New Roman"/>
          <w:sz w:val="28"/>
          <w:szCs w:val="28"/>
          <w:lang w:val="uk-UA"/>
        </w:rPr>
      </w:pPr>
      <w:r w:rsidRPr="004A5376">
        <w:rPr>
          <w:rFonts w:ascii="Times New Roman" w:hAnsi="Times New Roman" w:cs="Times New Roman"/>
          <w:sz w:val="28"/>
          <w:szCs w:val="28"/>
          <w:lang w:val="uk-UA"/>
        </w:rPr>
        <w:t>В якості методичних рекомендацій пропонуємо використання соціально-психологічного тренінгу для розвитку соціального інтелекту у ст</w:t>
      </w:r>
      <w:r>
        <w:rPr>
          <w:rFonts w:ascii="Times New Roman" w:hAnsi="Times New Roman" w:cs="Times New Roman"/>
          <w:sz w:val="28"/>
          <w:szCs w:val="28"/>
          <w:lang w:val="uk-UA"/>
        </w:rPr>
        <w:t>аршокласників</w:t>
      </w:r>
      <w:r w:rsidRPr="004A5376">
        <w:rPr>
          <w:rFonts w:ascii="Times New Roman" w:hAnsi="Times New Roman" w:cs="Times New Roman"/>
          <w:sz w:val="28"/>
          <w:szCs w:val="28"/>
          <w:lang w:val="uk-UA"/>
        </w:rPr>
        <w:t>.</w:t>
      </w:r>
    </w:p>
    <w:p w:rsidR="00841A4D" w:rsidRPr="00841A4D" w:rsidRDefault="00841A4D" w:rsidP="009B2C20">
      <w:pPr>
        <w:pStyle w:val="a3"/>
        <w:spacing w:after="0" w:line="360" w:lineRule="auto"/>
        <w:ind w:left="0" w:firstLine="567"/>
        <w:jc w:val="both"/>
        <w:rPr>
          <w:rFonts w:ascii="Times New Roman" w:hAnsi="Times New Roman" w:cs="Times New Roman"/>
          <w:sz w:val="28"/>
          <w:szCs w:val="28"/>
          <w:lang w:val="uk-UA"/>
        </w:rPr>
      </w:pPr>
    </w:p>
    <w:p w:rsidR="00841A4D" w:rsidRPr="00841A4D" w:rsidRDefault="00841A4D" w:rsidP="009B2C20">
      <w:pPr>
        <w:pStyle w:val="a3"/>
        <w:spacing w:after="0" w:line="360" w:lineRule="auto"/>
        <w:ind w:left="0" w:firstLine="567"/>
        <w:jc w:val="both"/>
        <w:rPr>
          <w:rFonts w:ascii="Times New Roman" w:hAnsi="Times New Roman" w:cs="Times New Roman"/>
          <w:sz w:val="28"/>
          <w:szCs w:val="28"/>
          <w:lang w:val="uk-UA"/>
        </w:rPr>
      </w:pPr>
    </w:p>
    <w:p w:rsidR="00841A4D" w:rsidRPr="00841A4D" w:rsidRDefault="00841A4D" w:rsidP="009B2C20">
      <w:pPr>
        <w:pStyle w:val="a3"/>
        <w:spacing w:after="0" w:line="360" w:lineRule="auto"/>
        <w:ind w:left="0" w:firstLine="567"/>
        <w:jc w:val="both"/>
        <w:rPr>
          <w:rFonts w:ascii="Times New Roman" w:hAnsi="Times New Roman" w:cs="Times New Roman"/>
          <w:sz w:val="28"/>
          <w:szCs w:val="28"/>
          <w:lang w:val="uk-UA"/>
        </w:rPr>
      </w:pPr>
    </w:p>
    <w:p w:rsidR="00841A4D" w:rsidRPr="00841A4D" w:rsidRDefault="00841A4D" w:rsidP="009B2C20">
      <w:pPr>
        <w:pStyle w:val="a3"/>
        <w:spacing w:after="0" w:line="360" w:lineRule="auto"/>
        <w:ind w:left="0" w:firstLine="567"/>
        <w:jc w:val="both"/>
        <w:rPr>
          <w:rFonts w:ascii="Times New Roman" w:hAnsi="Times New Roman" w:cs="Times New Roman"/>
          <w:sz w:val="28"/>
          <w:szCs w:val="28"/>
          <w:lang w:val="uk-UA"/>
        </w:rPr>
      </w:pPr>
    </w:p>
    <w:p w:rsidR="00841A4D" w:rsidRPr="00841A4D" w:rsidRDefault="00841A4D" w:rsidP="009B2C20">
      <w:pPr>
        <w:pStyle w:val="a3"/>
        <w:spacing w:after="0" w:line="360" w:lineRule="auto"/>
        <w:ind w:left="0" w:firstLine="567"/>
        <w:jc w:val="both"/>
        <w:rPr>
          <w:rFonts w:ascii="Times New Roman" w:hAnsi="Times New Roman" w:cs="Times New Roman"/>
          <w:sz w:val="28"/>
          <w:szCs w:val="28"/>
          <w:lang w:val="uk-UA"/>
        </w:rPr>
      </w:pPr>
    </w:p>
    <w:p w:rsidR="00841A4D" w:rsidRPr="00841A4D" w:rsidRDefault="00841A4D" w:rsidP="009B2C20">
      <w:pPr>
        <w:pStyle w:val="a3"/>
        <w:spacing w:after="0" w:line="360" w:lineRule="auto"/>
        <w:ind w:left="0" w:firstLine="567"/>
        <w:jc w:val="both"/>
        <w:rPr>
          <w:rFonts w:ascii="Times New Roman" w:hAnsi="Times New Roman" w:cs="Times New Roman"/>
          <w:sz w:val="28"/>
          <w:szCs w:val="28"/>
          <w:lang w:val="uk-UA"/>
        </w:rPr>
      </w:pPr>
    </w:p>
    <w:p w:rsidR="00841A4D" w:rsidRPr="00841A4D" w:rsidRDefault="00841A4D" w:rsidP="009B2C20">
      <w:pPr>
        <w:pStyle w:val="a3"/>
        <w:spacing w:after="0" w:line="360" w:lineRule="auto"/>
        <w:ind w:left="0" w:firstLine="567"/>
        <w:jc w:val="both"/>
        <w:rPr>
          <w:rFonts w:ascii="Times New Roman" w:hAnsi="Times New Roman" w:cs="Times New Roman"/>
          <w:sz w:val="28"/>
          <w:szCs w:val="28"/>
          <w:lang w:val="uk-UA"/>
        </w:rPr>
      </w:pPr>
    </w:p>
    <w:p w:rsidR="00841A4D" w:rsidRDefault="00841A4D" w:rsidP="009B2C20">
      <w:pPr>
        <w:pStyle w:val="a3"/>
        <w:spacing w:after="0" w:line="360" w:lineRule="auto"/>
        <w:ind w:left="0" w:firstLine="567"/>
        <w:jc w:val="both"/>
        <w:rPr>
          <w:rFonts w:ascii="Times New Roman" w:hAnsi="Times New Roman" w:cs="Times New Roman"/>
          <w:sz w:val="28"/>
          <w:szCs w:val="28"/>
          <w:lang w:val="uk-UA"/>
        </w:rPr>
      </w:pPr>
    </w:p>
    <w:p w:rsidR="00D82576" w:rsidRDefault="00D82576" w:rsidP="009B2C20">
      <w:pPr>
        <w:pStyle w:val="a3"/>
        <w:spacing w:after="0" w:line="360" w:lineRule="auto"/>
        <w:ind w:left="0" w:firstLine="567"/>
        <w:jc w:val="both"/>
        <w:rPr>
          <w:rFonts w:ascii="Times New Roman" w:hAnsi="Times New Roman" w:cs="Times New Roman"/>
          <w:sz w:val="28"/>
          <w:szCs w:val="28"/>
          <w:lang w:val="uk-UA"/>
        </w:rPr>
      </w:pPr>
    </w:p>
    <w:p w:rsidR="00D82576" w:rsidRDefault="00D82576" w:rsidP="009B2C20">
      <w:pPr>
        <w:pStyle w:val="a3"/>
        <w:spacing w:after="0" w:line="360" w:lineRule="auto"/>
        <w:ind w:left="0" w:firstLine="567"/>
        <w:jc w:val="both"/>
        <w:rPr>
          <w:rFonts w:ascii="Times New Roman" w:hAnsi="Times New Roman" w:cs="Times New Roman"/>
          <w:sz w:val="28"/>
          <w:szCs w:val="28"/>
          <w:lang w:val="uk-UA"/>
        </w:rPr>
      </w:pPr>
    </w:p>
    <w:p w:rsidR="00D82576" w:rsidRDefault="00D82576" w:rsidP="009B2C20">
      <w:pPr>
        <w:pStyle w:val="a3"/>
        <w:spacing w:after="0" w:line="360" w:lineRule="auto"/>
        <w:ind w:left="0" w:firstLine="567"/>
        <w:jc w:val="both"/>
        <w:rPr>
          <w:rFonts w:ascii="Times New Roman" w:hAnsi="Times New Roman" w:cs="Times New Roman"/>
          <w:sz w:val="28"/>
          <w:szCs w:val="28"/>
          <w:lang w:val="uk-UA"/>
        </w:rPr>
      </w:pPr>
    </w:p>
    <w:p w:rsidR="00D82576" w:rsidRDefault="00D82576" w:rsidP="009B2C20">
      <w:pPr>
        <w:pStyle w:val="a3"/>
        <w:spacing w:after="0" w:line="360" w:lineRule="auto"/>
        <w:ind w:left="0" w:firstLine="567"/>
        <w:jc w:val="both"/>
        <w:rPr>
          <w:rFonts w:ascii="Times New Roman" w:hAnsi="Times New Roman" w:cs="Times New Roman"/>
          <w:sz w:val="28"/>
          <w:szCs w:val="28"/>
          <w:lang w:val="uk-UA"/>
        </w:rPr>
      </w:pPr>
    </w:p>
    <w:p w:rsidR="004A5376" w:rsidRDefault="004A5376" w:rsidP="009B2C20">
      <w:pPr>
        <w:pStyle w:val="a3"/>
        <w:spacing w:after="0" w:line="360" w:lineRule="auto"/>
        <w:ind w:left="0" w:firstLine="567"/>
        <w:jc w:val="both"/>
        <w:rPr>
          <w:rFonts w:ascii="Times New Roman" w:hAnsi="Times New Roman" w:cs="Times New Roman"/>
          <w:sz w:val="28"/>
          <w:szCs w:val="28"/>
          <w:lang w:val="uk-UA"/>
        </w:rPr>
      </w:pPr>
    </w:p>
    <w:p w:rsidR="004A5376" w:rsidRDefault="004A5376" w:rsidP="009B2C20">
      <w:pPr>
        <w:pStyle w:val="a3"/>
        <w:spacing w:after="0" w:line="360" w:lineRule="auto"/>
        <w:ind w:left="0" w:firstLine="567"/>
        <w:jc w:val="both"/>
        <w:rPr>
          <w:rFonts w:ascii="Times New Roman" w:hAnsi="Times New Roman" w:cs="Times New Roman"/>
          <w:sz w:val="28"/>
          <w:szCs w:val="28"/>
          <w:lang w:val="uk-UA"/>
        </w:rPr>
      </w:pPr>
    </w:p>
    <w:p w:rsidR="004A5376" w:rsidRDefault="004A5376" w:rsidP="009B2C20">
      <w:pPr>
        <w:pStyle w:val="a3"/>
        <w:spacing w:after="0" w:line="360" w:lineRule="auto"/>
        <w:ind w:left="0" w:firstLine="567"/>
        <w:jc w:val="both"/>
        <w:rPr>
          <w:rFonts w:ascii="Times New Roman" w:hAnsi="Times New Roman" w:cs="Times New Roman"/>
          <w:sz w:val="28"/>
          <w:szCs w:val="28"/>
          <w:lang w:val="uk-UA"/>
        </w:rPr>
      </w:pPr>
    </w:p>
    <w:p w:rsidR="004A5376" w:rsidRDefault="004A5376" w:rsidP="009B2C20">
      <w:pPr>
        <w:pStyle w:val="a3"/>
        <w:spacing w:after="0" w:line="360" w:lineRule="auto"/>
        <w:ind w:left="0" w:firstLine="567"/>
        <w:jc w:val="both"/>
        <w:rPr>
          <w:rFonts w:ascii="Times New Roman" w:hAnsi="Times New Roman" w:cs="Times New Roman"/>
          <w:sz w:val="28"/>
          <w:szCs w:val="28"/>
          <w:lang w:val="uk-UA"/>
        </w:rPr>
      </w:pPr>
    </w:p>
    <w:p w:rsidR="004A5376" w:rsidRDefault="004A5376" w:rsidP="009B2C20">
      <w:pPr>
        <w:pStyle w:val="a3"/>
        <w:spacing w:after="0" w:line="360" w:lineRule="auto"/>
        <w:ind w:left="0" w:firstLine="567"/>
        <w:jc w:val="both"/>
        <w:rPr>
          <w:rFonts w:ascii="Times New Roman" w:hAnsi="Times New Roman" w:cs="Times New Roman"/>
          <w:sz w:val="28"/>
          <w:szCs w:val="28"/>
          <w:lang w:val="uk-UA"/>
        </w:rPr>
      </w:pPr>
    </w:p>
    <w:p w:rsidR="004A5376" w:rsidRDefault="004A5376" w:rsidP="009B2C20">
      <w:pPr>
        <w:pStyle w:val="a3"/>
        <w:spacing w:after="0" w:line="360" w:lineRule="auto"/>
        <w:ind w:left="0" w:firstLine="567"/>
        <w:jc w:val="both"/>
        <w:rPr>
          <w:rFonts w:ascii="Times New Roman" w:hAnsi="Times New Roman" w:cs="Times New Roman"/>
          <w:sz w:val="28"/>
          <w:szCs w:val="28"/>
          <w:lang w:val="uk-UA"/>
        </w:rPr>
      </w:pPr>
    </w:p>
    <w:p w:rsidR="004A5376" w:rsidRDefault="004A5376" w:rsidP="009B2C20">
      <w:pPr>
        <w:pStyle w:val="a3"/>
        <w:spacing w:after="0" w:line="360" w:lineRule="auto"/>
        <w:ind w:left="0" w:firstLine="567"/>
        <w:jc w:val="both"/>
        <w:rPr>
          <w:rFonts w:ascii="Times New Roman" w:hAnsi="Times New Roman" w:cs="Times New Roman"/>
          <w:sz w:val="28"/>
          <w:szCs w:val="28"/>
          <w:lang w:val="uk-UA"/>
        </w:rPr>
      </w:pPr>
    </w:p>
    <w:p w:rsidR="004A5376" w:rsidRDefault="004A5376" w:rsidP="009B2C20">
      <w:pPr>
        <w:pStyle w:val="a3"/>
        <w:spacing w:after="0" w:line="360" w:lineRule="auto"/>
        <w:ind w:left="0" w:firstLine="567"/>
        <w:jc w:val="both"/>
        <w:rPr>
          <w:rFonts w:ascii="Times New Roman" w:hAnsi="Times New Roman" w:cs="Times New Roman"/>
          <w:sz w:val="28"/>
          <w:szCs w:val="28"/>
          <w:lang w:val="uk-UA"/>
        </w:rPr>
      </w:pPr>
      <w:bookmarkStart w:id="0" w:name="_GoBack"/>
      <w:bookmarkEnd w:id="0"/>
    </w:p>
    <w:p w:rsidR="00D82576" w:rsidRDefault="00D82576" w:rsidP="009B2C20">
      <w:pPr>
        <w:pStyle w:val="a3"/>
        <w:spacing w:after="0" w:line="360" w:lineRule="auto"/>
        <w:ind w:left="0" w:firstLine="567"/>
        <w:jc w:val="both"/>
        <w:rPr>
          <w:rFonts w:ascii="Times New Roman" w:hAnsi="Times New Roman" w:cs="Times New Roman"/>
          <w:sz w:val="28"/>
          <w:szCs w:val="28"/>
          <w:lang w:val="uk-UA"/>
        </w:rPr>
      </w:pPr>
    </w:p>
    <w:p w:rsidR="00D82576" w:rsidRPr="00841A4D" w:rsidRDefault="00D82576" w:rsidP="009B2C20">
      <w:pPr>
        <w:pStyle w:val="a3"/>
        <w:spacing w:after="0" w:line="360" w:lineRule="auto"/>
        <w:ind w:left="0" w:firstLine="567"/>
        <w:jc w:val="both"/>
        <w:rPr>
          <w:rFonts w:ascii="Times New Roman" w:hAnsi="Times New Roman" w:cs="Times New Roman"/>
          <w:sz w:val="28"/>
          <w:szCs w:val="28"/>
          <w:lang w:val="uk-UA"/>
        </w:rPr>
      </w:pPr>
    </w:p>
    <w:p w:rsidR="00AC2418" w:rsidRDefault="00841A4D" w:rsidP="00AC2418">
      <w:pPr>
        <w:spacing w:after="0" w:line="360" w:lineRule="auto"/>
        <w:jc w:val="center"/>
        <w:rPr>
          <w:rFonts w:ascii="Times" w:eastAsia="Times New Roman" w:hAnsi="Times" w:cs="Times"/>
          <w:color w:val="000000"/>
          <w:sz w:val="29"/>
          <w:szCs w:val="29"/>
          <w:shd w:val="clear" w:color="auto" w:fill="FFFFFF"/>
          <w:lang w:val="uk-UA" w:eastAsia="ru-RU"/>
        </w:rPr>
      </w:pPr>
      <w:r w:rsidRPr="00841A4D">
        <w:rPr>
          <w:rFonts w:ascii="Times" w:eastAsia="Times New Roman" w:hAnsi="Times" w:cs="Times"/>
          <w:b/>
          <w:bCs/>
          <w:color w:val="000000"/>
          <w:sz w:val="29"/>
          <w:szCs w:val="29"/>
          <w:shd w:val="clear" w:color="auto" w:fill="FFFFFF"/>
          <w:lang w:val="uk-UA" w:eastAsia="ru-RU"/>
        </w:rPr>
        <w:lastRenderedPageBreak/>
        <w:t>СПИСОК ВИКОРИСТАНИХ ДЖЕРЕЛ</w:t>
      </w:r>
    </w:p>
    <w:p w:rsidR="00AC2418" w:rsidRPr="00AC2418" w:rsidRDefault="00841A4D" w:rsidP="00AC2418">
      <w:pPr>
        <w:pStyle w:val="a3"/>
        <w:numPr>
          <w:ilvl w:val="1"/>
          <w:numId w:val="21"/>
        </w:numPr>
        <w:spacing w:after="0" w:line="360" w:lineRule="auto"/>
        <w:ind w:left="709"/>
        <w:jc w:val="both"/>
        <w:rPr>
          <w:rFonts w:ascii="Times" w:eastAsia="Times New Roman" w:hAnsi="Times" w:cs="Times"/>
          <w:color w:val="000000"/>
          <w:sz w:val="29"/>
          <w:szCs w:val="29"/>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Аберкромби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Социологический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словар</w:t>
      </w:r>
      <w:r w:rsidR="00AC2418">
        <w:rPr>
          <w:rFonts w:ascii="Times New Roman" w:eastAsia="Times New Roman" w:hAnsi="Times New Roman" w:cs="Times New Roman"/>
          <w:color w:val="000000"/>
          <w:sz w:val="28"/>
          <w:szCs w:val="28"/>
          <w:shd w:val="clear" w:color="auto" w:fill="FFFFFF"/>
          <w:lang w:val="uk-UA" w:eastAsia="ru-RU"/>
        </w:rPr>
        <w:t>ь</w:t>
      </w:r>
      <w:proofErr w:type="spellEnd"/>
      <w:r w:rsidR="00AC2418">
        <w:rPr>
          <w:rFonts w:ascii="Times New Roman" w:eastAsia="Times New Roman" w:hAnsi="Times New Roman" w:cs="Times New Roman"/>
          <w:color w:val="000000"/>
          <w:sz w:val="28"/>
          <w:szCs w:val="28"/>
          <w:shd w:val="clear" w:color="auto" w:fill="FFFFFF"/>
          <w:lang w:val="uk-UA" w:eastAsia="ru-RU"/>
        </w:rPr>
        <w:t xml:space="preserve"> / М.: </w:t>
      </w:r>
      <w:proofErr w:type="spellStart"/>
      <w:r w:rsidR="00AC2418">
        <w:rPr>
          <w:rFonts w:ascii="Times New Roman" w:eastAsia="Times New Roman" w:hAnsi="Times New Roman" w:cs="Times New Roman"/>
          <w:color w:val="000000"/>
          <w:sz w:val="28"/>
          <w:szCs w:val="28"/>
          <w:shd w:val="clear" w:color="auto" w:fill="FFFFFF"/>
          <w:lang w:val="uk-UA" w:eastAsia="ru-RU"/>
        </w:rPr>
        <w:t>Экономика</w:t>
      </w:r>
      <w:proofErr w:type="spellEnd"/>
      <w:r w:rsidR="00AC2418">
        <w:rPr>
          <w:rFonts w:ascii="Times New Roman" w:eastAsia="Times New Roman" w:hAnsi="Times New Roman" w:cs="Times New Roman"/>
          <w:color w:val="000000"/>
          <w:sz w:val="28"/>
          <w:szCs w:val="28"/>
          <w:shd w:val="clear" w:color="auto" w:fill="FFFFFF"/>
          <w:lang w:val="uk-UA" w:eastAsia="ru-RU"/>
        </w:rPr>
        <w:t>, 2004. –620 с.</w:t>
      </w:r>
    </w:p>
    <w:p w:rsidR="00841A4D" w:rsidRPr="00AC2418" w:rsidRDefault="00841A4D" w:rsidP="00AC2418">
      <w:pPr>
        <w:pStyle w:val="a3"/>
        <w:numPr>
          <w:ilvl w:val="1"/>
          <w:numId w:val="21"/>
        </w:numPr>
        <w:spacing w:after="0" w:line="360" w:lineRule="auto"/>
        <w:ind w:left="709"/>
        <w:jc w:val="both"/>
        <w:rPr>
          <w:rFonts w:ascii="Times" w:eastAsia="Times New Roman" w:hAnsi="Times" w:cs="Times"/>
          <w:color w:val="000000"/>
          <w:sz w:val="29"/>
          <w:szCs w:val="29"/>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Абраменкова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Социальная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детства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развитие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отношений</w:t>
      </w:r>
      <w:proofErr w:type="spellEnd"/>
    </w:p>
    <w:p w:rsidR="00841A4D" w:rsidRPr="00AC2418" w:rsidRDefault="00841A4D" w:rsidP="00AC2418">
      <w:pPr>
        <w:pStyle w:val="a3"/>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ребенка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Pr="00AC2418">
        <w:rPr>
          <w:rFonts w:ascii="Times New Roman" w:eastAsia="Times New Roman" w:hAnsi="Times New Roman" w:cs="Times New Roman"/>
          <w:color w:val="000000"/>
          <w:sz w:val="28"/>
          <w:szCs w:val="28"/>
          <w:shd w:val="clear" w:color="auto" w:fill="FFFFFF"/>
          <w:lang w:val="uk-UA" w:eastAsia="ru-RU"/>
        </w:rPr>
        <w:t>детской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субкультуре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М.: </w:t>
      </w:r>
      <w:proofErr w:type="spellStart"/>
      <w:r w:rsidRPr="00AC2418">
        <w:rPr>
          <w:rFonts w:ascii="Times New Roman" w:eastAsia="Times New Roman" w:hAnsi="Times New Roman" w:cs="Times New Roman"/>
          <w:color w:val="000000"/>
          <w:sz w:val="28"/>
          <w:szCs w:val="28"/>
          <w:shd w:val="clear" w:color="auto" w:fill="FFFFFF"/>
          <w:lang w:val="uk-UA" w:eastAsia="ru-RU"/>
        </w:rPr>
        <w:t>Московский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психолого-социальный</w:t>
      </w:r>
      <w:proofErr w:type="spellEnd"/>
      <w:r w:rsid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институт</w:t>
      </w:r>
      <w:proofErr w:type="spellEnd"/>
      <w:r w:rsidRPr="00AC2418">
        <w:rPr>
          <w:rFonts w:ascii="Times New Roman" w:eastAsia="Times New Roman" w:hAnsi="Times New Roman" w:cs="Times New Roman"/>
          <w:color w:val="000000"/>
          <w:sz w:val="28"/>
          <w:szCs w:val="28"/>
          <w:shd w:val="clear" w:color="auto" w:fill="FFFFFF"/>
          <w:lang w:val="uk-UA" w:eastAsia="ru-RU"/>
        </w:rPr>
        <w:t>, 2011. – 416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Альохіна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Н. </w:t>
      </w:r>
      <w:r w:rsidRPr="00AC2418">
        <w:rPr>
          <w:rFonts w:ascii="Times New Roman" w:eastAsia="Times New Roman" w:hAnsi="Times New Roman" w:cs="Times New Roman"/>
          <w:color w:val="231F20"/>
          <w:sz w:val="28"/>
          <w:szCs w:val="28"/>
          <w:shd w:val="clear" w:color="auto" w:fill="FFFFFF"/>
          <w:lang w:val="uk-UA" w:eastAsia="ru-RU"/>
        </w:rPr>
        <w:t>Соціальний інтелект в структурі соціальної компетентності</w:t>
      </w:r>
      <w:r w:rsidR="00AC2418">
        <w:rPr>
          <w:rFonts w:ascii="Times New Roman" w:eastAsia="Times New Roman" w:hAnsi="Times New Roman" w:cs="Times New Roman"/>
          <w:color w:val="231F20"/>
          <w:sz w:val="28"/>
          <w:szCs w:val="28"/>
          <w:shd w:val="clear" w:color="auto" w:fill="FFFFFF"/>
          <w:lang w:val="uk-UA" w:eastAsia="ru-RU"/>
        </w:rPr>
        <w:t xml:space="preserve"> </w:t>
      </w:r>
      <w:r w:rsidRPr="00AC2418">
        <w:rPr>
          <w:rFonts w:ascii="Times New Roman" w:eastAsia="Times New Roman" w:hAnsi="Times New Roman" w:cs="Times New Roman"/>
          <w:color w:val="231F20"/>
          <w:sz w:val="28"/>
          <w:szCs w:val="28"/>
          <w:shd w:val="clear" w:color="auto" w:fill="FFFFFF"/>
          <w:lang w:val="uk-UA" w:eastAsia="ru-RU"/>
        </w:rPr>
        <w:t>фахівців фармації / Вісник Харківського національного університету – №1046 – Вип. 51 – Харків, 2013. С. 60-63.</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Баширов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Социальный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интеллект</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как</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фактор </w:t>
      </w:r>
      <w:proofErr w:type="spellStart"/>
      <w:r w:rsidRPr="00AC2418">
        <w:rPr>
          <w:rFonts w:ascii="Times New Roman" w:eastAsia="Times New Roman" w:hAnsi="Times New Roman" w:cs="Times New Roman"/>
          <w:color w:val="000000"/>
          <w:sz w:val="28"/>
          <w:szCs w:val="28"/>
          <w:shd w:val="clear" w:color="auto" w:fill="FFFFFF"/>
          <w:lang w:val="uk-UA" w:eastAsia="ru-RU"/>
        </w:rPr>
        <w:t>успешности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профессиональной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деятельности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психолога: автореф. дис. на </w:t>
      </w:r>
      <w:proofErr w:type="spellStart"/>
      <w:r w:rsidRPr="00AC2418">
        <w:rPr>
          <w:rFonts w:ascii="Times New Roman" w:eastAsia="Times New Roman" w:hAnsi="Times New Roman" w:cs="Times New Roman"/>
          <w:color w:val="000000"/>
          <w:sz w:val="28"/>
          <w:szCs w:val="28"/>
          <w:shd w:val="clear" w:color="auto" w:fill="FFFFFF"/>
          <w:lang w:val="uk-UA" w:eastAsia="ru-RU"/>
        </w:rPr>
        <w:t>соискание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уч</w:t>
      </w:r>
      <w:proofErr w:type="spellEnd"/>
      <w:r w:rsidRPr="00AC2418">
        <w:rPr>
          <w:rFonts w:ascii="Times New Roman" w:eastAsia="Times New Roman" w:hAnsi="Times New Roman" w:cs="Times New Roman"/>
          <w:color w:val="000000"/>
          <w:sz w:val="28"/>
          <w:szCs w:val="28"/>
          <w:shd w:val="clear" w:color="auto" w:fill="FFFFFF"/>
          <w:lang w:val="uk-UA" w:eastAsia="ru-RU"/>
        </w:rPr>
        <w:t>.</w:t>
      </w:r>
      <w:r w:rsid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степени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канд.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w:t>
      </w:r>
      <w:proofErr w:type="spellEnd"/>
      <w:r w:rsidRPr="00AC2418">
        <w:rPr>
          <w:rFonts w:ascii="Times New Roman" w:eastAsia="Times New Roman" w:hAnsi="Times New Roman" w:cs="Times New Roman"/>
          <w:color w:val="000000"/>
          <w:sz w:val="28"/>
          <w:szCs w:val="28"/>
          <w:shd w:val="clear" w:color="auto" w:fill="FFFFFF"/>
          <w:lang w:val="uk-UA" w:eastAsia="ru-RU"/>
        </w:rPr>
        <w:t>. наук: спец. 19.00.05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Социальная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 М., 2006. – 22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Бодалев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A.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общения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Избранные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психологические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труды</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r w:rsidR="00AC2418">
        <w:rPr>
          <w:rFonts w:ascii="Times New Roman" w:eastAsia="Times New Roman" w:hAnsi="Times New Roman" w:cs="Times New Roman"/>
          <w:color w:val="000000"/>
          <w:sz w:val="28"/>
          <w:szCs w:val="28"/>
          <w:shd w:val="clear" w:color="auto" w:fill="FFFFFF"/>
          <w:lang w:val="uk-UA" w:eastAsia="ru-RU"/>
        </w:rPr>
        <w:t xml:space="preserve"> </w:t>
      </w:r>
      <w:r w:rsidRPr="00AC2418">
        <w:rPr>
          <w:rFonts w:ascii="Times New Roman" w:eastAsia="Times New Roman" w:hAnsi="Times New Roman" w:cs="Times New Roman"/>
          <w:color w:val="000000"/>
          <w:sz w:val="28"/>
          <w:szCs w:val="28"/>
          <w:shd w:val="clear" w:color="auto" w:fill="FFFFFF"/>
          <w:lang w:val="uk-UA" w:eastAsia="ru-RU"/>
        </w:rPr>
        <w:t xml:space="preserve">2-е </w:t>
      </w:r>
      <w:proofErr w:type="spellStart"/>
      <w:r w:rsidRPr="00AC2418">
        <w:rPr>
          <w:rFonts w:ascii="Times New Roman" w:eastAsia="Times New Roman" w:hAnsi="Times New Roman" w:cs="Times New Roman"/>
          <w:color w:val="000000"/>
          <w:sz w:val="28"/>
          <w:szCs w:val="28"/>
          <w:shd w:val="clear" w:color="auto" w:fill="FFFFFF"/>
          <w:lang w:val="uk-UA" w:eastAsia="ru-RU"/>
        </w:rPr>
        <w:t>изд</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М.: </w:t>
      </w:r>
      <w:proofErr w:type="spellStart"/>
      <w:r w:rsidRPr="00AC2418">
        <w:rPr>
          <w:rFonts w:ascii="Times New Roman" w:eastAsia="Times New Roman" w:hAnsi="Times New Roman" w:cs="Times New Roman"/>
          <w:color w:val="000000"/>
          <w:sz w:val="28"/>
          <w:szCs w:val="28"/>
          <w:shd w:val="clear" w:color="auto" w:fill="FFFFFF"/>
          <w:lang w:val="uk-UA" w:eastAsia="ru-RU"/>
        </w:rPr>
        <w:t>Московский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психолого-социальный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институт</w:t>
      </w:r>
      <w:proofErr w:type="spellEnd"/>
      <w:r w:rsidRPr="00AC2418">
        <w:rPr>
          <w:rFonts w:ascii="Times New Roman" w:eastAsia="Times New Roman" w:hAnsi="Times New Roman" w:cs="Times New Roman"/>
          <w:color w:val="000000"/>
          <w:sz w:val="28"/>
          <w:szCs w:val="28"/>
          <w:shd w:val="clear" w:color="auto" w:fill="FFFFFF"/>
          <w:lang w:val="uk-UA" w:eastAsia="ru-RU"/>
        </w:rPr>
        <w:t>, Воронеж: МОДЭК, 2002. – 256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Божович</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Л. </w:t>
      </w:r>
      <w:proofErr w:type="spellStart"/>
      <w:r w:rsidRPr="00AC2418">
        <w:rPr>
          <w:rFonts w:ascii="Times New Roman" w:eastAsia="Times New Roman" w:hAnsi="Times New Roman" w:cs="Times New Roman"/>
          <w:color w:val="000000"/>
          <w:sz w:val="28"/>
          <w:szCs w:val="28"/>
          <w:shd w:val="clear" w:color="auto" w:fill="FFFFFF"/>
          <w:lang w:val="uk-UA" w:eastAsia="ru-RU"/>
        </w:rPr>
        <w:t>Личность</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ее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формирование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Pr="00AC2418">
        <w:rPr>
          <w:rFonts w:ascii="Times New Roman" w:eastAsia="Times New Roman" w:hAnsi="Times New Roman" w:cs="Times New Roman"/>
          <w:color w:val="000000"/>
          <w:sz w:val="28"/>
          <w:szCs w:val="28"/>
          <w:shd w:val="clear" w:color="auto" w:fill="FFFFFF"/>
          <w:lang w:val="uk-UA" w:eastAsia="ru-RU"/>
        </w:rPr>
        <w:t>детском</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возрасте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М.: </w:t>
      </w:r>
      <w:proofErr w:type="spellStart"/>
      <w:r w:rsidRPr="00AC2418">
        <w:rPr>
          <w:rFonts w:ascii="Times New Roman" w:eastAsia="Times New Roman" w:hAnsi="Times New Roman" w:cs="Times New Roman"/>
          <w:color w:val="000000"/>
          <w:sz w:val="28"/>
          <w:szCs w:val="28"/>
          <w:shd w:val="clear" w:color="auto" w:fill="FFFFFF"/>
          <w:lang w:val="uk-UA" w:eastAsia="ru-RU"/>
        </w:rPr>
        <w:t>Просвещение</w:t>
      </w:r>
      <w:proofErr w:type="spellEnd"/>
      <w:r w:rsidRPr="00AC2418">
        <w:rPr>
          <w:rFonts w:ascii="Times New Roman" w:eastAsia="Times New Roman" w:hAnsi="Times New Roman" w:cs="Times New Roman"/>
          <w:color w:val="000000"/>
          <w:sz w:val="28"/>
          <w:szCs w:val="28"/>
          <w:shd w:val="clear" w:color="auto" w:fill="FFFFFF"/>
          <w:lang w:val="uk-UA" w:eastAsia="ru-RU"/>
        </w:rPr>
        <w:t>, 1988. – 464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Большой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словарь</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иностранных</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слов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сост</w:t>
      </w:r>
      <w:proofErr w:type="spellEnd"/>
      <w:r w:rsidRPr="00AC2418">
        <w:rPr>
          <w:rFonts w:ascii="Times New Roman" w:eastAsia="Times New Roman" w:hAnsi="Times New Roman" w:cs="Times New Roman"/>
          <w:color w:val="000000"/>
          <w:sz w:val="28"/>
          <w:szCs w:val="28"/>
          <w:shd w:val="clear" w:color="auto" w:fill="FFFFFF"/>
          <w:lang w:val="uk-UA" w:eastAsia="ru-RU"/>
        </w:rPr>
        <w:t>. А.Ю.</w:t>
      </w:r>
      <w:proofErr w:type="spellStart"/>
      <w:r w:rsidRPr="00AC2418">
        <w:rPr>
          <w:rFonts w:ascii="Times New Roman" w:eastAsia="Times New Roman" w:hAnsi="Times New Roman" w:cs="Times New Roman"/>
          <w:color w:val="000000"/>
          <w:sz w:val="28"/>
          <w:szCs w:val="28"/>
          <w:shd w:val="clear" w:color="auto" w:fill="FFFFFF"/>
          <w:lang w:val="uk-UA" w:eastAsia="ru-RU"/>
        </w:rPr>
        <w:t>Москвин</w:t>
      </w:r>
      <w:proofErr w:type="spellEnd"/>
      <w:r w:rsidRPr="00AC2418">
        <w:rPr>
          <w:rFonts w:ascii="Times New Roman" w:eastAsia="Times New Roman" w:hAnsi="Times New Roman" w:cs="Times New Roman"/>
          <w:color w:val="000000"/>
          <w:sz w:val="28"/>
          <w:szCs w:val="28"/>
          <w:shd w:val="clear" w:color="auto" w:fill="FFFFFF"/>
          <w:lang w:val="uk-UA" w:eastAsia="ru-RU"/>
        </w:rPr>
        <w:t>. – М.: ЭКСМО, 2001. – 816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Булка Н. Ресурси соціального інтелекту: адаптивність, </w:t>
      </w:r>
      <w:proofErr w:type="spellStart"/>
      <w:r w:rsidRPr="00AC2418">
        <w:rPr>
          <w:rFonts w:ascii="Times New Roman" w:eastAsia="Times New Roman" w:hAnsi="Times New Roman" w:cs="Times New Roman"/>
          <w:color w:val="000000"/>
          <w:sz w:val="28"/>
          <w:szCs w:val="28"/>
          <w:shd w:val="clear" w:color="auto" w:fill="FFFFFF"/>
          <w:lang w:val="uk-UA" w:eastAsia="ru-RU"/>
        </w:rPr>
        <w:t>комунікативність</w:t>
      </w:r>
      <w:proofErr w:type="spellEnd"/>
      <w:r w:rsidRPr="00AC2418">
        <w:rPr>
          <w:rFonts w:ascii="Times New Roman" w:eastAsia="Times New Roman" w:hAnsi="Times New Roman" w:cs="Times New Roman"/>
          <w:color w:val="000000"/>
          <w:sz w:val="28"/>
          <w:szCs w:val="28"/>
          <w:shd w:val="clear" w:color="auto" w:fill="FFFFFF"/>
          <w:lang w:val="uk-UA" w:eastAsia="ru-RU"/>
        </w:rPr>
        <w:t>, креативність / Практична психологія та соціальна робота. – 2004. – № 6. – С. 43-53.</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Вовчик-Блакитная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Е. </w:t>
      </w:r>
      <w:proofErr w:type="spellStart"/>
      <w:r w:rsidRPr="00AC2418">
        <w:rPr>
          <w:rFonts w:ascii="Times New Roman" w:eastAsia="Times New Roman" w:hAnsi="Times New Roman" w:cs="Times New Roman"/>
          <w:color w:val="000000"/>
          <w:sz w:val="28"/>
          <w:szCs w:val="28"/>
          <w:shd w:val="clear" w:color="auto" w:fill="FFFFFF"/>
          <w:lang w:val="uk-UA" w:eastAsia="ru-RU"/>
        </w:rPr>
        <w:t>Детские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контакты</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их</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мотивы</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дошкольника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Хрестоматия</w:t>
      </w:r>
      <w:proofErr w:type="spellEnd"/>
      <w:r w:rsidRPr="00AC2418">
        <w:rPr>
          <w:rFonts w:ascii="Times New Roman" w:eastAsia="Times New Roman" w:hAnsi="Times New Roman" w:cs="Times New Roman"/>
          <w:color w:val="000000"/>
          <w:sz w:val="28"/>
          <w:szCs w:val="28"/>
          <w:shd w:val="clear" w:color="auto" w:fill="FFFFFF"/>
          <w:lang w:val="uk-UA" w:eastAsia="ru-RU"/>
        </w:rPr>
        <w:t>. – М. «</w:t>
      </w:r>
      <w:proofErr w:type="spellStart"/>
      <w:r w:rsidRPr="00AC2418">
        <w:rPr>
          <w:rFonts w:ascii="Times New Roman" w:eastAsia="Times New Roman" w:hAnsi="Times New Roman" w:cs="Times New Roman"/>
          <w:color w:val="000000"/>
          <w:sz w:val="28"/>
          <w:szCs w:val="28"/>
          <w:shd w:val="clear" w:color="auto" w:fill="FFFFFF"/>
          <w:lang w:val="uk-UA" w:eastAsia="ru-RU"/>
        </w:rPr>
        <w:t>Академия</w:t>
      </w:r>
      <w:proofErr w:type="spellEnd"/>
      <w:r w:rsidRPr="00AC2418">
        <w:rPr>
          <w:rFonts w:ascii="Times New Roman" w:eastAsia="Times New Roman" w:hAnsi="Times New Roman" w:cs="Times New Roman"/>
          <w:color w:val="000000"/>
          <w:sz w:val="28"/>
          <w:szCs w:val="28"/>
          <w:shd w:val="clear" w:color="auto" w:fill="FFFFFF"/>
          <w:lang w:val="uk-UA" w:eastAsia="ru-RU"/>
        </w:rPr>
        <w:t>», 2000. – С.20-24.</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Волков Б.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общения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Pr="00AC2418">
        <w:rPr>
          <w:rFonts w:ascii="Times New Roman" w:eastAsia="Times New Roman" w:hAnsi="Times New Roman" w:cs="Times New Roman"/>
          <w:color w:val="000000"/>
          <w:sz w:val="28"/>
          <w:szCs w:val="28"/>
          <w:shd w:val="clear" w:color="auto" w:fill="FFFFFF"/>
          <w:lang w:val="uk-UA" w:eastAsia="ru-RU"/>
        </w:rPr>
        <w:t>детском</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возрасте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Практическое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пособие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М.: </w:t>
      </w:r>
      <w:proofErr w:type="spellStart"/>
      <w:r w:rsidRPr="00AC2418">
        <w:rPr>
          <w:rFonts w:ascii="Times New Roman" w:eastAsia="Times New Roman" w:hAnsi="Times New Roman" w:cs="Times New Roman"/>
          <w:color w:val="000000"/>
          <w:sz w:val="28"/>
          <w:szCs w:val="28"/>
          <w:shd w:val="clear" w:color="auto" w:fill="FFFFFF"/>
          <w:lang w:val="uk-UA" w:eastAsia="ru-RU"/>
        </w:rPr>
        <w:t>Педагогическое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общество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России</w:t>
      </w:r>
      <w:proofErr w:type="spellEnd"/>
      <w:r w:rsidRPr="00AC2418">
        <w:rPr>
          <w:rFonts w:ascii="Times New Roman" w:eastAsia="Times New Roman" w:hAnsi="Times New Roman" w:cs="Times New Roman"/>
          <w:color w:val="000000"/>
          <w:sz w:val="28"/>
          <w:szCs w:val="28"/>
          <w:shd w:val="clear" w:color="auto" w:fill="FFFFFF"/>
          <w:lang w:val="uk-UA" w:eastAsia="ru-RU"/>
        </w:rPr>
        <w:t>, 2005. – 240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Выготский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Л. </w:t>
      </w:r>
      <w:proofErr w:type="spellStart"/>
      <w:r w:rsidRPr="00AC2418">
        <w:rPr>
          <w:rFonts w:ascii="Times New Roman" w:eastAsia="Times New Roman" w:hAnsi="Times New Roman" w:cs="Times New Roman"/>
          <w:color w:val="000000"/>
          <w:sz w:val="28"/>
          <w:szCs w:val="28"/>
          <w:shd w:val="clear" w:color="auto" w:fill="FFFFFF"/>
          <w:lang w:val="uk-UA" w:eastAsia="ru-RU"/>
        </w:rPr>
        <w:t>Проблемы</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общей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Собрание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сочинений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в 6 т. – Т.2. – М.: </w:t>
      </w:r>
      <w:proofErr w:type="spellStart"/>
      <w:r w:rsidRPr="00AC2418">
        <w:rPr>
          <w:rFonts w:ascii="Times New Roman" w:eastAsia="Times New Roman" w:hAnsi="Times New Roman" w:cs="Times New Roman"/>
          <w:color w:val="000000"/>
          <w:sz w:val="28"/>
          <w:szCs w:val="28"/>
          <w:shd w:val="clear" w:color="auto" w:fill="FFFFFF"/>
          <w:lang w:val="uk-UA" w:eastAsia="ru-RU"/>
        </w:rPr>
        <w:t>Просвещение</w:t>
      </w:r>
      <w:proofErr w:type="spellEnd"/>
      <w:r w:rsidRPr="00AC2418">
        <w:rPr>
          <w:rFonts w:ascii="Times New Roman" w:eastAsia="Times New Roman" w:hAnsi="Times New Roman" w:cs="Times New Roman"/>
          <w:color w:val="000000"/>
          <w:sz w:val="28"/>
          <w:szCs w:val="28"/>
          <w:shd w:val="clear" w:color="auto" w:fill="FFFFFF"/>
          <w:lang w:val="uk-UA" w:eastAsia="ru-RU"/>
        </w:rPr>
        <w:t>, 1992. – 504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lastRenderedPageBreak/>
        <w:t>Голованова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Н.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Социализация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воспитание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ребенка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учебное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пособие</w:t>
      </w:r>
      <w:proofErr w:type="spellEnd"/>
      <w:r w:rsidR="00AC2418">
        <w:rPr>
          <w:rFonts w:ascii="Times New Roman" w:eastAsia="Times New Roman" w:hAnsi="Times New Roman" w:cs="Times New Roman"/>
          <w:color w:val="000000"/>
          <w:sz w:val="28"/>
          <w:szCs w:val="28"/>
          <w:shd w:val="clear" w:color="auto" w:fill="FFFFFF"/>
          <w:lang w:val="uk-UA" w:eastAsia="ru-RU"/>
        </w:rPr>
        <w:t xml:space="preserve"> </w:t>
      </w:r>
      <w:r w:rsidRPr="00AC2418">
        <w:rPr>
          <w:rFonts w:ascii="Times New Roman" w:eastAsia="Times New Roman" w:hAnsi="Times New Roman" w:cs="Times New Roman"/>
          <w:color w:val="000000"/>
          <w:sz w:val="28"/>
          <w:szCs w:val="28"/>
          <w:shd w:val="clear" w:color="auto" w:fill="FFFFFF"/>
          <w:lang w:val="uk-UA" w:eastAsia="ru-RU"/>
        </w:rPr>
        <w:t xml:space="preserve">для </w:t>
      </w:r>
      <w:proofErr w:type="spellStart"/>
      <w:r w:rsidRPr="00AC2418">
        <w:rPr>
          <w:rFonts w:ascii="Times New Roman" w:eastAsia="Times New Roman" w:hAnsi="Times New Roman" w:cs="Times New Roman"/>
          <w:color w:val="000000"/>
          <w:sz w:val="28"/>
          <w:szCs w:val="28"/>
          <w:shd w:val="clear" w:color="auto" w:fill="FFFFFF"/>
          <w:lang w:val="uk-UA" w:eastAsia="ru-RU"/>
        </w:rPr>
        <w:t>студентов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вузов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СПб</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Речь</w:t>
      </w:r>
      <w:proofErr w:type="spellEnd"/>
      <w:r w:rsidRPr="00AC2418">
        <w:rPr>
          <w:rFonts w:ascii="Times New Roman" w:eastAsia="Times New Roman" w:hAnsi="Times New Roman" w:cs="Times New Roman"/>
          <w:color w:val="000000"/>
          <w:sz w:val="28"/>
          <w:szCs w:val="28"/>
          <w:shd w:val="clear" w:color="auto" w:fill="FFFFFF"/>
          <w:lang w:val="uk-UA" w:eastAsia="ru-RU"/>
        </w:rPr>
        <w:t>, 2004. – 272с.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Діти і соціум: Особливості соціалізації дітей дошкільного і молодшого</w:t>
      </w:r>
      <w:r w:rsidR="00AC2418">
        <w:rPr>
          <w:rFonts w:ascii="Times New Roman" w:eastAsia="Times New Roman" w:hAnsi="Times New Roman" w:cs="Times New Roman"/>
          <w:color w:val="000000"/>
          <w:sz w:val="28"/>
          <w:szCs w:val="28"/>
          <w:shd w:val="clear" w:color="auto" w:fill="FFFFFF"/>
          <w:lang w:val="uk-UA" w:eastAsia="ru-RU"/>
        </w:rPr>
        <w:t xml:space="preserve"> </w:t>
      </w:r>
      <w:r w:rsidRPr="00AC2418">
        <w:rPr>
          <w:rFonts w:ascii="Times New Roman" w:eastAsia="Times New Roman" w:hAnsi="Times New Roman" w:cs="Times New Roman"/>
          <w:color w:val="000000"/>
          <w:sz w:val="28"/>
          <w:szCs w:val="28"/>
          <w:shd w:val="clear" w:color="auto" w:fill="FFFFFF"/>
          <w:lang w:val="uk-UA" w:eastAsia="ru-RU"/>
        </w:rPr>
        <w:t>шкільного віку: Монографія / А.</w:t>
      </w:r>
      <w:proofErr w:type="spellStart"/>
      <w:r w:rsidRPr="00AC2418">
        <w:rPr>
          <w:rFonts w:ascii="Times New Roman" w:eastAsia="Times New Roman" w:hAnsi="Times New Roman" w:cs="Times New Roman"/>
          <w:color w:val="000000"/>
          <w:sz w:val="28"/>
          <w:szCs w:val="28"/>
          <w:shd w:val="clear" w:color="auto" w:fill="FFFFFF"/>
          <w:lang w:val="uk-UA" w:eastAsia="ru-RU"/>
        </w:rPr>
        <w:t>Богуш</w:t>
      </w:r>
      <w:proofErr w:type="spellEnd"/>
      <w:r w:rsidRPr="00AC2418">
        <w:rPr>
          <w:rFonts w:ascii="Times New Roman" w:eastAsia="Times New Roman" w:hAnsi="Times New Roman" w:cs="Times New Roman"/>
          <w:color w:val="000000"/>
          <w:sz w:val="28"/>
          <w:szCs w:val="28"/>
          <w:shd w:val="clear" w:color="auto" w:fill="FFFFFF"/>
          <w:lang w:val="uk-UA" w:eastAsia="ru-RU"/>
        </w:rPr>
        <w:t>, Л.</w:t>
      </w:r>
      <w:proofErr w:type="spellStart"/>
      <w:r w:rsidRPr="00AC2418">
        <w:rPr>
          <w:rFonts w:ascii="Times New Roman" w:eastAsia="Times New Roman" w:hAnsi="Times New Roman" w:cs="Times New Roman"/>
          <w:color w:val="000000"/>
          <w:sz w:val="28"/>
          <w:szCs w:val="28"/>
          <w:shd w:val="clear" w:color="auto" w:fill="FFFFFF"/>
          <w:lang w:val="uk-UA" w:eastAsia="ru-RU"/>
        </w:rPr>
        <w:t>Вараниця</w:t>
      </w:r>
      <w:proofErr w:type="spellEnd"/>
      <w:r w:rsidRPr="00AC2418">
        <w:rPr>
          <w:rFonts w:ascii="Times New Roman" w:eastAsia="Times New Roman" w:hAnsi="Times New Roman" w:cs="Times New Roman"/>
          <w:color w:val="000000"/>
          <w:sz w:val="28"/>
          <w:szCs w:val="28"/>
          <w:shd w:val="clear" w:color="auto" w:fill="FFFFFF"/>
          <w:lang w:val="uk-UA" w:eastAsia="ru-RU"/>
        </w:rPr>
        <w:t>, Н.Гавриш, І.</w:t>
      </w:r>
      <w:proofErr w:type="spellStart"/>
      <w:r w:rsidRPr="00AC2418">
        <w:rPr>
          <w:rFonts w:ascii="Times New Roman" w:eastAsia="Times New Roman" w:hAnsi="Times New Roman" w:cs="Times New Roman"/>
          <w:color w:val="000000"/>
          <w:sz w:val="28"/>
          <w:szCs w:val="28"/>
          <w:shd w:val="clear" w:color="auto" w:fill="FFFFFF"/>
          <w:lang w:val="uk-UA" w:eastAsia="ru-RU"/>
        </w:rPr>
        <w:t>Печенко</w:t>
      </w:r>
      <w:proofErr w:type="spellEnd"/>
      <w:r w:rsidRPr="00AC2418">
        <w:rPr>
          <w:rFonts w:ascii="Times New Roman" w:eastAsia="Times New Roman" w:hAnsi="Times New Roman" w:cs="Times New Roman"/>
          <w:color w:val="000000"/>
          <w:sz w:val="28"/>
          <w:szCs w:val="28"/>
          <w:shd w:val="clear" w:color="auto" w:fill="FFFFFF"/>
          <w:lang w:val="uk-UA" w:eastAsia="ru-RU"/>
        </w:rPr>
        <w:t>; за</w:t>
      </w:r>
      <w:r w:rsid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заг.ред</w:t>
      </w:r>
      <w:proofErr w:type="spellEnd"/>
      <w:r w:rsidRPr="00AC2418">
        <w:rPr>
          <w:rFonts w:ascii="Times New Roman" w:eastAsia="Times New Roman" w:hAnsi="Times New Roman" w:cs="Times New Roman"/>
          <w:color w:val="000000"/>
          <w:sz w:val="28"/>
          <w:szCs w:val="28"/>
          <w:shd w:val="clear" w:color="auto" w:fill="FFFFFF"/>
          <w:lang w:val="uk-UA" w:eastAsia="ru-RU"/>
        </w:rPr>
        <w:t>. Н.Гавриш. – Луганськ: Альма-матер, 2006. – 368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Капчеля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Г. </w:t>
      </w:r>
      <w:proofErr w:type="spellStart"/>
      <w:r w:rsidRPr="00AC2418">
        <w:rPr>
          <w:rFonts w:ascii="Times New Roman" w:eastAsia="Times New Roman" w:hAnsi="Times New Roman" w:cs="Times New Roman"/>
          <w:color w:val="000000"/>
          <w:sz w:val="28"/>
          <w:szCs w:val="28"/>
          <w:shd w:val="clear" w:color="auto" w:fill="FFFFFF"/>
          <w:lang w:val="uk-UA" w:eastAsia="ru-RU"/>
        </w:rPr>
        <w:t>Общение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взрослыми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психологическая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подготовка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детей</w:t>
      </w:r>
      <w:proofErr w:type="spellEnd"/>
      <w:r w:rsidR="00AC2418">
        <w:rPr>
          <w:rFonts w:ascii="Times New Roman" w:eastAsia="Times New Roman" w:hAnsi="Times New Roman" w:cs="Times New Roman"/>
          <w:color w:val="000000"/>
          <w:sz w:val="28"/>
          <w:szCs w:val="28"/>
          <w:shd w:val="clear" w:color="auto" w:fill="FFFFFF"/>
          <w:lang w:val="uk-UA" w:eastAsia="ru-RU"/>
        </w:rPr>
        <w:t xml:space="preserve"> </w:t>
      </w:r>
      <w:r w:rsidRPr="00AC2418">
        <w:rPr>
          <w:rFonts w:ascii="Times New Roman" w:eastAsia="Times New Roman" w:hAnsi="Times New Roman" w:cs="Times New Roman"/>
          <w:color w:val="000000"/>
          <w:sz w:val="28"/>
          <w:szCs w:val="28"/>
          <w:shd w:val="clear" w:color="auto" w:fill="FFFFFF"/>
          <w:lang w:val="uk-UA" w:eastAsia="ru-RU"/>
        </w:rPr>
        <w:t xml:space="preserve">к </w:t>
      </w:r>
      <w:proofErr w:type="spellStart"/>
      <w:r w:rsidRPr="00AC2418">
        <w:rPr>
          <w:rFonts w:ascii="Times New Roman" w:eastAsia="Times New Roman" w:hAnsi="Times New Roman" w:cs="Times New Roman"/>
          <w:color w:val="000000"/>
          <w:sz w:val="28"/>
          <w:szCs w:val="28"/>
          <w:shd w:val="clear" w:color="auto" w:fill="FFFFFF"/>
          <w:lang w:val="uk-UA" w:eastAsia="ru-RU"/>
        </w:rPr>
        <w:t>школе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Калинин, 1987. – 132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Коджаспирова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Г. </w:t>
      </w:r>
      <w:proofErr w:type="spellStart"/>
      <w:r w:rsidRPr="00AC2418">
        <w:rPr>
          <w:rFonts w:ascii="Times New Roman" w:eastAsia="Times New Roman" w:hAnsi="Times New Roman" w:cs="Times New Roman"/>
          <w:color w:val="000000"/>
          <w:sz w:val="28"/>
          <w:szCs w:val="28"/>
          <w:shd w:val="clear" w:color="auto" w:fill="FFFFFF"/>
          <w:lang w:val="uk-UA" w:eastAsia="ru-RU"/>
        </w:rPr>
        <w:t>Педагогический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словарь</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для </w:t>
      </w:r>
      <w:proofErr w:type="spellStart"/>
      <w:r w:rsidRPr="00AC2418">
        <w:rPr>
          <w:rFonts w:ascii="Times New Roman" w:eastAsia="Times New Roman" w:hAnsi="Times New Roman" w:cs="Times New Roman"/>
          <w:color w:val="000000"/>
          <w:sz w:val="28"/>
          <w:szCs w:val="28"/>
          <w:shd w:val="clear" w:color="auto" w:fill="FFFFFF"/>
          <w:lang w:val="uk-UA" w:eastAsia="ru-RU"/>
        </w:rPr>
        <w:t>студ</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высш</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сред</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пед. </w:t>
      </w:r>
      <w:proofErr w:type="spellStart"/>
      <w:r w:rsidRPr="00AC2418">
        <w:rPr>
          <w:rFonts w:ascii="Times New Roman" w:eastAsia="Times New Roman" w:hAnsi="Times New Roman" w:cs="Times New Roman"/>
          <w:color w:val="000000"/>
          <w:sz w:val="28"/>
          <w:szCs w:val="28"/>
          <w:shd w:val="clear" w:color="auto" w:fill="FFFFFF"/>
          <w:lang w:val="uk-UA" w:eastAsia="ru-RU"/>
        </w:rPr>
        <w:t>учеб</w:t>
      </w:r>
      <w:proofErr w:type="spellEnd"/>
      <w:r w:rsidRPr="00AC2418">
        <w:rPr>
          <w:rFonts w:ascii="Times New Roman" w:eastAsia="Times New Roman" w:hAnsi="Times New Roman" w:cs="Times New Roman"/>
          <w:color w:val="000000"/>
          <w:sz w:val="28"/>
          <w:szCs w:val="28"/>
          <w:shd w:val="clear" w:color="auto" w:fill="FFFFFF"/>
          <w:lang w:val="uk-UA" w:eastAsia="ru-RU"/>
        </w:rPr>
        <w:t>. заведений / М.: «</w:t>
      </w:r>
      <w:proofErr w:type="spellStart"/>
      <w:r w:rsidRPr="00AC2418">
        <w:rPr>
          <w:rFonts w:ascii="Times New Roman" w:eastAsia="Times New Roman" w:hAnsi="Times New Roman" w:cs="Times New Roman"/>
          <w:color w:val="000000"/>
          <w:sz w:val="28"/>
          <w:szCs w:val="28"/>
          <w:shd w:val="clear" w:color="auto" w:fill="FFFFFF"/>
          <w:lang w:val="uk-UA" w:eastAsia="ru-RU"/>
        </w:rPr>
        <w:t>Академия</w:t>
      </w:r>
      <w:proofErr w:type="spellEnd"/>
      <w:r w:rsidRPr="00AC2418">
        <w:rPr>
          <w:rFonts w:ascii="Times New Roman" w:eastAsia="Times New Roman" w:hAnsi="Times New Roman" w:cs="Times New Roman"/>
          <w:color w:val="000000"/>
          <w:sz w:val="28"/>
          <w:szCs w:val="28"/>
          <w:shd w:val="clear" w:color="auto" w:fill="FFFFFF"/>
          <w:lang w:val="uk-UA" w:eastAsia="ru-RU"/>
        </w:rPr>
        <w:t>», 2000. – 176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Кон</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Ребенок</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общество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учеб</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пособ. для </w:t>
      </w:r>
      <w:proofErr w:type="spellStart"/>
      <w:r w:rsidRPr="00AC2418">
        <w:rPr>
          <w:rFonts w:ascii="Times New Roman" w:eastAsia="Times New Roman" w:hAnsi="Times New Roman" w:cs="Times New Roman"/>
          <w:color w:val="000000"/>
          <w:sz w:val="28"/>
          <w:szCs w:val="28"/>
          <w:shd w:val="clear" w:color="auto" w:fill="FFFFFF"/>
          <w:lang w:val="uk-UA" w:eastAsia="ru-RU"/>
        </w:rPr>
        <w:t>студ</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вузов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обуч</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По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пед. спец. / М.: </w:t>
      </w:r>
      <w:proofErr w:type="spellStart"/>
      <w:r w:rsidRPr="00AC2418">
        <w:rPr>
          <w:rFonts w:ascii="Times New Roman" w:eastAsia="Times New Roman" w:hAnsi="Times New Roman" w:cs="Times New Roman"/>
          <w:color w:val="000000"/>
          <w:sz w:val="28"/>
          <w:szCs w:val="28"/>
          <w:shd w:val="clear" w:color="auto" w:fill="FFFFFF"/>
          <w:lang w:val="uk-UA" w:eastAsia="ru-RU"/>
        </w:rPr>
        <w:t>Academia</w:t>
      </w:r>
      <w:proofErr w:type="spellEnd"/>
      <w:r w:rsidRPr="00AC2418">
        <w:rPr>
          <w:rFonts w:ascii="Times New Roman" w:eastAsia="Times New Roman" w:hAnsi="Times New Roman" w:cs="Times New Roman"/>
          <w:color w:val="000000"/>
          <w:sz w:val="28"/>
          <w:szCs w:val="28"/>
          <w:shd w:val="clear" w:color="auto" w:fill="FFFFFF"/>
          <w:lang w:val="uk-UA" w:eastAsia="ru-RU"/>
        </w:rPr>
        <w:t>, 2003. – 334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Корчагина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Н. Проблема </w:t>
      </w:r>
      <w:proofErr w:type="spellStart"/>
      <w:r w:rsidRPr="00AC2418">
        <w:rPr>
          <w:rFonts w:ascii="Times New Roman" w:eastAsia="Times New Roman" w:hAnsi="Times New Roman" w:cs="Times New Roman"/>
          <w:color w:val="000000"/>
          <w:sz w:val="28"/>
          <w:szCs w:val="28"/>
          <w:shd w:val="clear" w:color="auto" w:fill="FFFFFF"/>
          <w:lang w:val="uk-UA" w:eastAsia="ru-RU"/>
        </w:rPr>
        <w:t>соотношения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академического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интеллекта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Pr="00AC2418">
        <w:rPr>
          <w:rFonts w:ascii="Times New Roman" w:eastAsia="Times New Roman" w:hAnsi="Times New Roman" w:cs="Times New Roman"/>
          <w:color w:val="000000"/>
          <w:sz w:val="28"/>
          <w:szCs w:val="28"/>
          <w:shd w:val="clear" w:color="auto" w:fill="FFFFFF"/>
          <w:lang w:val="uk-UA" w:eastAsia="ru-RU"/>
        </w:rPr>
        <w:t>отечественной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зарубежной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Прикладная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психоанализ</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- 2006 - №4 - с. 3-6.</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Крайг</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Г.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развития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9-е </w:t>
      </w:r>
      <w:proofErr w:type="spellStart"/>
      <w:r w:rsidRPr="00AC2418">
        <w:rPr>
          <w:rFonts w:ascii="Times New Roman" w:eastAsia="Times New Roman" w:hAnsi="Times New Roman" w:cs="Times New Roman"/>
          <w:color w:val="000000"/>
          <w:sz w:val="28"/>
          <w:szCs w:val="28"/>
          <w:shd w:val="clear" w:color="auto" w:fill="FFFFFF"/>
          <w:lang w:val="uk-UA" w:eastAsia="ru-RU"/>
        </w:rPr>
        <w:t>изд</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СПб</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Питер</w:t>
      </w:r>
      <w:proofErr w:type="spellEnd"/>
      <w:r w:rsidRPr="00AC2418">
        <w:rPr>
          <w:rFonts w:ascii="Times New Roman" w:eastAsia="Times New Roman" w:hAnsi="Times New Roman" w:cs="Times New Roman"/>
          <w:color w:val="000000"/>
          <w:sz w:val="28"/>
          <w:szCs w:val="28"/>
          <w:shd w:val="clear" w:color="auto" w:fill="FFFFFF"/>
          <w:lang w:val="uk-UA" w:eastAsia="ru-RU"/>
        </w:rPr>
        <w:t>, 2005. - 940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Куницына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Pr="00AC2418">
        <w:rPr>
          <w:rFonts w:ascii="Times New Roman" w:eastAsia="Times New Roman" w:hAnsi="Times New Roman" w:cs="Times New Roman"/>
          <w:color w:val="000000"/>
          <w:sz w:val="28"/>
          <w:szCs w:val="28"/>
          <w:shd w:val="clear" w:color="auto" w:fill="FFFFFF"/>
          <w:lang w:val="uk-UA" w:eastAsia="ru-RU"/>
        </w:rPr>
        <w:t>Межличностное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общение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Учебник</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для </w:t>
      </w:r>
      <w:proofErr w:type="spellStart"/>
      <w:r w:rsidRPr="00AC2418">
        <w:rPr>
          <w:rFonts w:ascii="Times New Roman" w:eastAsia="Times New Roman" w:hAnsi="Times New Roman" w:cs="Times New Roman"/>
          <w:color w:val="000000"/>
          <w:sz w:val="28"/>
          <w:szCs w:val="28"/>
          <w:shd w:val="clear" w:color="auto" w:fill="FFFFFF"/>
          <w:lang w:val="uk-UA" w:eastAsia="ru-RU"/>
        </w:rPr>
        <w:t>вузов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СПб</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Питер</w:t>
      </w:r>
      <w:proofErr w:type="spellEnd"/>
      <w:r w:rsidRPr="00AC2418">
        <w:rPr>
          <w:rFonts w:ascii="Times New Roman" w:eastAsia="Times New Roman" w:hAnsi="Times New Roman" w:cs="Times New Roman"/>
          <w:color w:val="000000"/>
          <w:sz w:val="28"/>
          <w:szCs w:val="28"/>
          <w:shd w:val="clear" w:color="auto" w:fill="FFFFFF"/>
          <w:lang w:val="uk-UA" w:eastAsia="ru-RU"/>
        </w:rPr>
        <w:t>, 2003. – 544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Куницына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Социальная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компетентность</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социальный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интеллект</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структура, </w:t>
      </w:r>
      <w:proofErr w:type="spellStart"/>
      <w:r w:rsidRPr="00AC2418">
        <w:rPr>
          <w:rFonts w:ascii="Times New Roman" w:eastAsia="Times New Roman" w:hAnsi="Times New Roman" w:cs="Times New Roman"/>
          <w:color w:val="000000"/>
          <w:sz w:val="28"/>
          <w:szCs w:val="28"/>
          <w:shd w:val="clear" w:color="auto" w:fill="FFFFFF"/>
          <w:lang w:val="uk-UA" w:eastAsia="ru-RU"/>
        </w:rPr>
        <w:t>функции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взаимоотношение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Теоретические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прикладные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вопросы</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СПб</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Логос, 1995. - </w:t>
      </w:r>
      <w:proofErr w:type="spellStart"/>
      <w:r w:rsidRPr="00AC2418">
        <w:rPr>
          <w:rFonts w:ascii="Times New Roman" w:eastAsia="Times New Roman" w:hAnsi="Times New Roman" w:cs="Times New Roman"/>
          <w:color w:val="000000"/>
          <w:sz w:val="28"/>
          <w:szCs w:val="28"/>
          <w:shd w:val="clear" w:color="auto" w:fill="FFFFFF"/>
          <w:lang w:val="uk-UA" w:eastAsia="ru-RU"/>
        </w:rPr>
        <w:t>Вып</w:t>
      </w:r>
      <w:proofErr w:type="spellEnd"/>
      <w:r w:rsidRPr="00AC2418">
        <w:rPr>
          <w:rFonts w:ascii="Times New Roman" w:eastAsia="Times New Roman" w:hAnsi="Times New Roman" w:cs="Times New Roman"/>
          <w:color w:val="000000"/>
          <w:sz w:val="28"/>
          <w:szCs w:val="28"/>
          <w:shd w:val="clear" w:color="auto" w:fill="FFFFFF"/>
          <w:lang w:val="uk-UA" w:eastAsia="ru-RU"/>
        </w:rPr>
        <w:t>. 1. - Ч. 1. - С. 48-61.</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Лабунская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Pr="00AC2418">
        <w:rPr>
          <w:rFonts w:ascii="Times New Roman" w:eastAsia="Times New Roman" w:hAnsi="Times New Roman" w:cs="Times New Roman"/>
          <w:color w:val="000000"/>
          <w:sz w:val="28"/>
          <w:szCs w:val="28"/>
          <w:shd w:val="clear" w:color="auto" w:fill="FFFFFF"/>
          <w:lang w:val="uk-UA" w:eastAsia="ru-RU"/>
        </w:rPr>
        <w:t>Факторы</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успешности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опознания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эмоциональных</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состояний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по </w:t>
      </w:r>
      <w:proofErr w:type="spellStart"/>
      <w:r w:rsidRPr="00AC2418">
        <w:rPr>
          <w:rFonts w:ascii="Times New Roman" w:eastAsia="Times New Roman" w:hAnsi="Times New Roman" w:cs="Times New Roman"/>
          <w:color w:val="000000"/>
          <w:sz w:val="28"/>
          <w:szCs w:val="28"/>
          <w:shd w:val="clear" w:color="auto" w:fill="FFFFFF"/>
          <w:lang w:val="uk-UA" w:eastAsia="ru-RU"/>
        </w:rPr>
        <w:t>выражению</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лица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межличностного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познания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М.: </w:t>
      </w:r>
      <w:proofErr w:type="spellStart"/>
      <w:r w:rsidRPr="00AC2418">
        <w:rPr>
          <w:rFonts w:ascii="Times New Roman" w:eastAsia="Times New Roman" w:hAnsi="Times New Roman" w:cs="Times New Roman"/>
          <w:color w:val="000000"/>
          <w:sz w:val="28"/>
          <w:szCs w:val="28"/>
          <w:shd w:val="clear" w:color="auto" w:fill="FFFFFF"/>
          <w:lang w:val="uk-UA" w:eastAsia="ru-RU"/>
        </w:rPr>
        <w:t>Педагогика</w:t>
      </w:r>
      <w:proofErr w:type="spellEnd"/>
      <w:r w:rsidRPr="00AC2418">
        <w:rPr>
          <w:rFonts w:ascii="Times New Roman" w:eastAsia="Times New Roman" w:hAnsi="Times New Roman" w:cs="Times New Roman"/>
          <w:color w:val="000000"/>
          <w:sz w:val="28"/>
          <w:szCs w:val="28"/>
          <w:shd w:val="clear" w:color="auto" w:fill="FFFFFF"/>
          <w:lang w:val="uk-UA" w:eastAsia="ru-RU"/>
        </w:rPr>
        <w:t>, 1981. - 126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Левикова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Е.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Социальная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компетентность</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больных</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шизофренией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подростков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Часть</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1 [</w:t>
      </w:r>
      <w:proofErr w:type="spellStart"/>
      <w:r w:rsidRPr="00AC2418">
        <w:rPr>
          <w:rFonts w:ascii="Times New Roman" w:eastAsia="Times New Roman" w:hAnsi="Times New Roman" w:cs="Times New Roman"/>
          <w:color w:val="000000"/>
          <w:sz w:val="28"/>
          <w:szCs w:val="28"/>
          <w:shd w:val="clear" w:color="auto" w:fill="FFFFFF"/>
          <w:lang w:val="uk-UA" w:eastAsia="ru-RU"/>
        </w:rPr>
        <w:t>Электронный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ресурс] /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Психологические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исследования</w:t>
      </w:r>
      <w:proofErr w:type="spellEnd"/>
      <w:r w:rsidRPr="00AC2418">
        <w:rPr>
          <w:rFonts w:ascii="Times New Roman" w:eastAsia="Times New Roman" w:hAnsi="Times New Roman" w:cs="Times New Roman"/>
          <w:color w:val="000000"/>
          <w:sz w:val="28"/>
          <w:szCs w:val="28"/>
          <w:shd w:val="clear" w:color="auto" w:fill="FFFFFF"/>
          <w:lang w:val="uk-UA" w:eastAsia="ru-RU"/>
        </w:rPr>
        <w:t>:</w:t>
      </w:r>
      <w:r w:rsid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электрон</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науч</w:t>
      </w:r>
      <w:proofErr w:type="spellEnd"/>
      <w:r w:rsidRPr="00AC2418">
        <w:rPr>
          <w:rFonts w:ascii="Times New Roman" w:eastAsia="Times New Roman" w:hAnsi="Times New Roman" w:cs="Times New Roman"/>
          <w:color w:val="000000"/>
          <w:sz w:val="28"/>
          <w:szCs w:val="28"/>
          <w:shd w:val="clear" w:color="auto" w:fill="FFFFFF"/>
          <w:lang w:val="uk-UA" w:eastAsia="ru-RU"/>
        </w:rPr>
        <w:t>. журн. - 2010. - №2(10). – Режим доступу: URL: </w:t>
      </w:r>
      <w:hyperlink r:id="rId12" w:history="1">
        <w:r w:rsidRPr="00AC2418">
          <w:rPr>
            <w:rFonts w:ascii="Times New Roman" w:eastAsia="Times New Roman" w:hAnsi="Times New Roman" w:cs="Times New Roman"/>
            <w:color w:val="0000FF"/>
            <w:sz w:val="28"/>
            <w:szCs w:val="28"/>
            <w:u w:val="single"/>
            <w:shd w:val="clear" w:color="auto" w:fill="FFFFFF"/>
            <w:lang w:val="uk-UA" w:eastAsia="ru-RU"/>
          </w:rPr>
          <w:t>http://psystudy.ru</w:t>
        </w:r>
      </w:hyperlink>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lastRenderedPageBreak/>
        <w:t xml:space="preserve">Леонтьева Т. </w:t>
      </w:r>
      <w:proofErr w:type="spellStart"/>
      <w:r w:rsidRPr="00AC2418">
        <w:rPr>
          <w:rFonts w:ascii="Times New Roman" w:eastAsia="Times New Roman" w:hAnsi="Times New Roman" w:cs="Times New Roman"/>
          <w:color w:val="000000"/>
          <w:sz w:val="28"/>
          <w:szCs w:val="28"/>
          <w:shd w:val="clear" w:color="auto" w:fill="FFFFFF"/>
          <w:lang w:val="uk-UA" w:eastAsia="ru-RU"/>
        </w:rPr>
        <w:t>Исследование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интелекта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личностных</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особенностей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детей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младшего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школьного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возраста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Психологический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журнал. – 2009. - №1. – С.32-37.</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Ломага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Н. Теоретичні аспекти проблеми розвитку соціального інтелекту молодших школярів / Наукові записки : Зб. мат. </w:t>
      </w:r>
      <w:proofErr w:type="spellStart"/>
      <w:r w:rsidRPr="00AC2418">
        <w:rPr>
          <w:rFonts w:ascii="Times New Roman" w:eastAsia="Times New Roman" w:hAnsi="Times New Roman" w:cs="Times New Roman"/>
          <w:color w:val="000000"/>
          <w:sz w:val="28"/>
          <w:szCs w:val="28"/>
          <w:shd w:val="clear" w:color="auto" w:fill="FFFFFF"/>
          <w:lang w:val="uk-UA" w:eastAsia="ru-RU"/>
        </w:rPr>
        <w:t>наук.-практ</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конфер</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викл</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і </w:t>
      </w:r>
      <w:proofErr w:type="spellStart"/>
      <w:r w:rsidRPr="00AC2418">
        <w:rPr>
          <w:rFonts w:ascii="Times New Roman" w:eastAsia="Times New Roman" w:hAnsi="Times New Roman" w:cs="Times New Roman"/>
          <w:color w:val="000000"/>
          <w:sz w:val="28"/>
          <w:szCs w:val="28"/>
          <w:shd w:val="clear" w:color="auto" w:fill="FFFFFF"/>
          <w:lang w:val="uk-UA" w:eastAsia="ru-RU"/>
        </w:rPr>
        <w:t>студ</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ІППМ. – Серія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„Психологія</w:t>
      </w:r>
      <w:proofErr w:type="spellEnd"/>
      <w:r w:rsidRPr="00AC2418">
        <w:rPr>
          <w:rFonts w:ascii="Times New Roman" w:eastAsia="Times New Roman" w:hAnsi="Times New Roman" w:cs="Times New Roman"/>
          <w:color w:val="000000"/>
          <w:sz w:val="28"/>
          <w:szCs w:val="28"/>
          <w:shd w:val="clear" w:color="auto" w:fill="FFFFFF"/>
          <w:lang w:val="uk-UA" w:eastAsia="ru-RU"/>
        </w:rPr>
        <w:t>”. – Вип. 7. – Вінниця: ВДПУ, 2016. – С.160-163.</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Лютова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Е. </w:t>
      </w:r>
      <w:proofErr w:type="spellStart"/>
      <w:r w:rsidRPr="00AC2418">
        <w:rPr>
          <w:rFonts w:ascii="Times New Roman" w:eastAsia="Times New Roman" w:hAnsi="Times New Roman" w:cs="Times New Roman"/>
          <w:color w:val="000000"/>
          <w:sz w:val="28"/>
          <w:szCs w:val="28"/>
          <w:shd w:val="clear" w:color="auto" w:fill="FFFFFF"/>
          <w:lang w:val="uk-UA" w:eastAsia="ru-RU"/>
        </w:rPr>
        <w:t>Тренинг</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эффективного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взаимодействия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с </w:t>
      </w:r>
      <w:proofErr w:type="spellStart"/>
      <w:r w:rsidRPr="00AC2418">
        <w:rPr>
          <w:rFonts w:ascii="Times New Roman" w:eastAsia="Times New Roman" w:hAnsi="Times New Roman" w:cs="Times New Roman"/>
          <w:color w:val="000000"/>
          <w:sz w:val="28"/>
          <w:szCs w:val="28"/>
          <w:shd w:val="clear" w:color="auto" w:fill="FFFFFF"/>
          <w:lang w:val="uk-UA" w:eastAsia="ru-RU"/>
        </w:rPr>
        <w:t>детьми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СПб</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Речь</w:t>
      </w:r>
      <w:proofErr w:type="spellEnd"/>
      <w:r w:rsidRPr="00AC2418">
        <w:rPr>
          <w:rFonts w:ascii="Times New Roman" w:eastAsia="Times New Roman" w:hAnsi="Times New Roman" w:cs="Times New Roman"/>
          <w:color w:val="000000"/>
          <w:sz w:val="28"/>
          <w:szCs w:val="28"/>
          <w:shd w:val="clear" w:color="auto" w:fill="FFFFFF"/>
          <w:lang w:val="uk-UA" w:eastAsia="ru-RU"/>
        </w:rPr>
        <w:t>, 2001. – 190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Мельник А. Віковий аспект вивчення соціального інтелекту дітей різного шкільного віку / Вісник Харківського національного університету. – 2013. – №1065. – С.144-146.</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 Мельник А. Соціальний інтелект як багатокомпонентна структура // Матеріали міжнародної молодіжної науково-практичної конференції «Вектори психології – 2010». – Х.: ООО «</w:t>
      </w:r>
      <w:proofErr w:type="spellStart"/>
      <w:r w:rsidRPr="00AC2418">
        <w:rPr>
          <w:rFonts w:ascii="Times New Roman" w:eastAsia="Times New Roman" w:hAnsi="Times New Roman" w:cs="Times New Roman"/>
          <w:color w:val="000000"/>
          <w:sz w:val="28"/>
          <w:szCs w:val="28"/>
          <w:shd w:val="clear" w:color="auto" w:fill="FFFFFF"/>
          <w:lang w:val="uk-UA" w:eastAsia="ru-RU"/>
        </w:rPr>
        <w:t>Ріф</w:t>
      </w:r>
      <w:proofErr w:type="spellEnd"/>
      <w:r w:rsidRPr="00AC2418">
        <w:rPr>
          <w:rFonts w:ascii="Times New Roman" w:eastAsia="Times New Roman" w:hAnsi="Times New Roman" w:cs="Times New Roman"/>
          <w:color w:val="000000"/>
          <w:sz w:val="28"/>
          <w:szCs w:val="28"/>
          <w:shd w:val="clear" w:color="auto" w:fill="FFFFFF"/>
          <w:lang w:val="uk-UA" w:eastAsia="ru-RU"/>
        </w:rPr>
        <w:t>», 2010. – С. 66-68.</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 Мельник А. Створення корекційної програми розвитку соціального інтелекту дітей шкільного віку вісник / Вісник Київського національного університету імені Тараса Шевченка. – Серія «Психологія». – 2014. - №2. –</w:t>
      </w:r>
      <w:r w:rsidR="00AC2418">
        <w:rPr>
          <w:rFonts w:ascii="Times New Roman" w:eastAsia="Times New Roman" w:hAnsi="Times New Roman" w:cs="Times New Roman"/>
          <w:color w:val="000000"/>
          <w:sz w:val="28"/>
          <w:szCs w:val="28"/>
          <w:shd w:val="clear" w:color="auto" w:fill="FFFFFF"/>
          <w:lang w:val="uk-UA" w:eastAsia="ru-RU"/>
        </w:rPr>
        <w:t xml:space="preserve"> </w:t>
      </w:r>
      <w:r w:rsidRPr="00AC2418">
        <w:rPr>
          <w:rFonts w:ascii="Times New Roman" w:eastAsia="Times New Roman" w:hAnsi="Times New Roman" w:cs="Times New Roman"/>
          <w:color w:val="000000"/>
          <w:sz w:val="28"/>
          <w:szCs w:val="28"/>
          <w:shd w:val="clear" w:color="auto" w:fill="FFFFFF"/>
          <w:lang w:val="uk-UA" w:eastAsia="ru-RU"/>
        </w:rPr>
        <w:t>С.60-62.</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Методика </w:t>
      </w:r>
      <w:proofErr w:type="spellStart"/>
      <w:r w:rsidRPr="00AC2418">
        <w:rPr>
          <w:rFonts w:ascii="Times New Roman" w:eastAsia="Times New Roman" w:hAnsi="Times New Roman" w:cs="Times New Roman"/>
          <w:color w:val="000000"/>
          <w:sz w:val="28"/>
          <w:szCs w:val="28"/>
          <w:shd w:val="clear" w:color="auto" w:fill="FFFFFF"/>
          <w:lang w:val="uk-UA" w:eastAsia="ru-RU"/>
        </w:rPr>
        <w:t>диагностики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модели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педагогического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общения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И.М. </w:t>
      </w:r>
      <w:proofErr w:type="spellStart"/>
      <w:r w:rsidRPr="00AC2418">
        <w:rPr>
          <w:rFonts w:ascii="Times New Roman" w:eastAsia="Times New Roman" w:hAnsi="Times New Roman" w:cs="Times New Roman"/>
          <w:color w:val="000000"/>
          <w:sz w:val="28"/>
          <w:szCs w:val="28"/>
          <w:shd w:val="clear" w:color="auto" w:fill="FFFFFF"/>
          <w:lang w:val="uk-UA" w:eastAsia="ru-RU"/>
        </w:rPr>
        <w:t>Юсупова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Педагогическая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Методы</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тесты</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Самара: </w:t>
      </w:r>
      <w:proofErr w:type="spellStart"/>
      <w:r w:rsidRPr="00AC2418">
        <w:rPr>
          <w:rFonts w:ascii="Times New Roman" w:eastAsia="Times New Roman" w:hAnsi="Times New Roman" w:cs="Times New Roman"/>
          <w:color w:val="000000"/>
          <w:sz w:val="28"/>
          <w:szCs w:val="28"/>
          <w:shd w:val="clear" w:color="auto" w:fill="FFFFFF"/>
          <w:lang w:val="uk-UA" w:eastAsia="ru-RU"/>
        </w:rPr>
        <w:t>Бахрах-М</w:t>
      </w:r>
      <w:proofErr w:type="spellEnd"/>
      <w:r w:rsidRPr="00AC2418">
        <w:rPr>
          <w:rFonts w:ascii="Times New Roman" w:eastAsia="Times New Roman" w:hAnsi="Times New Roman" w:cs="Times New Roman"/>
          <w:color w:val="000000"/>
          <w:sz w:val="28"/>
          <w:szCs w:val="28"/>
          <w:shd w:val="clear" w:color="auto" w:fill="FFFFFF"/>
          <w:lang w:val="uk-UA" w:eastAsia="ru-RU"/>
        </w:rPr>
        <w:t>, 2004. – С. 137-139.</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Михайлова (</w:t>
      </w:r>
      <w:proofErr w:type="spellStart"/>
      <w:r w:rsidRPr="00AC2418">
        <w:rPr>
          <w:rFonts w:ascii="Times New Roman" w:eastAsia="Times New Roman" w:hAnsi="Times New Roman" w:cs="Times New Roman"/>
          <w:color w:val="000000"/>
          <w:sz w:val="28"/>
          <w:szCs w:val="28"/>
          <w:shd w:val="clear" w:color="auto" w:fill="FFFFFF"/>
          <w:lang w:val="uk-UA" w:eastAsia="ru-RU"/>
        </w:rPr>
        <w:t>Алешина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Е. Методика </w:t>
      </w:r>
      <w:proofErr w:type="spellStart"/>
      <w:r w:rsidRPr="00AC2418">
        <w:rPr>
          <w:rFonts w:ascii="Times New Roman" w:eastAsia="Times New Roman" w:hAnsi="Times New Roman" w:cs="Times New Roman"/>
          <w:color w:val="000000"/>
          <w:sz w:val="28"/>
          <w:szCs w:val="28"/>
          <w:shd w:val="clear" w:color="auto" w:fill="FFFFFF"/>
          <w:lang w:val="uk-UA" w:eastAsia="ru-RU"/>
        </w:rPr>
        <w:t>исследования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интеллекта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руководство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по </w:t>
      </w:r>
      <w:proofErr w:type="spellStart"/>
      <w:r w:rsidRPr="00AC2418">
        <w:rPr>
          <w:rFonts w:ascii="Times New Roman" w:eastAsia="Times New Roman" w:hAnsi="Times New Roman" w:cs="Times New Roman"/>
          <w:color w:val="000000"/>
          <w:sz w:val="28"/>
          <w:szCs w:val="28"/>
          <w:shd w:val="clear" w:color="auto" w:fill="FFFFFF"/>
          <w:lang w:val="uk-UA" w:eastAsia="ru-RU"/>
        </w:rPr>
        <w:t>использованию</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СПб</w:t>
      </w:r>
      <w:proofErr w:type="spellEnd"/>
      <w:r w:rsidRPr="00AC2418">
        <w:rPr>
          <w:rFonts w:ascii="Times New Roman" w:eastAsia="Times New Roman" w:hAnsi="Times New Roman" w:cs="Times New Roman"/>
          <w:color w:val="000000"/>
          <w:sz w:val="28"/>
          <w:szCs w:val="28"/>
          <w:shd w:val="clear" w:color="auto" w:fill="FFFFFF"/>
          <w:lang w:val="uk-UA" w:eastAsia="ru-RU"/>
        </w:rPr>
        <w:t>.: ГП «</w:t>
      </w:r>
      <w:proofErr w:type="spellStart"/>
      <w:r w:rsidRPr="00AC2418">
        <w:rPr>
          <w:rFonts w:ascii="Times New Roman" w:eastAsia="Times New Roman" w:hAnsi="Times New Roman" w:cs="Times New Roman"/>
          <w:color w:val="000000"/>
          <w:sz w:val="28"/>
          <w:szCs w:val="28"/>
          <w:shd w:val="clear" w:color="auto" w:fill="FFFFFF"/>
          <w:lang w:val="uk-UA" w:eastAsia="ru-RU"/>
        </w:rPr>
        <w:t>Иматон</w:t>
      </w:r>
      <w:proofErr w:type="spellEnd"/>
      <w:r w:rsidRPr="00AC2418">
        <w:rPr>
          <w:rFonts w:ascii="Times New Roman" w:eastAsia="Times New Roman" w:hAnsi="Times New Roman" w:cs="Times New Roman"/>
          <w:color w:val="000000"/>
          <w:sz w:val="28"/>
          <w:szCs w:val="28"/>
          <w:shd w:val="clear" w:color="auto" w:fill="FFFFFF"/>
          <w:lang w:val="uk-UA" w:eastAsia="ru-RU"/>
        </w:rPr>
        <w:t>», 1996. – 56 с.</w:t>
      </w:r>
    </w:p>
    <w:p w:rsidR="00D82576" w:rsidRPr="00AC2418" w:rsidRDefault="00D82576"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D82576">
        <w:t xml:space="preserve"> </w:t>
      </w:r>
      <w:proofErr w:type="spellStart"/>
      <w:r w:rsidRPr="00AC2418">
        <w:rPr>
          <w:rFonts w:ascii="Times New Roman" w:hAnsi="Times New Roman" w:cs="Times New Roman"/>
          <w:sz w:val="28"/>
          <w:szCs w:val="28"/>
        </w:rPr>
        <w:t>Миронюк</w:t>
      </w:r>
      <w:proofErr w:type="spellEnd"/>
      <w:r w:rsidRPr="00AC2418">
        <w:rPr>
          <w:rFonts w:ascii="Times New Roman" w:hAnsi="Times New Roman" w:cs="Times New Roman"/>
          <w:sz w:val="28"/>
          <w:szCs w:val="28"/>
        </w:rPr>
        <w:t xml:space="preserve"> Є. В. </w:t>
      </w:r>
      <w:proofErr w:type="spellStart"/>
      <w:r w:rsidRPr="00AC2418">
        <w:rPr>
          <w:rFonts w:ascii="Times New Roman" w:hAnsi="Times New Roman" w:cs="Times New Roman"/>
          <w:sz w:val="28"/>
          <w:szCs w:val="28"/>
        </w:rPr>
        <w:t>Визначення</w:t>
      </w:r>
      <w:proofErr w:type="spellEnd"/>
      <w:r w:rsidRPr="00AC2418">
        <w:rPr>
          <w:rFonts w:ascii="Times New Roman" w:hAnsi="Times New Roman" w:cs="Times New Roman"/>
          <w:sz w:val="28"/>
          <w:szCs w:val="28"/>
        </w:rPr>
        <w:t xml:space="preserve"> та </w:t>
      </w:r>
      <w:proofErr w:type="spellStart"/>
      <w:r w:rsidRPr="00AC2418">
        <w:rPr>
          <w:rFonts w:ascii="Times New Roman" w:hAnsi="Times New Roman" w:cs="Times New Roman"/>
          <w:sz w:val="28"/>
          <w:szCs w:val="28"/>
        </w:rPr>
        <w:t>історія</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розвитку</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поняття</w:t>
      </w:r>
      <w:proofErr w:type="spellEnd"/>
      <w:r w:rsidRPr="00AC2418">
        <w:rPr>
          <w:rFonts w:ascii="Times New Roman" w:hAnsi="Times New Roman" w:cs="Times New Roman"/>
          <w:sz w:val="28"/>
          <w:szCs w:val="28"/>
        </w:rPr>
        <w:t xml:space="preserve"> "</w:t>
      </w:r>
      <w:proofErr w:type="spellStart"/>
      <w:proofErr w:type="gramStart"/>
      <w:r w:rsidRPr="00AC2418">
        <w:rPr>
          <w:rFonts w:ascii="Times New Roman" w:hAnsi="Times New Roman" w:cs="Times New Roman"/>
          <w:sz w:val="28"/>
          <w:szCs w:val="28"/>
        </w:rPr>
        <w:t>соц</w:t>
      </w:r>
      <w:proofErr w:type="gramEnd"/>
      <w:r w:rsidRPr="00AC2418">
        <w:rPr>
          <w:rFonts w:ascii="Times New Roman" w:hAnsi="Times New Roman" w:cs="Times New Roman"/>
          <w:sz w:val="28"/>
          <w:szCs w:val="28"/>
        </w:rPr>
        <w:t>іальний</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інтелект</w:t>
      </w:r>
      <w:proofErr w:type="spellEnd"/>
      <w:r w:rsidRPr="00AC2418">
        <w:rPr>
          <w:rFonts w:ascii="Times New Roman" w:hAnsi="Times New Roman" w:cs="Times New Roman"/>
          <w:sz w:val="28"/>
          <w:szCs w:val="28"/>
        </w:rPr>
        <w:t xml:space="preserve">" у </w:t>
      </w:r>
      <w:proofErr w:type="spellStart"/>
      <w:r w:rsidRPr="00AC2418">
        <w:rPr>
          <w:rFonts w:ascii="Times New Roman" w:hAnsi="Times New Roman" w:cs="Times New Roman"/>
          <w:sz w:val="28"/>
          <w:szCs w:val="28"/>
        </w:rPr>
        <w:t>психологічній</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науці</w:t>
      </w:r>
      <w:proofErr w:type="spellEnd"/>
      <w:r w:rsidRPr="00AC2418">
        <w:rPr>
          <w:rFonts w:ascii="Times New Roman" w:hAnsi="Times New Roman" w:cs="Times New Roman"/>
          <w:sz w:val="28"/>
          <w:szCs w:val="28"/>
        </w:rPr>
        <w:t xml:space="preserve"> Є. В. </w:t>
      </w:r>
      <w:proofErr w:type="spellStart"/>
      <w:r w:rsidRPr="00AC2418">
        <w:rPr>
          <w:rFonts w:ascii="Times New Roman" w:hAnsi="Times New Roman" w:cs="Times New Roman"/>
          <w:sz w:val="28"/>
          <w:szCs w:val="28"/>
        </w:rPr>
        <w:t>Миронюк</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Актуальні</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проблеми</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навчання</w:t>
      </w:r>
      <w:proofErr w:type="spellEnd"/>
      <w:r w:rsidRPr="00AC2418">
        <w:rPr>
          <w:rFonts w:ascii="Times New Roman" w:hAnsi="Times New Roman" w:cs="Times New Roman"/>
          <w:sz w:val="28"/>
          <w:szCs w:val="28"/>
        </w:rPr>
        <w:t xml:space="preserve"> та </w:t>
      </w:r>
      <w:proofErr w:type="spellStart"/>
      <w:r w:rsidRPr="00AC2418">
        <w:rPr>
          <w:rFonts w:ascii="Times New Roman" w:hAnsi="Times New Roman" w:cs="Times New Roman"/>
          <w:sz w:val="28"/>
          <w:szCs w:val="28"/>
        </w:rPr>
        <w:t>виховання</w:t>
      </w:r>
      <w:proofErr w:type="spellEnd"/>
      <w:r w:rsidRPr="00AC2418">
        <w:rPr>
          <w:rFonts w:ascii="Times New Roman" w:hAnsi="Times New Roman" w:cs="Times New Roman"/>
          <w:sz w:val="28"/>
          <w:szCs w:val="28"/>
        </w:rPr>
        <w:t xml:space="preserve"> людей з </w:t>
      </w:r>
      <w:proofErr w:type="spellStart"/>
      <w:r w:rsidRPr="00AC2418">
        <w:rPr>
          <w:rFonts w:ascii="Times New Roman" w:hAnsi="Times New Roman" w:cs="Times New Roman"/>
          <w:sz w:val="28"/>
          <w:szCs w:val="28"/>
        </w:rPr>
        <w:t>особливими</w:t>
      </w:r>
      <w:proofErr w:type="spellEnd"/>
      <w:r w:rsidRPr="00AC2418">
        <w:rPr>
          <w:rFonts w:ascii="Times New Roman" w:hAnsi="Times New Roman" w:cs="Times New Roman"/>
          <w:sz w:val="28"/>
          <w:szCs w:val="28"/>
        </w:rPr>
        <w:t xml:space="preserve"> потребами. – 2010. – №7. – 452, 454-455, 458-459 с</w:t>
      </w:r>
      <w:r w:rsidRPr="00AC2418">
        <w:rPr>
          <w:rFonts w:ascii="Times New Roman" w:hAnsi="Times New Roman" w:cs="Times New Roman"/>
          <w:sz w:val="28"/>
          <w:szCs w:val="28"/>
          <w:lang w:val="uk-UA"/>
        </w:rPr>
        <w:t>.</w:t>
      </w:r>
      <w:r w:rsidR="00841A4D" w:rsidRPr="00AC2418">
        <w:rPr>
          <w:rFonts w:ascii="Times New Roman" w:eastAsia="Times New Roman" w:hAnsi="Times New Roman" w:cs="Times New Roman"/>
          <w:color w:val="000000"/>
          <w:sz w:val="28"/>
          <w:szCs w:val="28"/>
          <w:shd w:val="clear" w:color="auto" w:fill="FFFFFF"/>
          <w:lang w:val="uk-UA" w:eastAsia="ru-RU"/>
        </w:rPr>
        <w:t xml:space="preserve"> </w:t>
      </w:r>
    </w:p>
    <w:p w:rsidR="00D82576" w:rsidRPr="00AC2418" w:rsidRDefault="00D82576"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D82576">
        <w:lastRenderedPageBreak/>
        <w:t xml:space="preserve"> </w:t>
      </w:r>
      <w:proofErr w:type="spellStart"/>
      <w:r w:rsidRPr="00AC2418">
        <w:rPr>
          <w:rFonts w:ascii="Times New Roman" w:hAnsi="Times New Roman" w:cs="Times New Roman"/>
          <w:sz w:val="28"/>
          <w:szCs w:val="28"/>
        </w:rPr>
        <w:t>Міляєва</w:t>
      </w:r>
      <w:proofErr w:type="spellEnd"/>
      <w:r w:rsidRPr="00AC2418">
        <w:rPr>
          <w:rFonts w:ascii="Times New Roman" w:hAnsi="Times New Roman" w:cs="Times New Roman"/>
          <w:sz w:val="28"/>
          <w:szCs w:val="28"/>
        </w:rPr>
        <w:t xml:space="preserve"> В. Р. </w:t>
      </w:r>
      <w:proofErr w:type="spellStart"/>
      <w:r w:rsidRPr="00AC2418">
        <w:rPr>
          <w:rFonts w:ascii="Times New Roman" w:hAnsi="Times New Roman" w:cs="Times New Roman"/>
          <w:sz w:val="28"/>
          <w:szCs w:val="28"/>
        </w:rPr>
        <w:t>Теоретичний</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аналіз</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поняття</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потенці</w:t>
      </w:r>
      <w:proofErr w:type="gramStart"/>
      <w:r w:rsidRPr="00AC2418">
        <w:rPr>
          <w:rFonts w:ascii="Times New Roman" w:hAnsi="Times New Roman" w:cs="Times New Roman"/>
          <w:sz w:val="28"/>
          <w:szCs w:val="28"/>
        </w:rPr>
        <w:t>ал</w:t>
      </w:r>
      <w:proofErr w:type="spellEnd"/>
      <w:proofErr w:type="gram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особистості</w:t>
      </w:r>
      <w:proofErr w:type="spellEnd"/>
      <w:r w:rsidRPr="00AC2418">
        <w:rPr>
          <w:rFonts w:ascii="Times New Roman" w:hAnsi="Times New Roman" w:cs="Times New Roman"/>
          <w:sz w:val="28"/>
          <w:szCs w:val="28"/>
        </w:rPr>
        <w:t xml:space="preserve">». В. Р. </w:t>
      </w:r>
      <w:proofErr w:type="spellStart"/>
      <w:r w:rsidRPr="00AC2418">
        <w:rPr>
          <w:rFonts w:ascii="Times New Roman" w:hAnsi="Times New Roman" w:cs="Times New Roman"/>
          <w:sz w:val="28"/>
          <w:szCs w:val="28"/>
        </w:rPr>
        <w:t>Міляєва</w:t>
      </w:r>
      <w:proofErr w:type="spellEnd"/>
      <w:r w:rsidRPr="00AC2418">
        <w:rPr>
          <w:rFonts w:ascii="Times New Roman" w:hAnsi="Times New Roman" w:cs="Times New Roman"/>
          <w:sz w:val="28"/>
          <w:szCs w:val="28"/>
        </w:rPr>
        <w:t xml:space="preserve">, Н. К. </w:t>
      </w:r>
      <w:proofErr w:type="spellStart"/>
      <w:r w:rsidRPr="00AC2418">
        <w:rPr>
          <w:rFonts w:ascii="Times New Roman" w:hAnsi="Times New Roman" w:cs="Times New Roman"/>
          <w:sz w:val="28"/>
          <w:szCs w:val="28"/>
        </w:rPr>
        <w:t>Лебідь</w:t>
      </w:r>
      <w:proofErr w:type="spellEnd"/>
      <w:r w:rsidRPr="00AC2418">
        <w:rPr>
          <w:rFonts w:ascii="Times New Roman" w:hAnsi="Times New Roman" w:cs="Times New Roman"/>
          <w:sz w:val="28"/>
          <w:szCs w:val="28"/>
        </w:rPr>
        <w:t xml:space="preserve">, Ю. В. </w:t>
      </w:r>
      <w:proofErr w:type="spellStart"/>
      <w:r w:rsidRPr="00AC2418">
        <w:rPr>
          <w:rFonts w:ascii="Times New Roman" w:hAnsi="Times New Roman" w:cs="Times New Roman"/>
          <w:sz w:val="28"/>
          <w:szCs w:val="28"/>
        </w:rPr>
        <w:t>Бреус</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Проблеми</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сучасної</w:t>
      </w:r>
      <w:proofErr w:type="spellEnd"/>
      <w:r w:rsidRPr="00AC2418">
        <w:rPr>
          <w:rFonts w:ascii="Times New Roman" w:hAnsi="Times New Roman" w:cs="Times New Roman"/>
          <w:sz w:val="28"/>
          <w:szCs w:val="28"/>
        </w:rPr>
        <w:t xml:space="preserve"> </w:t>
      </w:r>
      <w:proofErr w:type="spellStart"/>
      <w:r w:rsidRPr="00AC2418">
        <w:rPr>
          <w:rFonts w:ascii="Times New Roman" w:hAnsi="Times New Roman" w:cs="Times New Roman"/>
          <w:sz w:val="28"/>
          <w:szCs w:val="28"/>
        </w:rPr>
        <w:t>психології</w:t>
      </w:r>
      <w:proofErr w:type="spellEnd"/>
      <w:r w:rsidRPr="00AC2418">
        <w:rPr>
          <w:rFonts w:ascii="Times New Roman" w:hAnsi="Times New Roman" w:cs="Times New Roman"/>
          <w:sz w:val="28"/>
          <w:szCs w:val="28"/>
        </w:rPr>
        <w:t>. – 2013. – №20. – 407 с</w:t>
      </w:r>
      <w:proofErr w:type="gramStart"/>
      <w:r w:rsidRPr="00AC2418">
        <w:rPr>
          <w:rFonts w:ascii="Times New Roman" w:hAnsi="Times New Roman" w:cs="Times New Roman"/>
          <w:sz w:val="28"/>
          <w:szCs w:val="28"/>
        </w:rPr>
        <w:t>..</w:t>
      </w:r>
      <w:r w:rsidRPr="00AC2418">
        <w:rPr>
          <w:rFonts w:ascii="Times New Roman" w:eastAsia="Times New Roman" w:hAnsi="Times New Roman" w:cs="Times New Roman"/>
          <w:color w:val="000000"/>
          <w:sz w:val="28"/>
          <w:szCs w:val="28"/>
          <w:shd w:val="clear" w:color="auto" w:fill="FFFFFF"/>
          <w:lang w:val="uk-UA" w:eastAsia="ru-RU"/>
        </w:rPr>
        <w:t xml:space="preserve"> </w:t>
      </w:r>
      <w:proofErr w:type="gramEnd"/>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Морозова Т.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Социальные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отношения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эмоциональный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мир </w:t>
      </w:r>
      <w:proofErr w:type="spellStart"/>
      <w:r w:rsidRPr="00AC2418">
        <w:rPr>
          <w:rFonts w:ascii="Times New Roman" w:eastAsia="Times New Roman" w:hAnsi="Times New Roman" w:cs="Times New Roman"/>
          <w:color w:val="000000"/>
          <w:sz w:val="28"/>
          <w:szCs w:val="28"/>
          <w:shd w:val="clear" w:color="auto" w:fill="FFFFFF"/>
          <w:lang w:val="uk-UA" w:eastAsia="ru-RU"/>
        </w:rPr>
        <w:t>ребенка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М.: </w:t>
      </w:r>
      <w:proofErr w:type="spellStart"/>
      <w:r w:rsidRPr="00AC2418">
        <w:rPr>
          <w:rFonts w:ascii="Times New Roman" w:eastAsia="Times New Roman" w:hAnsi="Times New Roman" w:cs="Times New Roman"/>
          <w:color w:val="000000"/>
          <w:sz w:val="28"/>
          <w:szCs w:val="28"/>
          <w:shd w:val="clear" w:color="auto" w:fill="FFFFFF"/>
          <w:lang w:val="uk-UA" w:eastAsia="ru-RU"/>
        </w:rPr>
        <w:t>Илекса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Ставрополь</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Сервисшкола</w:t>
      </w:r>
      <w:proofErr w:type="spellEnd"/>
      <w:r w:rsidRPr="00AC2418">
        <w:rPr>
          <w:rFonts w:ascii="Times New Roman" w:eastAsia="Times New Roman" w:hAnsi="Times New Roman" w:cs="Times New Roman"/>
          <w:color w:val="000000"/>
          <w:sz w:val="28"/>
          <w:szCs w:val="28"/>
          <w:shd w:val="clear" w:color="auto" w:fill="FFFFFF"/>
          <w:lang w:val="uk-UA" w:eastAsia="ru-RU"/>
        </w:rPr>
        <w:t>, 2001. – 288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Панфилова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М. </w:t>
      </w:r>
      <w:proofErr w:type="spellStart"/>
      <w:r w:rsidRPr="00AC2418">
        <w:rPr>
          <w:rFonts w:ascii="Times New Roman" w:eastAsia="Times New Roman" w:hAnsi="Times New Roman" w:cs="Times New Roman"/>
          <w:color w:val="000000"/>
          <w:sz w:val="28"/>
          <w:szCs w:val="28"/>
          <w:shd w:val="clear" w:color="auto" w:fill="FFFFFF"/>
          <w:lang w:val="uk-UA" w:eastAsia="ru-RU"/>
        </w:rPr>
        <w:t>Игротерапия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общения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Тесты</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коррекционные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игры</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практическое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пособие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для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педагогов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родителей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М.: </w:t>
      </w:r>
      <w:proofErr w:type="spellStart"/>
      <w:r w:rsidRPr="00AC2418">
        <w:rPr>
          <w:rFonts w:ascii="Times New Roman" w:eastAsia="Times New Roman" w:hAnsi="Times New Roman" w:cs="Times New Roman"/>
          <w:color w:val="000000"/>
          <w:sz w:val="28"/>
          <w:szCs w:val="28"/>
          <w:shd w:val="clear" w:color="auto" w:fill="FFFFFF"/>
          <w:lang w:val="uk-UA" w:eastAsia="ru-RU"/>
        </w:rPr>
        <w:t>Издательство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ГНОМ и Д, 2000. – 160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Проценко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О. Соціальна компетентність молодших школярів як наукова проблема / Педагогіка формування творчої особистості у вищій і загальноосвітній школах. – 2014. – Вип. 35 (88). – С.451-457.</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Психологический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словарь</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Планея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Электронный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ресурс. – Режим</w:t>
      </w:r>
      <w:r w:rsid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доступа</w:t>
      </w:r>
      <w:proofErr w:type="spellEnd"/>
      <w:r w:rsidRPr="00AC2418">
        <w:rPr>
          <w:rFonts w:ascii="Times New Roman" w:eastAsia="Times New Roman" w:hAnsi="Times New Roman" w:cs="Times New Roman"/>
          <w:color w:val="000000"/>
          <w:sz w:val="28"/>
          <w:szCs w:val="28"/>
          <w:shd w:val="clear" w:color="auto" w:fill="FFFFFF"/>
          <w:lang w:val="uk-UA" w:eastAsia="ru-RU"/>
        </w:rPr>
        <w:t>: http://www.pbi.ni/dic/c/c 71.htm</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Реан</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А.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Социальная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педагогическая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СПб</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Питер</w:t>
      </w:r>
      <w:proofErr w:type="spellEnd"/>
      <w:r w:rsidRPr="00AC2418">
        <w:rPr>
          <w:rFonts w:ascii="Times New Roman" w:eastAsia="Times New Roman" w:hAnsi="Times New Roman" w:cs="Times New Roman"/>
          <w:color w:val="000000"/>
          <w:sz w:val="28"/>
          <w:szCs w:val="28"/>
          <w:shd w:val="clear" w:color="auto" w:fill="FFFFFF"/>
          <w:lang w:val="uk-UA" w:eastAsia="ru-RU"/>
        </w:rPr>
        <w:t>, 1999. –416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Розум С.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Психология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социализации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социальной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адаптации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С.И.Розум. – </w:t>
      </w:r>
      <w:proofErr w:type="spellStart"/>
      <w:r w:rsidRPr="00AC2418">
        <w:rPr>
          <w:rFonts w:ascii="Times New Roman" w:eastAsia="Times New Roman" w:hAnsi="Times New Roman" w:cs="Times New Roman"/>
          <w:color w:val="000000"/>
          <w:sz w:val="28"/>
          <w:szCs w:val="28"/>
          <w:shd w:val="clear" w:color="auto" w:fill="FFFFFF"/>
          <w:lang w:val="uk-UA" w:eastAsia="ru-RU"/>
        </w:rPr>
        <w:t>СПб</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Речь</w:t>
      </w:r>
      <w:proofErr w:type="spellEnd"/>
      <w:r w:rsidRPr="00AC2418">
        <w:rPr>
          <w:rFonts w:ascii="Times New Roman" w:eastAsia="Times New Roman" w:hAnsi="Times New Roman" w:cs="Times New Roman"/>
          <w:color w:val="000000"/>
          <w:sz w:val="28"/>
          <w:szCs w:val="28"/>
          <w:shd w:val="clear" w:color="auto" w:fill="FFFFFF"/>
          <w:lang w:val="uk-UA" w:eastAsia="ru-RU"/>
        </w:rPr>
        <w:t>, 2014. – 365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Руда Н. Соціальний інтелект у структурі інтелекту / Проблеми сучасної</w:t>
      </w:r>
      <w:r w:rsidR="00AC2418">
        <w:rPr>
          <w:rFonts w:ascii="Times New Roman" w:eastAsia="Times New Roman" w:hAnsi="Times New Roman" w:cs="Times New Roman"/>
          <w:color w:val="000000"/>
          <w:sz w:val="28"/>
          <w:szCs w:val="28"/>
          <w:shd w:val="clear" w:color="auto" w:fill="FFFFFF"/>
          <w:lang w:val="uk-UA" w:eastAsia="ru-RU"/>
        </w:rPr>
        <w:t xml:space="preserve"> </w:t>
      </w:r>
      <w:r w:rsidRPr="00AC2418">
        <w:rPr>
          <w:rFonts w:ascii="Times New Roman" w:eastAsia="Times New Roman" w:hAnsi="Times New Roman" w:cs="Times New Roman"/>
          <w:color w:val="000000"/>
          <w:sz w:val="28"/>
          <w:szCs w:val="28"/>
          <w:shd w:val="clear" w:color="auto" w:fill="FFFFFF"/>
          <w:lang w:val="uk-UA" w:eastAsia="ru-RU"/>
        </w:rPr>
        <w:t>психології. - 2013. - Випуск 21. - № С.621-629.</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Савенков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А. </w:t>
      </w:r>
      <w:proofErr w:type="spellStart"/>
      <w:r w:rsidRPr="00AC2418">
        <w:rPr>
          <w:rFonts w:ascii="Times New Roman" w:eastAsia="Times New Roman" w:hAnsi="Times New Roman" w:cs="Times New Roman"/>
          <w:color w:val="000000"/>
          <w:sz w:val="28"/>
          <w:szCs w:val="28"/>
          <w:shd w:val="clear" w:color="auto" w:fill="FFFFFF"/>
          <w:lang w:val="uk-UA" w:eastAsia="ru-RU"/>
        </w:rPr>
        <w:t>Диагностика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развитие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интеллекта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ребенка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r w:rsidR="00AC2418">
        <w:rPr>
          <w:rFonts w:ascii="Times New Roman" w:eastAsia="Times New Roman" w:hAnsi="Times New Roman" w:cs="Times New Roman"/>
          <w:color w:val="000000"/>
          <w:sz w:val="28"/>
          <w:szCs w:val="28"/>
          <w:shd w:val="clear" w:color="auto" w:fill="FFFFFF"/>
          <w:lang w:val="uk-UA" w:eastAsia="ru-RU"/>
        </w:rPr>
        <w:t xml:space="preserve"> </w:t>
      </w:r>
      <w:r w:rsidRPr="00AC2418">
        <w:rPr>
          <w:rFonts w:ascii="Times New Roman" w:eastAsia="Times New Roman" w:hAnsi="Times New Roman" w:cs="Times New Roman"/>
          <w:color w:val="000000"/>
          <w:sz w:val="28"/>
          <w:szCs w:val="28"/>
          <w:shd w:val="clear" w:color="auto" w:fill="FFFFFF"/>
          <w:lang w:val="uk-UA" w:eastAsia="ru-RU"/>
        </w:rPr>
        <w:t xml:space="preserve">М.: </w:t>
      </w:r>
      <w:proofErr w:type="spellStart"/>
      <w:r w:rsidRPr="00AC2418">
        <w:rPr>
          <w:rFonts w:ascii="Times New Roman" w:eastAsia="Times New Roman" w:hAnsi="Times New Roman" w:cs="Times New Roman"/>
          <w:color w:val="000000"/>
          <w:sz w:val="28"/>
          <w:szCs w:val="28"/>
          <w:shd w:val="clear" w:color="auto" w:fill="FFFFFF"/>
          <w:lang w:val="uk-UA" w:eastAsia="ru-RU"/>
        </w:rPr>
        <w:t>Екон-информ</w:t>
      </w:r>
      <w:proofErr w:type="spellEnd"/>
      <w:r w:rsidRPr="00AC2418">
        <w:rPr>
          <w:rFonts w:ascii="Times New Roman" w:eastAsia="Times New Roman" w:hAnsi="Times New Roman" w:cs="Times New Roman"/>
          <w:color w:val="000000"/>
          <w:sz w:val="28"/>
          <w:szCs w:val="28"/>
          <w:shd w:val="clear" w:color="auto" w:fill="FFFFFF"/>
          <w:lang w:val="uk-UA" w:eastAsia="ru-RU"/>
        </w:rPr>
        <w:t>, 2014. – 99 с.</w:t>
      </w:r>
    </w:p>
    <w:p w:rsid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Савенков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А. </w:t>
      </w:r>
      <w:proofErr w:type="spellStart"/>
      <w:r w:rsidRPr="00AC2418">
        <w:rPr>
          <w:rFonts w:ascii="Times New Roman" w:eastAsia="Times New Roman" w:hAnsi="Times New Roman" w:cs="Times New Roman"/>
          <w:color w:val="000000"/>
          <w:sz w:val="28"/>
          <w:szCs w:val="28"/>
          <w:shd w:val="clear" w:color="auto" w:fill="FFFFFF"/>
          <w:lang w:val="uk-UA" w:eastAsia="ru-RU"/>
        </w:rPr>
        <w:t>Концепция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интеллекта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Одаренный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ребенок</w:t>
      </w:r>
      <w:proofErr w:type="spellEnd"/>
      <w:r w:rsidR="00AC2418">
        <w:rPr>
          <w:rFonts w:ascii="Times New Roman" w:eastAsia="Times New Roman" w:hAnsi="Times New Roman" w:cs="Times New Roman"/>
          <w:color w:val="000000"/>
          <w:sz w:val="28"/>
          <w:szCs w:val="28"/>
          <w:shd w:val="clear" w:color="auto" w:fill="FFFFFF"/>
          <w:lang w:val="uk-UA" w:eastAsia="ru-RU"/>
        </w:rPr>
        <w:t xml:space="preserve">. - </w:t>
      </w:r>
      <w:r w:rsidRPr="00AC2418">
        <w:rPr>
          <w:rFonts w:ascii="Times New Roman" w:eastAsia="Times New Roman" w:hAnsi="Times New Roman" w:cs="Times New Roman"/>
          <w:color w:val="000000"/>
          <w:sz w:val="28"/>
          <w:szCs w:val="28"/>
          <w:shd w:val="clear" w:color="auto" w:fill="FFFFFF"/>
          <w:lang w:val="uk-UA" w:eastAsia="ru-RU"/>
        </w:rPr>
        <w:t>2006 - №1. - С. 6-18.</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Семаго Н. </w:t>
      </w:r>
      <w:proofErr w:type="spellStart"/>
      <w:r w:rsidRPr="00AC2418">
        <w:rPr>
          <w:rFonts w:ascii="Times New Roman" w:eastAsia="Times New Roman" w:hAnsi="Times New Roman" w:cs="Times New Roman"/>
          <w:color w:val="000000"/>
          <w:sz w:val="28"/>
          <w:szCs w:val="28"/>
          <w:shd w:val="clear" w:color="auto" w:fill="FFFFFF"/>
          <w:lang w:val="uk-UA" w:eastAsia="ru-RU"/>
        </w:rPr>
        <w:t>Теория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практика </w:t>
      </w:r>
      <w:proofErr w:type="spellStart"/>
      <w:r w:rsidRPr="00AC2418">
        <w:rPr>
          <w:rFonts w:ascii="Times New Roman" w:eastAsia="Times New Roman" w:hAnsi="Times New Roman" w:cs="Times New Roman"/>
          <w:color w:val="000000"/>
          <w:sz w:val="28"/>
          <w:szCs w:val="28"/>
          <w:shd w:val="clear" w:color="auto" w:fill="FFFFFF"/>
          <w:lang w:val="uk-UA" w:eastAsia="ru-RU"/>
        </w:rPr>
        <w:t>оценки</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психического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развития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ребенка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Дошкольный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младший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школьный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возраст</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СПб</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Речь</w:t>
      </w:r>
      <w:proofErr w:type="spellEnd"/>
      <w:r w:rsidRPr="00AC2418">
        <w:rPr>
          <w:rFonts w:ascii="Times New Roman" w:eastAsia="Times New Roman" w:hAnsi="Times New Roman" w:cs="Times New Roman"/>
          <w:color w:val="000000"/>
          <w:sz w:val="28"/>
          <w:szCs w:val="28"/>
          <w:shd w:val="clear" w:color="auto" w:fill="FFFFFF"/>
          <w:lang w:val="uk-UA" w:eastAsia="ru-RU"/>
        </w:rPr>
        <w:t>, 2006. – 384 с.</w:t>
      </w:r>
    </w:p>
    <w:p w:rsidR="00D82576" w:rsidRPr="00AC2418" w:rsidRDefault="00D82576"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866337">
        <w:rPr>
          <w:rFonts w:ascii="Times New Roman" w:hAnsi="Times New Roman" w:cs="Times New Roman"/>
          <w:sz w:val="28"/>
          <w:szCs w:val="28"/>
          <w:lang w:val="uk-UA"/>
        </w:rPr>
        <w:t>Ситнік</w:t>
      </w:r>
      <w:proofErr w:type="spellEnd"/>
      <w:r w:rsidRPr="00866337">
        <w:rPr>
          <w:rFonts w:ascii="Times New Roman" w:hAnsi="Times New Roman" w:cs="Times New Roman"/>
          <w:sz w:val="28"/>
          <w:szCs w:val="28"/>
          <w:lang w:val="uk-UA"/>
        </w:rPr>
        <w:t xml:space="preserve"> С. В. Соціальний інтелект як елемент професійної компетентності майбутніх психологів Соціальний інтелект як елемент професійної компетентності майбутніх психологів / С. В. </w:t>
      </w:r>
      <w:proofErr w:type="spellStart"/>
      <w:r w:rsidRPr="00866337">
        <w:rPr>
          <w:rFonts w:ascii="Times New Roman" w:hAnsi="Times New Roman" w:cs="Times New Roman"/>
          <w:sz w:val="28"/>
          <w:szCs w:val="28"/>
          <w:lang w:val="uk-UA"/>
        </w:rPr>
        <w:t>Ситнік</w:t>
      </w:r>
      <w:proofErr w:type="spellEnd"/>
      <w:r w:rsidRPr="00866337">
        <w:rPr>
          <w:rFonts w:ascii="Times New Roman" w:hAnsi="Times New Roman" w:cs="Times New Roman"/>
          <w:sz w:val="28"/>
          <w:szCs w:val="28"/>
          <w:lang w:val="uk-UA"/>
        </w:rPr>
        <w:t xml:space="preserve">. </w:t>
      </w:r>
      <w:proofErr w:type="spellStart"/>
      <w:r w:rsidRPr="00AC2418">
        <w:rPr>
          <w:rFonts w:ascii="Times New Roman" w:hAnsi="Times New Roman" w:cs="Times New Roman"/>
          <w:sz w:val="28"/>
          <w:szCs w:val="28"/>
        </w:rPr>
        <w:t>Електронний</w:t>
      </w:r>
      <w:proofErr w:type="spellEnd"/>
      <w:r w:rsidRPr="00AC2418">
        <w:rPr>
          <w:rFonts w:ascii="Times New Roman" w:hAnsi="Times New Roman" w:cs="Times New Roman"/>
          <w:sz w:val="28"/>
          <w:szCs w:val="28"/>
        </w:rPr>
        <w:t xml:space="preserve"> ресурс: Наука і </w:t>
      </w:r>
      <w:proofErr w:type="spellStart"/>
      <w:r w:rsidRPr="00AC2418">
        <w:rPr>
          <w:rFonts w:ascii="Times New Roman" w:hAnsi="Times New Roman" w:cs="Times New Roman"/>
          <w:sz w:val="28"/>
          <w:szCs w:val="28"/>
        </w:rPr>
        <w:t>освіта</w:t>
      </w:r>
      <w:proofErr w:type="spellEnd"/>
      <w:r w:rsidRPr="00AC2418">
        <w:rPr>
          <w:rFonts w:ascii="Times New Roman" w:hAnsi="Times New Roman" w:cs="Times New Roman"/>
          <w:sz w:val="28"/>
          <w:szCs w:val="28"/>
        </w:rPr>
        <w:t>. – 2008. – 99–103 с. – URL: http://scienceandeducation.pdpu.edu.ua/doc/2008/8_9_2008/24.pdf</w:t>
      </w:r>
      <w:r w:rsidR="00841A4D" w:rsidRPr="00AC2418">
        <w:rPr>
          <w:rFonts w:ascii="Times New Roman" w:eastAsia="Times New Roman" w:hAnsi="Times New Roman" w:cs="Times New Roman"/>
          <w:color w:val="000000"/>
          <w:sz w:val="28"/>
          <w:szCs w:val="28"/>
          <w:shd w:val="clear" w:color="auto" w:fill="FFFFFF"/>
          <w:lang w:val="uk-UA" w:eastAsia="ru-RU"/>
        </w:rPr>
        <w:t xml:space="preserve"> </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lastRenderedPageBreak/>
        <w:t>Социальный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интеллект</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теория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измерение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исследования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Под</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ред. Д.Люсина, Д.</w:t>
      </w:r>
      <w:proofErr w:type="spellStart"/>
      <w:r w:rsidRPr="00AC2418">
        <w:rPr>
          <w:rFonts w:ascii="Times New Roman" w:eastAsia="Times New Roman" w:hAnsi="Times New Roman" w:cs="Times New Roman"/>
          <w:color w:val="000000"/>
          <w:sz w:val="28"/>
          <w:szCs w:val="28"/>
          <w:shd w:val="clear" w:color="auto" w:fill="FFFFFF"/>
          <w:lang w:val="uk-UA" w:eastAsia="ru-RU"/>
        </w:rPr>
        <w:t>Ушакова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М. : </w:t>
      </w:r>
      <w:proofErr w:type="spellStart"/>
      <w:r w:rsidRPr="00AC2418">
        <w:rPr>
          <w:rFonts w:ascii="Times New Roman" w:eastAsia="Times New Roman" w:hAnsi="Times New Roman" w:cs="Times New Roman"/>
          <w:color w:val="000000"/>
          <w:sz w:val="28"/>
          <w:szCs w:val="28"/>
          <w:shd w:val="clear" w:color="auto" w:fill="FFFFFF"/>
          <w:lang w:val="uk-UA" w:eastAsia="ru-RU"/>
        </w:rPr>
        <w:t>Изд-во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Институт</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психологи РАН», 2004. – 176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Стишенок</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Сказка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Pr="00AC2418">
        <w:rPr>
          <w:rFonts w:ascii="Times New Roman" w:eastAsia="Times New Roman" w:hAnsi="Times New Roman" w:cs="Times New Roman"/>
          <w:color w:val="000000"/>
          <w:sz w:val="28"/>
          <w:szCs w:val="28"/>
          <w:shd w:val="clear" w:color="auto" w:fill="FFFFFF"/>
          <w:lang w:val="uk-UA" w:eastAsia="ru-RU"/>
        </w:rPr>
        <w:t>тренинге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коррекция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развитие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личностный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рост</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И. В. </w:t>
      </w:r>
      <w:proofErr w:type="spellStart"/>
      <w:r w:rsidRPr="00AC2418">
        <w:rPr>
          <w:rFonts w:ascii="Times New Roman" w:eastAsia="Times New Roman" w:hAnsi="Times New Roman" w:cs="Times New Roman"/>
          <w:color w:val="000000"/>
          <w:sz w:val="28"/>
          <w:szCs w:val="28"/>
          <w:shd w:val="clear" w:color="auto" w:fill="FFFFFF"/>
          <w:lang w:val="uk-UA" w:eastAsia="ru-RU"/>
        </w:rPr>
        <w:t>Стишенок</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AC2418">
        <w:rPr>
          <w:rFonts w:ascii="Times New Roman" w:eastAsia="Times New Roman" w:hAnsi="Times New Roman" w:cs="Times New Roman"/>
          <w:color w:val="000000"/>
          <w:sz w:val="28"/>
          <w:szCs w:val="28"/>
          <w:shd w:val="clear" w:color="auto" w:fill="FFFFFF"/>
          <w:lang w:val="uk-UA" w:eastAsia="ru-RU"/>
        </w:rPr>
        <w:t>СПб</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Речь</w:t>
      </w:r>
      <w:proofErr w:type="spellEnd"/>
      <w:r w:rsidRPr="00AC2418">
        <w:rPr>
          <w:rFonts w:ascii="Times New Roman" w:eastAsia="Times New Roman" w:hAnsi="Times New Roman" w:cs="Times New Roman"/>
          <w:color w:val="000000"/>
          <w:sz w:val="28"/>
          <w:szCs w:val="28"/>
          <w:shd w:val="clear" w:color="auto" w:fill="FFFFFF"/>
          <w:lang w:val="uk-UA" w:eastAsia="ru-RU"/>
        </w:rPr>
        <w:t>, 2005. – 144 с.</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AC2418">
        <w:rPr>
          <w:rFonts w:ascii="Times New Roman" w:eastAsia="Times New Roman" w:hAnsi="Times New Roman" w:cs="Times New Roman"/>
          <w:color w:val="000000"/>
          <w:sz w:val="28"/>
          <w:szCs w:val="28"/>
          <w:shd w:val="clear" w:color="auto" w:fill="FFFFFF"/>
          <w:lang w:val="uk-UA" w:eastAsia="ru-RU"/>
        </w:rPr>
        <w:t xml:space="preserve"> Тихомирова Т. </w:t>
      </w:r>
      <w:proofErr w:type="spellStart"/>
      <w:r w:rsidRPr="00AC2418">
        <w:rPr>
          <w:rFonts w:ascii="Times New Roman" w:eastAsia="Times New Roman" w:hAnsi="Times New Roman" w:cs="Times New Roman"/>
          <w:color w:val="000000"/>
          <w:sz w:val="28"/>
          <w:szCs w:val="28"/>
          <w:shd w:val="clear" w:color="auto" w:fill="FFFFFF"/>
          <w:lang w:val="uk-UA" w:eastAsia="ru-RU"/>
        </w:rPr>
        <w:t>Измерение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интеллекта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у </w:t>
      </w:r>
      <w:proofErr w:type="spellStart"/>
      <w:r w:rsidRPr="00AC2418">
        <w:rPr>
          <w:rFonts w:ascii="Times New Roman" w:eastAsia="Times New Roman" w:hAnsi="Times New Roman" w:cs="Times New Roman"/>
          <w:color w:val="000000"/>
          <w:sz w:val="28"/>
          <w:szCs w:val="28"/>
          <w:shd w:val="clear" w:color="auto" w:fill="FFFFFF"/>
          <w:lang w:val="uk-UA" w:eastAsia="ru-RU"/>
        </w:rPr>
        <w:t>школьников</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Практична психологія та соціальна  робота. - 2010. - №9. - С. 42-49.</w:t>
      </w:r>
    </w:p>
    <w:p w:rsidR="00841A4D"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Фатихова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Л. Практикум по </w:t>
      </w:r>
      <w:proofErr w:type="spellStart"/>
      <w:r w:rsidRPr="00AC2418">
        <w:rPr>
          <w:rFonts w:ascii="Times New Roman" w:eastAsia="Times New Roman" w:hAnsi="Times New Roman" w:cs="Times New Roman"/>
          <w:color w:val="000000"/>
          <w:sz w:val="28"/>
          <w:szCs w:val="28"/>
          <w:shd w:val="clear" w:color="auto" w:fill="FFFFFF"/>
          <w:lang w:val="uk-UA" w:eastAsia="ru-RU"/>
        </w:rPr>
        <w:t>психодиагностике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интеллекта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детей</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дошкольного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AC2418">
        <w:rPr>
          <w:rFonts w:ascii="Times New Roman" w:eastAsia="Times New Roman" w:hAnsi="Times New Roman" w:cs="Times New Roman"/>
          <w:color w:val="000000"/>
          <w:sz w:val="28"/>
          <w:szCs w:val="28"/>
          <w:shd w:val="clear" w:color="auto" w:fill="FFFFFF"/>
          <w:lang w:val="uk-UA" w:eastAsia="ru-RU"/>
        </w:rPr>
        <w:t>младшего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школьного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возраста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учебно-методическое</w:t>
      </w:r>
      <w:proofErr w:type="spellEnd"/>
      <w:r w:rsid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пособие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Л.</w:t>
      </w:r>
      <w:proofErr w:type="spellStart"/>
      <w:r w:rsidRPr="00AC2418">
        <w:rPr>
          <w:rFonts w:ascii="Times New Roman" w:eastAsia="Times New Roman" w:hAnsi="Times New Roman" w:cs="Times New Roman"/>
          <w:color w:val="000000"/>
          <w:sz w:val="28"/>
          <w:szCs w:val="28"/>
          <w:shd w:val="clear" w:color="auto" w:fill="FFFFFF"/>
          <w:lang w:val="uk-UA" w:eastAsia="ru-RU"/>
        </w:rPr>
        <w:t>Фатихова</w:t>
      </w:r>
      <w:proofErr w:type="spellEnd"/>
      <w:r w:rsidRPr="00AC2418">
        <w:rPr>
          <w:rFonts w:ascii="Times New Roman" w:eastAsia="Times New Roman" w:hAnsi="Times New Roman" w:cs="Times New Roman"/>
          <w:color w:val="000000"/>
          <w:sz w:val="28"/>
          <w:szCs w:val="28"/>
          <w:shd w:val="clear" w:color="auto" w:fill="FFFFFF"/>
          <w:lang w:val="uk-UA" w:eastAsia="ru-RU"/>
        </w:rPr>
        <w:t>, А.</w:t>
      </w:r>
      <w:proofErr w:type="spellStart"/>
      <w:r w:rsidRPr="00AC2418">
        <w:rPr>
          <w:rFonts w:ascii="Times New Roman" w:eastAsia="Times New Roman" w:hAnsi="Times New Roman" w:cs="Times New Roman"/>
          <w:color w:val="000000"/>
          <w:sz w:val="28"/>
          <w:szCs w:val="28"/>
          <w:shd w:val="clear" w:color="auto" w:fill="FFFFFF"/>
          <w:lang w:val="uk-UA" w:eastAsia="ru-RU"/>
        </w:rPr>
        <w:t>Харисова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Уфа: </w:t>
      </w:r>
      <w:proofErr w:type="spellStart"/>
      <w:r w:rsidRPr="00AC2418">
        <w:rPr>
          <w:rFonts w:ascii="Times New Roman" w:eastAsia="Times New Roman" w:hAnsi="Times New Roman" w:cs="Times New Roman"/>
          <w:color w:val="000000"/>
          <w:sz w:val="28"/>
          <w:szCs w:val="28"/>
          <w:shd w:val="clear" w:color="auto" w:fill="FFFFFF"/>
          <w:lang w:val="uk-UA" w:eastAsia="ru-RU"/>
        </w:rPr>
        <w:t>Изд-во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Уфимского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филиала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ГОУ</w:t>
      </w:r>
      <w:r w:rsidR="00AC2418">
        <w:rPr>
          <w:rFonts w:ascii="Times New Roman" w:eastAsia="Times New Roman" w:hAnsi="Times New Roman" w:cs="Times New Roman"/>
          <w:color w:val="000000"/>
          <w:sz w:val="28"/>
          <w:szCs w:val="28"/>
          <w:shd w:val="clear" w:color="auto" w:fill="FFFFFF"/>
          <w:lang w:val="uk-UA" w:eastAsia="ru-RU"/>
        </w:rPr>
        <w:t xml:space="preserve"> </w:t>
      </w:r>
      <w:r w:rsidRPr="00AC2418">
        <w:rPr>
          <w:rFonts w:ascii="Times New Roman" w:eastAsia="Times New Roman" w:hAnsi="Times New Roman" w:cs="Times New Roman"/>
          <w:color w:val="000000"/>
          <w:sz w:val="28"/>
          <w:szCs w:val="28"/>
          <w:shd w:val="clear" w:color="auto" w:fill="FFFFFF"/>
          <w:lang w:val="uk-UA" w:eastAsia="ru-RU"/>
        </w:rPr>
        <w:t xml:space="preserve">ВПО «МГГУ </w:t>
      </w:r>
      <w:proofErr w:type="spellStart"/>
      <w:r w:rsidRPr="00AC2418">
        <w:rPr>
          <w:rFonts w:ascii="Times New Roman" w:eastAsia="Times New Roman" w:hAnsi="Times New Roman" w:cs="Times New Roman"/>
          <w:color w:val="000000"/>
          <w:sz w:val="28"/>
          <w:szCs w:val="28"/>
          <w:shd w:val="clear" w:color="auto" w:fill="FFFFFF"/>
          <w:lang w:val="uk-UA" w:eastAsia="ru-RU"/>
        </w:rPr>
        <w:t>им</w:t>
      </w:r>
      <w:proofErr w:type="spellEnd"/>
      <w:r w:rsidRPr="00AC2418">
        <w:rPr>
          <w:rFonts w:ascii="Times New Roman" w:eastAsia="Times New Roman" w:hAnsi="Times New Roman" w:cs="Times New Roman"/>
          <w:color w:val="000000"/>
          <w:sz w:val="28"/>
          <w:szCs w:val="28"/>
          <w:shd w:val="clear" w:color="auto" w:fill="FFFFFF"/>
          <w:lang w:val="uk-UA" w:eastAsia="ru-RU"/>
        </w:rPr>
        <w:t>. М.А. Шолохова», 2010. – 69 с.</w:t>
      </w:r>
    </w:p>
    <w:p w:rsidR="00D82576" w:rsidRPr="00AC2418" w:rsidRDefault="00841A4D" w:rsidP="00AC2418">
      <w:pPr>
        <w:pStyle w:val="a3"/>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AC2418">
        <w:rPr>
          <w:rFonts w:ascii="Times New Roman" w:eastAsia="Times New Roman" w:hAnsi="Times New Roman" w:cs="Times New Roman"/>
          <w:color w:val="000000"/>
          <w:sz w:val="28"/>
          <w:szCs w:val="28"/>
          <w:shd w:val="clear" w:color="auto" w:fill="FFFFFF"/>
          <w:lang w:val="uk-UA" w:eastAsia="ru-RU"/>
        </w:rPr>
        <w:t>Щетинина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A. </w:t>
      </w:r>
      <w:proofErr w:type="spellStart"/>
      <w:r w:rsidRPr="00AC2418">
        <w:rPr>
          <w:rFonts w:ascii="Times New Roman" w:eastAsia="Times New Roman" w:hAnsi="Times New Roman" w:cs="Times New Roman"/>
          <w:color w:val="000000"/>
          <w:sz w:val="28"/>
          <w:szCs w:val="28"/>
          <w:shd w:val="clear" w:color="auto" w:fill="FFFFFF"/>
          <w:lang w:val="uk-UA" w:eastAsia="ru-RU"/>
        </w:rPr>
        <w:t>Диагностика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социального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развития</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ребенка</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Учебно-</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методическое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пособие</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 Великий Новгород: </w:t>
      </w:r>
      <w:proofErr w:type="spellStart"/>
      <w:r w:rsidRPr="00AC2418">
        <w:rPr>
          <w:rFonts w:ascii="Times New Roman" w:eastAsia="Times New Roman" w:hAnsi="Times New Roman" w:cs="Times New Roman"/>
          <w:color w:val="000000"/>
          <w:sz w:val="28"/>
          <w:szCs w:val="28"/>
          <w:shd w:val="clear" w:color="auto" w:fill="FFFFFF"/>
          <w:lang w:val="uk-UA" w:eastAsia="ru-RU"/>
        </w:rPr>
        <w:t>НовГУ</w:t>
      </w:r>
      <w:proofErr w:type="spellEnd"/>
      <w:r w:rsidRPr="00AC2418">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C2418">
        <w:rPr>
          <w:rFonts w:ascii="Times New Roman" w:eastAsia="Times New Roman" w:hAnsi="Times New Roman" w:cs="Times New Roman"/>
          <w:color w:val="000000"/>
          <w:sz w:val="28"/>
          <w:szCs w:val="28"/>
          <w:shd w:val="clear" w:color="auto" w:fill="FFFFFF"/>
          <w:lang w:val="uk-UA" w:eastAsia="ru-RU"/>
        </w:rPr>
        <w:t>им</w:t>
      </w:r>
      <w:proofErr w:type="spellEnd"/>
      <w:r w:rsidRPr="00AC2418">
        <w:rPr>
          <w:rFonts w:ascii="Times New Roman" w:eastAsia="Times New Roman" w:hAnsi="Times New Roman" w:cs="Times New Roman"/>
          <w:color w:val="000000"/>
          <w:sz w:val="28"/>
          <w:szCs w:val="28"/>
          <w:shd w:val="clear" w:color="auto" w:fill="FFFFFF"/>
          <w:lang w:val="uk-UA" w:eastAsia="ru-RU"/>
        </w:rPr>
        <w:t>. Ярослава Мудрого,</w:t>
      </w:r>
      <w:r w:rsidR="00AC2418">
        <w:rPr>
          <w:rFonts w:ascii="Times New Roman" w:eastAsia="Times New Roman" w:hAnsi="Times New Roman" w:cs="Times New Roman"/>
          <w:color w:val="000000"/>
          <w:sz w:val="28"/>
          <w:szCs w:val="28"/>
          <w:shd w:val="clear" w:color="auto" w:fill="FFFFFF"/>
          <w:lang w:val="uk-UA" w:eastAsia="ru-RU"/>
        </w:rPr>
        <w:t xml:space="preserve"> </w:t>
      </w:r>
      <w:r w:rsidRPr="00AC2418">
        <w:rPr>
          <w:rFonts w:ascii="Times New Roman" w:eastAsia="Times New Roman" w:hAnsi="Times New Roman" w:cs="Times New Roman"/>
          <w:color w:val="000000"/>
          <w:sz w:val="28"/>
          <w:szCs w:val="28"/>
          <w:shd w:val="clear" w:color="auto" w:fill="FFFFFF"/>
          <w:lang w:val="uk-UA" w:eastAsia="ru-RU"/>
        </w:rPr>
        <w:t>2000. – 88 с</w:t>
      </w:r>
      <w:r w:rsidR="00D82576" w:rsidRPr="00AC2418">
        <w:rPr>
          <w:rFonts w:ascii="Times New Roman" w:eastAsia="Times New Roman" w:hAnsi="Times New Roman" w:cs="Times New Roman"/>
          <w:color w:val="000000"/>
          <w:sz w:val="28"/>
          <w:szCs w:val="28"/>
          <w:shd w:val="clear" w:color="auto" w:fill="FFFFFF"/>
          <w:lang w:val="uk-UA" w:eastAsia="ru-RU"/>
        </w:rPr>
        <w:t>.</w:t>
      </w:r>
    </w:p>
    <w:p w:rsidR="00D82576" w:rsidRPr="00AC2418" w:rsidRDefault="00D82576" w:rsidP="00AC2418">
      <w:pPr>
        <w:pStyle w:val="a3"/>
        <w:numPr>
          <w:ilvl w:val="0"/>
          <w:numId w:val="21"/>
        </w:numPr>
        <w:spacing w:after="0" w:line="360" w:lineRule="auto"/>
        <w:jc w:val="both"/>
        <w:rPr>
          <w:rFonts w:ascii="Times New Roman" w:hAnsi="Times New Roman" w:cs="Times New Roman"/>
          <w:sz w:val="28"/>
          <w:szCs w:val="28"/>
          <w:lang w:val="uk-UA"/>
        </w:rPr>
      </w:pPr>
      <w:r w:rsidRPr="00AC2418">
        <w:rPr>
          <w:rFonts w:ascii="Times New Roman" w:hAnsi="Times New Roman" w:cs="Times New Roman"/>
          <w:sz w:val="28"/>
          <w:szCs w:val="28"/>
          <w:lang w:val="en-US"/>
        </w:rPr>
        <w:t xml:space="preserve">Hendricks M., Guilford J. P., &amp; </w:t>
      </w:r>
      <w:proofErr w:type="spellStart"/>
      <w:r w:rsidRPr="00AC2418">
        <w:rPr>
          <w:rFonts w:ascii="Times New Roman" w:hAnsi="Times New Roman" w:cs="Times New Roman"/>
          <w:sz w:val="28"/>
          <w:szCs w:val="28"/>
          <w:lang w:val="en-US"/>
        </w:rPr>
        <w:t>Hoepfner</w:t>
      </w:r>
      <w:proofErr w:type="spellEnd"/>
      <w:r w:rsidRPr="00AC2418">
        <w:rPr>
          <w:rFonts w:ascii="Times New Roman" w:hAnsi="Times New Roman" w:cs="Times New Roman"/>
          <w:sz w:val="28"/>
          <w:szCs w:val="28"/>
          <w:lang w:val="en-US"/>
        </w:rPr>
        <w:t xml:space="preserve"> R.: Measuring creative social intelligence reports from the Psychological Laboratory, University of Southern California. - 1969. - No. 42. </w:t>
      </w:r>
    </w:p>
    <w:p w:rsidR="00D82576" w:rsidRPr="00AC2418" w:rsidRDefault="00D82576" w:rsidP="00AC2418">
      <w:pPr>
        <w:pStyle w:val="a3"/>
        <w:numPr>
          <w:ilvl w:val="0"/>
          <w:numId w:val="21"/>
        </w:numPr>
        <w:spacing w:after="0" w:line="360" w:lineRule="auto"/>
        <w:jc w:val="both"/>
        <w:rPr>
          <w:rFonts w:ascii="Times New Roman" w:hAnsi="Times New Roman" w:cs="Times New Roman"/>
          <w:sz w:val="28"/>
          <w:szCs w:val="28"/>
          <w:lang w:val="uk-UA"/>
        </w:rPr>
      </w:pPr>
      <w:r w:rsidRPr="00AC2418">
        <w:rPr>
          <w:rFonts w:ascii="Times New Roman" w:hAnsi="Times New Roman" w:cs="Times New Roman"/>
          <w:sz w:val="28"/>
          <w:szCs w:val="28"/>
          <w:lang w:val="en-US"/>
        </w:rPr>
        <w:t xml:space="preserve">Cantor, N. Personality and social intelligence. / N. Cantor, J. F. </w:t>
      </w:r>
      <w:proofErr w:type="spellStart"/>
      <w:r w:rsidRPr="00AC2418">
        <w:rPr>
          <w:rFonts w:ascii="Times New Roman" w:hAnsi="Times New Roman" w:cs="Times New Roman"/>
          <w:sz w:val="28"/>
          <w:szCs w:val="28"/>
          <w:lang w:val="en-US"/>
        </w:rPr>
        <w:t>Kihlstrom</w:t>
      </w:r>
      <w:proofErr w:type="spellEnd"/>
      <w:r w:rsidRPr="00AC2418">
        <w:rPr>
          <w:rFonts w:ascii="Times New Roman" w:hAnsi="Times New Roman" w:cs="Times New Roman"/>
          <w:sz w:val="28"/>
          <w:szCs w:val="28"/>
          <w:lang w:val="en-US"/>
        </w:rPr>
        <w:t>. – Prentice: Hall, Inc. Englewood Cliffs, New Jersey, 1987. - P. 71-90; 234- 235.</w:t>
      </w:r>
    </w:p>
    <w:p w:rsidR="00D82576" w:rsidRPr="00AC2418" w:rsidRDefault="00D82576" w:rsidP="00AC2418">
      <w:pPr>
        <w:pStyle w:val="a3"/>
        <w:numPr>
          <w:ilvl w:val="0"/>
          <w:numId w:val="21"/>
        </w:numPr>
        <w:spacing w:after="0" w:line="360" w:lineRule="auto"/>
        <w:jc w:val="both"/>
        <w:rPr>
          <w:rFonts w:ascii="Times New Roman" w:hAnsi="Times New Roman" w:cs="Times New Roman"/>
          <w:sz w:val="28"/>
          <w:szCs w:val="28"/>
          <w:lang w:val="uk-UA"/>
        </w:rPr>
      </w:pPr>
      <w:proofErr w:type="spellStart"/>
      <w:r w:rsidRPr="00AC2418">
        <w:rPr>
          <w:rFonts w:ascii="Times New Roman" w:hAnsi="Times New Roman" w:cs="Times New Roman"/>
          <w:sz w:val="28"/>
          <w:szCs w:val="28"/>
          <w:lang w:val="en-US"/>
        </w:rPr>
        <w:t>Landy</w:t>
      </w:r>
      <w:proofErr w:type="spellEnd"/>
      <w:r w:rsidRPr="00AC2418">
        <w:rPr>
          <w:rFonts w:ascii="Times New Roman" w:hAnsi="Times New Roman" w:cs="Times New Roman"/>
          <w:sz w:val="28"/>
          <w:szCs w:val="28"/>
          <w:lang w:val="en-US"/>
        </w:rPr>
        <w:t xml:space="preserve"> F. History, her history. APS Observer, 2005. URL: www.psychological science.org/observer 4. Selman, R. L., </w:t>
      </w:r>
      <w:proofErr w:type="spellStart"/>
      <w:r w:rsidRPr="00AC2418">
        <w:rPr>
          <w:rFonts w:ascii="Times New Roman" w:hAnsi="Times New Roman" w:cs="Times New Roman"/>
          <w:sz w:val="28"/>
          <w:szCs w:val="28"/>
          <w:lang w:val="en-US"/>
        </w:rPr>
        <w:t>Jaquette</w:t>
      </w:r>
      <w:proofErr w:type="spellEnd"/>
      <w:r w:rsidRPr="00AC2418">
        <w:rPr>
          <w:rFonts w:ascii="Times New Roman" w:hAnsi="Times New Roman" w:cs="Times New Roman"/>
          <w:sz w:val="28"/>
          <w:szCs w:val="28"/>
          <w:lang w:val="en-US"/>
        </w:rPr>
        <w:t>, D. and Lavin, D.R. (1977).</w:t>
      </w:r>
    </w:p>
    <w:p w:rsidR="00841A4D" w:rsidRPr="00841A4D" w:rsidRDefault="00841A4D" w:rsidP="009B2C20">
      <w:pPr>
        <w:pStyle w:val="a3"/>
        <w:spacing w:after="0" w:line="360" w:lineRule="auto"/>
        <w:ind w:left="0" w:firstLine="567"/>
        <w:jc w:val="both"/>
        <w:rPr>
          <w:rFonts w:ascii="Times New Roman" w:hAnsi="Times New Roman" w:cs="Times New Roman"/>
          <w:sz w:val="28"/>
          <w:szCs w:val="28"/>
          <w:lang w:val="uk-UA"/>
        </w:rPr>
      </w:pPr>
    </w:p>
    <w:sectPr w:rsidR="00841A4D" w:rsidRPr="00841A4D">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B6E" w:rsidRDefault="004A5B6E" w:rsidP="008A747C">
      <w:pPr>
        <w:spacing w:after="0" w:line="240" w:lineRule="auto"/>
      </w:pPr>
      <w:r>
        <w:separator/>
      </w:r>
    </w:p>
  </w:endnote>
  <w:endnote w:type="continuationSeparator" w:id="0">
    <w:p w:rsidR="004A5B6E" w:rsidRDefault="004A5B6E" w:rsidP="008A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B6E" w:rsidRDefault="004A5B6E" w:rsidP="008A747C">
      <w:pPr>
        <w:spacing w:after="0" w:line="240" w:lineRule="auto"/>
      </w:pPr>
      <w:r>
        <w:separator/>
      </w:r>
    </w:p>
  </w:footnote>
  <w:footnote w:type="continuationSeparator" w:id="0">
    <w:p w:rsidR="004A5B6E" w:rsidRDefault="004A5B6E" w:rsidP="008A7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313011"/>
      <w:docPartObj>
        <w:docPartGallery w:val="Page Numbers (Top of Page)"/>
        <w:docPartUnique/>
      </w:docPartObj>
    </w:sdtPr>
    <w:sdtContent>
      <w:p w:rsidR="007E72ED" w:rsidRDefault="007E72ED">
        <w:pPr>
          <w:pStyle w:val="a4"/>
          <w:jc w:val="right"/>
        </w:pPr>
        <w:r>
          <w:fldChar w:fldCharType="begin"/>
        </w:r>
        <w:r>
          <w:instrText>PAGE   \* MERGEFORMAT</w:instrText>
        </w:r>
        <w:r>
          <w:fldChar w:fldCharType="separate"/>
        </w:r>
        <w:r w:rsidR="004A5376">
          <w:rPr>
            <w:noProof/>
          </w:rPr>
          <w:t>53</w:t>
        </w:r>
        <w:r>
          <w:fldChar w:fldCharType="end"/>
        </w:r>
      </w:p>
    </w:sdtContent>
  </w:sdt>
  <w:p w:rsidR="007E72ED" w:rsidRDefault="007E72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7F54"/>
    <w:multiLevelType w:val="hybridMultilevel"/>
    <w:tmpl w:val="FE26AA36"/>
    <w:lvl w:ilvl="0" w:tplc="607C06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D64A2"/>
    <w:multiLevelType w:val="hybridMultilevel"/>
    <w:tmpl w:val="B7F242F4"/>
    <w:lvl w:ilvl="0" w:tplc="607C06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AD53DF"/>
    <w:multiLevelType w:val="hybridMultilevel"/>
    <w:tmpl w:val="C51C7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5A70DF"/>
    <w:multiLevelType w:val="hybridMultilevel"/>
    <w:tmpl w:val="49862856"/>
    <w:lvl w:ilvl="0" w:tplc="04190011">
      <w:start w:val="1"/>
      <w:numFmt w:val="decimal"/>
      <w:lvlText w:val="%1)"/>
      <w:lvlJc w:val="left"/>
      <w:pPr>
        <w:ind w:left="720" w:hanging="360"/>
      </w:pPr>
      <w:rPr>
        <w:rFonts w:hint="default"/>
      </w:rPr>
    </w:lvl>
    <w:lvl w:ilvl="1" w:tplc="E76A77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3D6007"/>
    <w:multiLevelType w:val="hybridMultilevel"/>
    <w:tmpl w:val="8BD03C3C"/>
    <w:lvl w:ilvl="0" w:tplc="607C06D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7B44BDD"/>
    <w:multiLevelType w:val="hybridMultilevel"/>
    <w:tmpl w:val="254C3222"/>
    <w:lvl w:ilvl="0" w:tplc="9646A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400A55"/>
    <w:multiLevelType w:val="hybridMultilevel"/>
    <w:tmpl w:val="08449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96F5C"/>
    <w:multiLevelType w:val="hybridMultilevel"/>
    <w:tmpl w:val="C1DCB828"/>
    <w:lvl w:ilvl="0" w:tplc="607C06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404F6F"/>
    <w:multiLevelType w:val="hybridMultilevel"/>
    <w:tmpl w:val="25B29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C21096"/>
    <w:multiLevelType w:val="hybridMultilevel"/>
    <w:tmpl w:val="ED209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FD41BF"/>
    <w:multiLevelType w:val="hybridMultilevel"/>
    <w:tmpl w:val="E40A0EF8"/>
    <w:lvl w:ilvl="0" w:tplc="607C06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4345E2"/>
    <w:multiLevelType w:val="hybridMultilevel"/>
    <w:tmpl w:val="5F967CC4"/>
    <w:lvl w:ilvl="0" w:tplc="607C06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8A4E68"/>
    <w:multiLevelType w:val="multilevel"/>
    <w:tmpl w:val="4B624C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7CE685B"/>
    <w:multiLevelType w:val="hybridMultilevel"/>
    <w:tmpl w:val="7FF2D466"/>
    <w:lvl w:ilvl="0" w:tplc="607C06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004DCA"/>
    <w:multiLevelType w:val="hybridMultilevel"/>
    <w:tmpl w:val="11404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D93E78"/>
    <w:multiLevelType w:val="hybridMultilevel"/>
    <w:tmpl w:val="6868CF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CDD0C56"/>
    <w:multiLevelType w:val="hybridMultilevel"/>
    <w:tmpl w:val="CEC84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7114AB"/>
    <w:multiLevelType w:val="hybridMultilevel"/>
    <w:tmpl w:val="43D6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580FC7"/>
    <w:multiLevelType w:val="hybridMultilevel"/>
    <w:tmpl w:val="0568B06A"/>
    <w:lvl w:ilvl="0" w:tplc="9646A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BE64F0"/>
    <w:multiLevelType w:val="hybridMultilevel"/>
    <w:tmpl w:val="282A3F56"/>
    <w:lvl w:ilvl="0" w:tplc="607C06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C52B26"/>
    <w:multiLevelType w:val="multilevel"/>
    <w:tmpl w:val="F258D546"/>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48436E6"/>
    <w:multiLevelType w:val="hybridMultilevel"/>
    <w:tmpl w:val="1C6CB2CA"/>
    <w:lvl w:ilvl="0" w:tplc="0419000F">
      <w:start w:val="1"/>
      <w:numFmt w:val="decimal"/>
      <w:lvlText w:val="%1."/>
      <w:lvlJc w:val="left"/>
      <w:pPr>
        <w:ind w:left="720" w:hanging="360"/>
      </w:pPr>
    </w:lvl>
    <w:lvl w:ilvl="1" w:tplc="67E897C2">
      <w:start w:val="1"/>
      <w:numFmt w:val="decimal"/>
      <w:lvlText w:val="%2."/>
      <w:lvlJc w:val="left"/>
      <w:pPr>
        <w:ind w:left="1440" w:hanging="360"/>
      </w:pPr>
      <w:rPr>
        <w:rFonts w:ascii="Times" w:eastAsia="Times New Roman" w:hAnsi="Times" w:cs="Time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860EBB"/>
    <w:multiLevelType w:val="hybridMultilevel"/>
    <w:tmpl w:val="8B76AA7C"/>
    <w:lvl w:ilvl="0" w:tplc="607C06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570780"/>
    <w:multiLevelType w:val="hybridMultilevel"/>
    <w:tmpl w:val="B694EC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8"/>
  </w:num>
  <w:num w:numId="4">
    <w:abstractNumId w:val="20"/>
  </w:num>
  <w:num w:numId="5">
    <w:abstractNumId w:val="10"/>
  </w:num>
  <w:num w:numId="6">
    <w:abstractNumId w:val="1"/>
  </w:num>
  <w:num w:numId="7">
    <w:abstractNumId w:val="9"/>
  </w:num>
  <w:num w:numId="8">
    <w:abstractNumId w:val="16"/>
  </w:num>
  <w:num w:numId="9">
    <w:abstractNumId w:val="2"/>
  </w:num>
  <w:num w:numId="10">
    <w:abstractNumId w:val="3"/>
  </w:num>
  <w:num w:numId="11">
    <w:abstractNumId w:val="13"/>
  </w:num>
  <w:num w:numId="12">
    <w:abstractNumId w:val="4"/>
  </w:num>
  <w:num w:numId="13">
    <w:abstractNumId w:val="11"/>
  </w:num>
  <w:num w:numId="14">
    <w:abstractNumId w:val="7"/>
  </w:num>
  <w:num w:numId="15">
    <w:abstractNumId w:val="19"/>
  </w:num>
  <w:num w:numId="16">
    <w:abstractNumId w:val="0"/>
  </w:num>
  <w:num w:numId="17">
    <w:abstractNumId w:val="22"/>
  </w:num>
  <w:num w:numId="18">
    <w:abstractNumId w:val="8"/>
  </w:num>
  <w:num w:numId="19">
    <w:abstractNumId w:val="14"/>
  </w:num>
  <w:num w:numId="20">
    <w:abstractNumId w:val="23"/>
  </w:num>
  <w:num w:numId="21">
    <w:abstractNumId w:val="21"/>
  </w:num>
  <w:num w:numId="22">
    <w:abstractNumId w:val="15"/>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72"/>
    <w:rsid w:val="00015DF3"/>
    <w:rsid w:val="00021F99"/>
    <w:rsid w:val="0003218B"/>
    <w:rsid w:val="00085C8C"/>
    <w:rsid w:val="000B63FA"/>
    <w:rsid w:val="000E353A"/>
    <w:rsid w:val="00137595"/>
    <w:rsid w:val="00144F57"/>
    <w:rsid w:val="001A4800"/>
    <w:rsid w:val="001B5A78"/>
    <w:rsid w:val="00204CE1"/>
    <w:rsid w:val="0021108D"/>
    <w:rsid w:val="00220DD4"/>
    <w:rsid w:val="00266705"/>
    <w:rsid w:val="00276E8E"/>
    <w:rsid w:val="00287142"/>
    <w:rsid w:val="00293025"/>
    <w:rsid w:val="00310263"/>
    <w:rsid w:val="0031043C"/>
    <w:rsid w:val="00362393"/>
    <w:rsid w:val="00370669"/>
    <w:rsid w:val="0041251D"/>
    <w:rsid w:val="0043287C"/>
    <w:rsid w:val="00475993"/>
    <w:rsid w:val="004A5376"/>
    <w:rsid w:val="004A5B6E"/>
    <w:rsid w:val="004F028D"/>
    <w:rsid w:val="00530943"/>
    <w:rsid w:val="00547896"/>
    <w:rsid w:val="005B1B36"/>
    <w:rsid w:val="005C517D"/>
    <w:rsid w:val="005E587B"/>
    <w:rsid w:val="006A5596"/>
    <w:rsid w:val="006B5BAD"/>
    <w:rsid w:val="006D5777"/>
    <w:rsid w:val="006F10C0"/>
    <w:rsid w:val="007038F3"/>
    <w:rsid w:val="00714E3B"/>
    <w:rsid w:val="007441BD"/>
    <w:rsid w:val="0077698B"/>
    <w:rsid w:val="007E72ED"/>
    <w:rsid w:val="00801969"/>
    <w:rsid w:val="008154A7"/>
    <w:rsid w:val="008247EA"/>
    <w:rsid w:val="00832173"/>
    <w:rsid w:val="00841A4D"/>
    <w:rsid w:val="00866337"/>
    <w:rsid w:val="00875475"/>
    <w:rsid w:val="00876FC2"/>
    <w:rsid w:val="00892123"/>
    <w:rsid w:val="008A747C"/>
    <w:rsid w:val="008F51F6"/>
    <w:rsid w:val="00903558"/>
    <w:rsid w:val="00926DB7"/>
    <w:rsid w:val="0094632E"/>
    <w:rsid w:val="00987633"/>
    <w:rsid w:val="009B2C20"/>
    <w:rsid w:val="009D14A2"/>
    <w:rsid w:val="00A15A0A"/>
    <w:rsid w:val="00A6095B"/>
    <w:rsid w:val="00AC2418"/>
    <w:rsid w:val="00B34807"/>
    <w:rsid w:val="00B86039"/>
    <w:rsid w:val="00BF3C5F"/>
    <w:rsid w:val="00C27B87"/>
    <w:rsid w:val="00C30A1E"/>
    <w:rsid w:val="00C657A6"/>
    <w:rsid w:val="00C81126"/>
    <w:rsid w:val="00CC69ED"/>
    <w:rsid w:val="00CF0372"/>
    <w:rsid w:val="00D075F3"/>
    <w:rsid w:val="00D55E4F"/>
    <w:rsid w:val="00D82576"/>
    <w:rsid w:val="00D950A4"/>
    <w:rsid w:val="00DA0EA5"/>
    <w:rsid w:val="00DE2146"/>
    <w:rsid w:val="00DF0BBE"/>
    <w:rsid w:val="00E30EC8"/>
    <w:rsid w:val="00E34497"/>
    <w:rsid w:val="00E412AA"/>
    <w:rsid w:val="00EE0A34"/>
    <w:rsid w:val="00EE6360"/>
    <w:rsid w:val="00EF0587"/>
    <w:rsid w:val="00F00E56"/>
    <w:rsid w:val="00F7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EA5"/>
    <w:pPr>
      <w:ind w:left="720"/>
      <w:contextualSpacing/>
    </w:pPr>
  </w:style>
  <w:style w:type="paragraph" w:styleId="a4">
    <w:name w:val="header"/>
    <w:basedOn w:val="a"/>
    <w:link w:val="a5"/>
    <w:uiPriority w:val="99"/>
    <w:unhideWhenUsed/>
    <w:rsid w:val="008A74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747C"/>
  </w:style>
  <w:style w:type="paragraph" w:styleId="a6">
    <w:name w:val="footer"/>
    <w:basedOn w:val="a"/>
    <w:link w:val="a7"/>
    <w:uiPriority w:val="99"/>
    <w:unhideWhenUsed/>
    <w:rsid w:val="008A74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747C"/>
  </w:style>
  <w:style w:type="table" w:styleId="a8">
    <w:name w:val="Table Grid"/>
    <w:basedOn w:val="a1"/>
    <w:uiPriority w:val="59"/>
    <w:rsid w:val="00021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930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3025"/>
    <w:rPr>
      <w:rFonts w:ascii="Tahoma" w:hAnsi="Tahoma" w:cs="Tahoma"/>
      <w:sz w:val="16"/>
      <w:szCs w:val="16"/>
    </w:rPr>
  </w:style>
  <w:style w:type="character" w:styleId="ab">
    <w:name w:val="Hyperlink"/>
    <w:basedOn w:val="a0"/>
    <w:uiPriority w:val="99"/>
    <w:semiHidden/>
    <w:unhideWhenUsed/>
    <w:rsid w:val="00841A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EA5"/>
    <w:pPr>
      <w:ind w:left="720"/>
      <w:contextualSpacing/>
    </w:pPr>
  </w:style>
  <w:style w:type="paragraph" w:styleId="a4">
    <w:name w:val="header"/>
    <w:basedOn w:val="a"/>
    <w:link w:val="a5"/>
    <w:uiPriority w:val="99"/>
    <w:unhideWhenUsed/>
    <w:rsid w:val="008A74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747C"/>
  </w:style>
  <w:style w:type="paragraph" w:styleId="a6">
    <w:name w:val="footer"/>
    <w:basedOn w:val="a"/>
    <w:link w:val="a7"/>
    <w:uiPriority w:val="99"/>
    <w:unhideWhenUsed/>
    <w:rsid w:val="008A74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747C"/>
  </w:style>
  <w:style w:type="table" w:styleId="a8">
    <w:name w:val="Table Grid"/>
    <w:basedOn w:val="a1"/>
    <w:uiPriority w:val="59"/>
    <w:rsid w:val="00021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930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3025"/>
    <w:rPr>
      <w:rFonts w:ascii="Tahoma" w:hAnsi="Tahoma" w:cs="Tahoma"/>
      <w:sz w:val="16"/>
      <w:szCs w:val="16"/>
    </w:rPr>
  </w:style>
  <w:style w:type="character" w:styleId="ab">
    <w:name w:val="Hyperlink"/>
    <w:basedOn w:val="a0"/>
    <w:uiPriority w:val="99"/>
    <w:semiHidden/>
    <w:unhideWhenUsed/>
    <w:rsid w:val="00841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640183">
      <w:bodyDiv w:val="1"/>
      <w:marLeft w:val="0"/>
      <w:marRight w:val="0"/>
      <w:marTop w:val="0"/>
      <w:marBottom w:val="0"/>
      <w:divBdr>
        <w:top w:val="none" w:sz="0" w:space="0" w:color="auto"/>
        <w:left w:val="none" w:sz="0" w:space="0" w:color="auto"/>
        <w:bottom w:val="none" w:sz="0" w:space="0" w:color="auto"/>
        <w:right w:val="none" w:sz="0" w:space="0" w:color="auto"/>
      </w:divBdr>
      <w:divsChild>
        <w:div w:id="436995907">
          <w:marLeft w:val="0"/>
          <w:marRight w:val="0"/>
          <w:marTop w:val="0"/>
          <w:marBottom w:val="0"/>
          <w:divBdr>
            <w:top w:val="none" w:sz="0" w:space="0" w:color="auto"/>
            <w:left w:val="none" w:sz="0" w:space="0" w:color="auto"/>
            <w:bottom w:val="none" w:sz="0" w:space="0" w:color="auto"/>
            <w:right w:val="none" w:sz="0" w:space="0" w:color="auto"/>
          </w:divBdr>
        </w:div>
        <w:div w:id="442574832">
          <w:marLeft w:val="0"/>
          <w:marRight w:val="0"/>
          <w:marTop w:val="0"/>
          <w:marBottom w:val="0"/>
          <w:divBdr>
            <w:top w:val="none" w:sz="0" w:space="0" w:color="auto"/>
            <w:left w:val="none" w:sz="0" w:space="0" w:color="auto"/>
            <w:bottom w:val="none" w:sz="0" w:space="0" w:color="auto"/>
            <w:right w:val="none" w:sz="0" w:space="0" w:color="auto"/>
          </w:divBdr>
        </w:div>
        <w:div w:id="739402996">
          <w:marLeft w:val="0"/>
          <w:marRight w:val="0"/>
          <w:marTop w:val="0"/>
          <w:marBottom w:val="0"/>
          <w:divBdr>
            <w:top w:val="none" w:sz="0" w:space="0" w:color="auto"/>
            <w:left w:val="none" w:sz="0" w:space="0" w:color="auto"/>
            <w:bottom w:val="none" w:sz="0" w:space="0" w:color="auto"/>
            <w:right w:val="none" w:sz="0" w:space="0" w:color="auto"/>
          </w:divBdr>
        </w:div>
        <w:div w:id="400954865">
          <w:marLeft w:val="0"/>
          <w:marRight w:val="0"/>
          <w:marTop w:val="0"/>
          <w:marBottom w:val="0"/>
          <w:divBdr>
            <w:top w:val="none" w:sz="0" w:space="0" w:color="auto"/>
            <w:left w:val="none" w:sz="0" w:space="0" w:color="auto"/>
            <w:bottom w:val="none" w:sz="0" w:space="0" w:color="auto"/>
            <w:right w:val="none" w:sz="0" w:space="0" w:color="auto"/>
          </w:divBdr>
        </w:div>
        <w:div w:id="1538733026">
          <w:marLeft w:val="0"/>
          <w:marRight w:val="0"/>
          <w:marTop w:val="0"/>
          <w:marBottom w:val="0"/>
          <w:divBdr>
            <w:top w:val="none" w:sz="0" w:space="0" w:color="auto"/>
            <w:left w:val="none" w:sz="0" w:space="0" w:color="auto"/>
            <w:bottom w:val="none" w:sz="0" w:space="0" w:color="auto"/>
            <w:right w:val="none" w:sz="0" w:space="0" w:color="auto"/>
          </w:divBdr>
        </w:div>
        <w:div w:id="1846817713">
          <w:marLeft w:val="0"/>
          <w:marRight w:val="0"/>
          <w:marTop w:val="0"/>
          <w:marBottom w:val="0"/>
          <w:divBdr>
            <w:top w:val="none" w:sz="0" w:space="0" w:color="auto"/>
            <w:left w:val="none" w:sz="0" w:space="0" w:color="auto"/>
            <w:bottom w:val="none" w:sz="0" w:space="0" w:color="auto"/>
            <w:right w:val="none" w:sz="0" w:space="0" w:color="auto"/>
          </w:divBdr>
        </w:div>
        <w:div w:id="645857984">
          <w:marLeft w:val="0"/>
          <w:marRight w:val="0"/>
          <w:marTop w:val="0"/>
          <w:marBottom w:val="0"/>
          <w:divBdr>
            <w:top w:val="none" w:sz="0" w:space="0" w:color="auto"/>
            <w:left w:val="none" w:sz="0" w:space="0" w:color="auto"/>
            <w:bottom w:val="none" w:sz="0" w:space="0" w:color="auto"/>
            <w:right w:val="none" w:sz="0" w:space="0" w:color="auto"/>
          </w:divBdr>
        </w:div>
        <w:div w:id="2063283256">
          <w:marLeft w:val="0"/>
          <w:marRight w:val="0"/>
          <w:marTop w:val="0"/>
          <w:marBottom w:val="0"/>
          <w:divBdr>
            <w:top w:val="none" w:sz="0" w:space="0" w:color="auto"/>
            <w:left w:val="none" w:sz="0" w:space="0" w:color="auto"/>
            <w:bottom w:val="none" w:sz="0" w:space="0" w:color="auto"/>
            <w:right w:val="none" w:sz="0" w:space="0" w:color="auto"/>
          </w:divBdr>
        </w:div>
        <w:div w:id="1623615513">
          <w:marLeft w:val="0"/>
          <w:marRight w:val="0"/>
          <w:marTop w:val="0"/>
          <w:marBottom w:val="0"/>
          <w:divBdr>
            <w:top w:val="none" w:sz="0" w:space="0" w:color="auto"/>
            <w:left w:val="none" w:sz="0" w:space="0" w:color="auto"/>
            <w:bottom w:val="none" w:sz="0" w:space="0" w:color="auto"/>
            <w:right w:val="none" w:sz="0" w:space="0" w:color="auto"/>
          </w:divBdr>
        </w:div>
        <w:div w:id="943340833">
          <w:marLeft w:val="0"/>
          <w:marRight w:val="0"/>
          <w:marTop w:val="0"/>
          <w:marBottom w:val="0"/>
          <w:divBdr>
            <w:top w:val="none" w:sz="0" w:space="0" w:color="auto"/>
            <w:left w:val="none" w:sz="0" w:space="0" w:color="auto"/>
            <w:bottom w:val="none" w:sz="0" w:space="0" w:color="auto"/>
            <w:right w:val="none" w:sz="0" w:space="0" w:color="auto"/>
          </w:divBdr>
        </w:div>
        <w:div w:id="750977800">
          <w:marLeft w:val="0"/>
          <w:marRight w:val="0"/>
          <w:marTop w:val="0"/>
          <w:marBottom w:val="0"/>
          <w:divBdr>
            <w:top w:val="none" w:sz="0" w:space="0" w:color="auto"/>
            <w:left w:val="none" w:sz="0" w:space="0" w:color="auto"/>
            <w:bottom w:val="none" w:sz="0" w:space="0" w:color="auto"/>
            <w:right w:val="none" w:sz="0" w:space="0" w:color="auto"/>
          </w:divBdr>
        </w:div>
        <w:div w:id="1565602229">
          <w:marLeft w:val="0"/>
          <w:marRight w:val="0"/>
          <w:marTop w:val="0"/>
          <w:marBottom w:val="0"/>
          <w:divBdr>
            <w:top w:val="none" w:sz="0" w:space="0" w:color="auto"/>
            <w:left w:val="none" w:sz="0" w:space="0" w:color="auto"/>
            <w:bottom w:val="none" w:sz="0" w:space="0" w:color="auto"/>
            <w:right w:val="none" w:sz="0" w:space="0" w:color="auto"/>
          </w:divBdr>
        </w:div>
        <w:div w:id="2123760173">
          <w:marLeft w:val="0"/>
          <w:marRight w:val="0"/>
          <w:marTop w:val="0"/>
          <w:marBottom w:val="0"/>
          <w:divBdr>
            <w:top w:val="none" w:sz="0" w:space="0" w:color="auto"/>
            <w:left w:val="none" w:sz="0" w:space="0" w:color="auto"/>
            <w:bottom w:val="none" w:sz="0" w:space="0" w:color="auto"/>
            <w:right w:val="none" w:sz="0" w:space="0" w:color="auto"/>
          </w:divBdr>
        </w:div>
        <w:div w:id="67195066">
          <w:marLeft w:val="0"/>
          <w:marRight w:val="0"/>
          <w:marTop w:val="0"/>
          <w:marBottom w:val="0"/>
          <w:divBdr>
            <w:top w:val="none" w:sz="0" w:space="0" w:color="auto"/>
            <w:left w:val="none" w:sz="0" w:space="0" w:color="auto"/>
            <w:bottom w:val="none" w:sz="0" w:space="0" w:color="auto"/>
            <w:right w:val="none" w:sz="0" w:space="0" w:color="auto"/>
          </w:divBdr>
        </w:div>
        <w:div w:id="520313541">
          <w:marLeft w:val="0"/>
          <w:marRight w:val="0"/>
          <w:marTop w:val="0"/>
          <w:marBottom w:val="0"/>
          <w:divBdr>
            <w:top w:val="none" w:sz="0" w:space="0" w:color="auto"/>
            <w:left w:val="none" w:sz="0" w:space="0" w:color="auto"/>
            <w:bottom w:val="none" w:sz="0" w:space="0" w:color="auto"/>
            <w:right w:val="none" w:sz="0" w:space="0" w:color="auto"/>
          </w:divBdr>
        </w:div>
        <w:div w:id="1823230002">
          <w:marLeft w:val="0"/>
          <w:marRight w:val="0"/>
          <w:marTop w:val="0"/>
          <w:marBottom w:val="0"/>
          <w:divBdr>
            <w:top w:val="none" w:sz="0" w:space="0" w:color="auto"/>
            <w:left w:val="none" w:sz="0" w:space="0" w:color="auto"/>
            <w:bottom w:val="none" w:sz="0" w:space="0" w:color="auto"/>
            <w:right w:val="none" w:sz="0" w:space="0" w:color="auto"/>
          </w:divBdr>
        </w:div>
        <w:div w:id="1209798755">
          <w:marLeft w:val="0"/>
          <w:marRight w:val="0"/>
          <w:marTop w:val="0"/>
          <w:marBottom w:val="0"/>
          <w:divBdr>
            <w:top w:val="none" w:sz="0" w:space="0" w:color="auto"/>
            <w:left w:val="none" w:sz="0" w:space="0" w:color="auto"/>
            <w:bottom w:val="none" w:sz="0" w:space="0" w:color="auto"/>
            <w:right w:val="none" w:sz="0" w:space="0" w:color="auto"/>
          </w:divBdr>
        </w:div>
        <w:div w:id="774790311">
          <w:marLeft w:val="0"/>
          <w:marRight w:val="0"/>
          <w:marTop w:val="0"/>
          <w:marBottom w:val="0"/>
          <w:divBdr>
            <w:top w:val="none" w:sz="0" w:space="0" w:color="auto"/>
            <w:left w:val="none" w:sz="0" w:space="0" w:color="auto"/>
            <w:bottom w:val="none" w:sz="0" w:space="0" w:color="auto"/>
            <w:right w:val="none" w:sz="0" w:space="0" w:color="auto"/>
          </w:divBdr>
        </w:div>
        <w:div w:id="141702124">
          <w:marLeft w:val="0"/>
          <w:marRight w:val="0"/>
          <w:marTop w:val="0"/>
          <w:marBottom w:val="0"/>
          <w:divBdr>
            <w:top w:val="none" w:sz="0" w:space="0" w:color="auto"/>
            <w:left w:val="none" w:sz="0" w:space="0" w:color="auto"/>
            <w:bottom w:val="none" w:sz="0" w:space="0" w:color="auto"/>
            <w:right w:val="none" w:sz="0" w:space="0" w:color="auto"/>
          </w:divBdr>
        </w:div>
        <w:div w:id="1803572191">
          <w:marLeft w:val="0"/>
          <w:marRight w:val="0"/>
          <w:marTop w:val="0"/>
          <w:marBottom w:val="0"/>
          <w:divBdr>
            <w:top w:val="none" w:sz="0" w:space="0" w:color="auto"/>
            <w:left w:val="none" w:sz="0" w:space="0" w:color="auto"/>
            <w:bottom w:val="none" w:sz="0" w:space="0" w:color="auto"/>
            <w:right w:val="none" w:sz="0" w:space="0" w:color="auto"/>
          </w:divBdr>
        </w:div>
        <w:div w:id="1082602932">
          <w:marLeft w:val="0"/>
          <w:marRight w:val="0"/>
          <w:marTop w:val="0"/>
          <w:marBottom w:val="0"/>
          <w:divBdr>
            <w:top w:val="none" w:sz="0" w:space="0" w:color="auto"/>
            <w:left w:val="none" w:sz="0" w:space="0" w:color="auto"/>
            <w:bottom w:val="none" w:sz="0" w:space="0" w:color="auto"/>
            <w:right w:val="none" w:sz="0" w:space="0" w:color="auto"/>
          </w:divBdr>
        </w:div>
        <w:div w:id="1469544687">
          <w:marLeft w:val="0"/>
          <w:marRight w:val="0"/>
          <w:marTop w:val="0"/>
          <w:marBottom w:val="0"/>
          <w:divBdr>
            <w:top w:val="none" w:sz="0" w:space="0" w:color="auto"/>
            <w:left w:val="none" w:sz="0" w:space="0" w:color="auto"/>
            <w:bottom w:val="none" w:sz="0" w:space="0" w:color="auto"/>
            <w:right w:val="none" w:sz="0" w:space="0" w:color="auto"/>
          </w:divBdr>
        </w:div>
        <w:div w:id="87235440">
          <w:marLeft w:val="0"/>
          <w:marRight w:val="0"/>
          <w:marTop w:val="0"/>
          <w:marBottom w:val="0"/>
          <w:divBdr>
            <w:top w:val="none" w:sz="0" w:space="0" w:color="auto"/>
            <w:left w:val="none" w:sz="0" w:space="0" w:color="auto"/>
            <w:bottom w:val="none" w:sz="0" w:space="0" w:color="auto"/>
            <w:right w:val="none" w:sz="0" w:space="0" w:color="auto"/>
          </w:divBdr>
        </w:div>
        <w:div w:id="859049110">
          <w:marLeft w:val="0"/>
          <w:marRight w:val="0"/>
          <w:marTop w:val="0"/>
          <w:marBottom w:val="0"/>
          <w:divBdr>
            <w:top w:val="none" w:sz="0" w:space="0" w:color="auto"/>
            <w:left w:val="none" w:sz="0" w:space="0" w:color="auto"/>
            <w:bottom w:val="none" w:sz="0" w:space="0" w:color="auto"/>
            <w:right w:val="none" w:sz="0" w:space="0" w:color="auto"/>
          </w:divBdr>
        </w:div>
        <w:div w:id="1853840090">
          <w:marLeft w:val="0"/>
          <w:marRight w:val="0"/>
          <w:marTop w:val="0"/>
          <w:marBottom w:val="0"/>
          <w:divBdr>
            <w:top w:val="none" w:sz="0" w:space="0" w:color="auto"/>
            <w:left w:val="none" w:sz="0" w:space="0" w:color="auto"/>
            <w:bottom w:val="none" w:sz="0" w:space="0" w:color="auto"/>
            <w:right w:val="none" w:sz="0" w:space="0" w:color="auto"/>
          </w:divBdr>
        </w:div>
        <w:div w:id="1895039108">
          <w:marLeft w:val="0"/>
          <w:marRight w:val="0"/>
          <w:marTop w:val="0"/>
          <w:marBottom w:val="0"/>
          <w:divBdr>
            <w:top w:val="none" w:sz="0" w:space="0" w:color="auto"/>
            <w:left w:val="none" w:sz="0" w:space="0" w:color="auto"/>
            <w:bottom w:val="none" w:sz="0" w:space="0" w:color="auto"/>
            <w:right w:val="none" w:sz="0" w:space="0" w:color="auto"/>
          </w:divBdr>
        </w:div>
        <w:div w:id="1589803206">
          <w:marLeft w:val="0"/>
          <w:marRight w:val="0"/>
          <w:marTop w:val="0"/>
          <w:marBottom w:val="0"/>
          <w:divBdr>
            <w:top w:val="none" w:sz="0" w:space="0" w:color="auto"/>
            <w:left w:val="none" w:sz="0" w:space="0" w:color="auto"/>
            <w:bottom w:val="none" w:sz="0" w:space="0" w:color="auto"/>
            <w:right w:val="none" w:sz="0" w:space="0" w:color="auto"/>
          </w:divBdr>
        </w:div>
        <w:div w:id="1814834023">
          <w:marLeft w:val="0"/>
          <w:marRight w:val="0"/>
          <w:marTop w:val="0"/>
          <w:marBottom w:val="0"/>
          <w:divBdr>
            <w:top w:val="none" w:sz="0" w:space="0" w:color="auto"/>
            <w:left w:val="none" w:sz="0" w:space="0" w:color="auto"/>
            <w:bottom w:val="none" w:sz="0" w:space="0" w:color="auto"/>
            <w:right w:val="none" w:sz="0" w:space="0" w:color="auto"/>
          </w:divBdr>
        </w:div>
        <w:div w:id="750855931">
          <w:marLeft w:val="0"/>
          <w:marRight w:val="0"/>
          <w:marTop w:val="0"/>
          <w:marBottom w:val="0"/>
          <w:divBdr>
            <w:top w:val="none" w:sz="0" w:space="0" w:color="auto"/>
            <w:left w:val="none" w:sz="0" w:space="0" w:color="auto"/>
            <w:bottom w:val="none" w:sz="0" w:space="0" w:color="auto"/>
            <w:right w:val="none" w:sz="0" w:space="0" w:color="auto"/>
          </w:divBdr>
        </w:div>
        <w:div w:id="65610762">
          <w:marLeft w:val="0"/>
          <w:marRight w:val="0"/>
          <w:marTop w:val="0"/>
          <w:marBottom w:val="0"/>
          <w:divBdr>
            <w:top w:val="none" w:sz="0" w:space="0" w:color="auto"/>
            <w:left w:val="none" w:sz="0" w:space="0" w:color="auto"/>
            <w:bottom w:val="none" w:sz="0" w:space="0" w:color="auto"/>
            <w:right w:val="none" w:sz="0" w:space="0" w:color="auto"/>
          </w:divBdr>
        </w:div>
        <w:div w:id="461266493">
          <w:marLeft w:val="0"/>
          <w:marRight w:val="0"/>
          <w:marTop w:val="0"/>
          <w:marBottom w:val="0"/>
          <w:divBdr>
            <w:top w:val="none" w:sz="0" w:space="0" w:color="auto"/>
            <w:left w:val="none" w:sz="0" w:space="0" w:color="auto"/>
            <w:bottom w:val="none" w:sz="0" w:space="0" w:color="auto"/>
            <w:right w:val="none" w:sz="0" w:space="0" w:color="auto"/>
          </w:divBdr>
        </w:div>
        <w:div w:id="2083679393">
          <w:marLeft w:val="0"/>
          <w:marRight w:val="0"/>
          <w:marTop w:val="0"/>
          <w:marBottom w:val="0"/>
          <w:divBdr>
            <w:top w:val="none" w:sz="0" w:space="0" w:color="auto"/>
            <w:left w:val="none" w:sz="0" w:space="0" w:color="auto"/>
            <w:bottom w:val="none" w:sz="0" w:space="0" w:color="auto"/>
            <w:right w:val="none" w:sz="0" w:space="0" w:color="auto"/>
          </w:divBdr>
        </w:div>
        <w:div w:id="111215349">
          <w:marLeft w:val="0"/>
          <w:marRight w:val="0"/>
          <w:marTop w:val="0"/>
          <w:marBottom w:val="0"/>
          <w:divBdr>
            <w:top w:val="none" w:sz="0" w:space="0" w:color="auto"/>
            <w:left w:val="none" w:sz="0" w:space="0" w:color="auto"/>
            <w:bottom w:val="none" w:sz="0" w:space="0" w:color="auto"/>
            <w:right w:val="none" w:sz="0" w:space="0" w:color="auto"/>
          </w:divBdr>
        </w:div>
        <w:div w:id="1995526290">
          <w:marLeft w:val="0"/>
          <w:marRight w:val="0"/>
          <w:marTop w:val="0"/>
          <w:marBottom w:val="0"/>
          <w:divBdr>
            <w:top w:val="none" w:sz="0" w:space="0" w:color="auto"/>
            <w:left w:val="none" w:sz="0" w:space="0" w:color="auto"/>
            <w:bottom w:val="none" w:sz="0" w:space="0" w:color="auto"/>
            <w:right w:val="none" w:sz="0" w:space="0" w:color="auto"/>
          </w:divBdr>
        </w:div>
        <w:div w:id="2115051417">
          <w:marLeft w:val="0"/>
          <w:marRight w:val="0"/>
          <w:marTop w:val="0"/>
          <w:marBottom w:val="0"/>
          <w:divBdr>
            <w:top w:val="none" w:sz="0" w:space="0" w:color="auto"/>
            <w:left w:val="none" w:sz="0" w:space="0" w:color="auto"/>
            <w:bottom w:val="none" w:sz="0" w:space="0" w:color="auto"/>
            <w:right w:val="none" w:sz="0" w:space="0" w:color="auto"/>
          </w:divBdr>
        </w:div>
        <w:div w:id="1323774045">
          <w:marLeft w:val="0"/>
          <w:marRight w:val="0"/>
          <w:marTop w:val="0"/>
          <w:marBottom w:val="0"/>
          <w:divBdr>
            <w:top w:val="none" w:sz="0" w:space="0" w:color="auto"/>
            <w:left w:val="none" w:sz="0" w:space="0" w:color="auto"/>
            <w:bottom w:val="none" w:sz="0" w:space="0" w:color="auto"/>
            <w:right w:val="none" w:sz="0" w:space="0" w:color="auto"/>
          </w:divBdr>
        </w:div>
        <w:div w:id="2110927809">
          <w:marLeft w:val="0"/>
          <w:marRight w:val="0"/>
          <w:marTop w:val="0"/>
          <w:marBottom w:val="0"/>
          <w:divBdr>
            <w:top w:val="none" w:sz="0" w:space="0" w:color="auto"/>
            <w:left w:val="none" w:sz="0" w:space="0" w:color="auto"/>
            <w:bottom w:val="none" w:sz="0" w:space="0" w:color="auto"/>
            <w:right w:val="none" w:sz="0" w:space="0" w:color="auto"/>
          </w:divBdr>
        </w:div>
        <w:div w:id="2117557461">
          <w:marLeft w:val="0"/>
          <w:marRight w:val="0"/>
          <w:marTop w:val="0"/>
          <w:marBottom w:val="0"/>
          <w:divBdr>
            <w:top w:val="none" w:sz="0" w:space="0" w:color="auto"/>
            <w:left w:val="none" w:sz="0" w:space="0" w:color="auto"/>
            <w:bottom w:val="none" w:sz="0" w:space="0" w:color="auto"/>
            <w:right w:val="none" w:sz="0" w:space="0" w:color="auto"/>
          </w:divBdr>
        </w:div>
        <w:div w:id="1804733926">
          <w:marLeft w:val="0"/>
          <w:marRight w:val="0"/>
          <w:marTop w:val="0"/>
          <w:marBottom w:val="0"/>
          <w:divBdr>
            <w:top w:val="none" w:sz="0" w:space="0" w:color="auto"/>
            <w:left w:val="none" w:sz="0" w:space="0" w:color="auto"/>
            <w:bottom w:val="none" w:sz="0" w:space="0" w:color="auto"/>
            <w:right w:val="none" w:sz="0" w:space="0" w:color="auto"/>
          </w:divBdr>
        </w:div>
        <w:div w:id="1059093173">
          <w:marLeft w:val="0"/>
          <w:marRight w:val="0"/>
          <w:marTop w:val="0"/>
          <w:marBottom w:val="0"/>
          <w:divBdr>
            <w:top w:val="none" w:sz="0" w:space="0" w:color="auto"/>
            <w:left w:val="none" w:sz="0" w:space="0" w:color="auto"/>
            <w:bottom w:val="none" w:sz="0" w:space="0" w:color="auto"/>
            <w:right w:val="none" w:sz="0" w:space="0" w:color="auto"/>
          </w:divBdr>
        </w:div>
        <w:div w:id="351223892">
          <w:marLeft w:val="0"/>
          <w:marRight w:val="0"/>
          <w:marTop w:val="0"/>
          <w:marBottom w:val="0"/>
          <w:divBdr>
            <w:top w:val="none" w:sz="0" w:space="0" w:color="auto"/>
            <w:left w:val="none" w:sz="0" w:space="0" w:color="auto"/>
            <w:bottom w:val="none" w:sz="0" w:space="0" w:color="auto"/>
            <w:right w:val="none" w:sz="0" w:space="0" w:color="auto"/>
          </w:divBdr>
        </w:div>
        <w:div w:id="1954626986">
          <w:marLeft w:val="0"/>
          <w:marRight w:val="0"/>
          <w:marTop w:val="0"/>
          <w:marBottom w:val="0"/>
          <w:divBdr>
            <w:top w:val="none" w:sz="0" w:space="0" w:color="auto"/>
            <w:left w:val="none" w:sz="0" w:space="0" w:color="auto"/>
            <w:bottom w:val="none" w:sz="0" w:space="0" w:color="auto"/>
            <w:right w:val="none" w:sz="0" w:space="0" w:color="auto"/>
          </w:divBdr>
        </w:div>
        <w:div w:id="979723762">
          <w:marLeft w:val="0"/>
          <w:marRight w:val="0"/>
          <w:marTop w:val="0"/>
          <w:marBottom w:val="0"/>
          <w:divBdr>
            <w:top w:val="none" w:sz="0" w:space="0" w:color="auto"/>
            <w:left w:val="none" w:sz="0" w:space="0" w:color="auto"/>
            <w:bottom w:val="none" w:sz="0" w:space="0" w:color="auto"/>
            <w:right w:val="none" w:sz="0" w:space="0" w:color="auto"/>
          </w:divBdr>
        </w:div>
        <w:div w:id="193080700">
          <w:marLeft w:val="0"/>
          <w:marRight w:val="0"/>
          <w:marTop w:val="0"/>
          <w:marBottom w:val="0"/>
          <w:divBdr>
            <w:top w:val="none" w:sz="0" w:space="0" w:color="auto"/>
            <w:left w:val="none" w:sz="0" w:space="0" w:color="auto"/>
            <w:bottom w:val="none" w:sz="0" w:space="0" w:color="auto"/>
            <w:right w:val="none" w:sz="0" w:space="0" w:color="auto"/>
          </w:divBdr>
        </w:div>
        <w:div w:id="1903909904">
          <w:marLeft w:val="0"/>
          <w:marRight w:val="0"/>
          <w:marTop w:val="0"/>
          <w:marBottom w:val="0"/>
          <w:divBdr>
            <w:top w:val="none" w:sz="0" w:space="0" w:color="auto"/>
            <w:left w:val="none" w:sz="0" w:space="0" w:color="auto"/>
            <w:bottom w:val="none" w:sz="0" w:space="0" w:color="auto"/>
            <w:right w:val="none" w:sz="0" w:space="0" w:color="auto"/>
          </w:divBdr>
        </w:div>
        <w:div w:id="1898083187">
          <w:marLeft w:val="0"/>
          <w:marRight w:val="0"/>
          <w:marTop w:val="0"/>
          <w:marBottom w:val="0"/>
          <w:divBdr>
            <w:top w:val="none" w:sz="0" w:space="0" w:color="auto"/>
            <w:left w:val="none" w:sz="0" w:space="0" w:color="auto"/>
            <w:bottom w:val="none" w:sz="0" w:space="0" w:color="auto"/>
            <w:right w:val="none" w:sz="0" w:space="0" w:color="auto"/>
          </w:divBdr>
        </w:div>
        <w:div w:id="1017384839">
          <w:marLeft w:val="0"/>
          <w:marRight w:val="0"/>
          <w:marTop w:val="0"/>
          <w:marBottom w:val="0"/>
          <w:divBdr>
            <w:top w:val="none" w:sz="0" w:space="0" w:color="auto"/>
            <w:left w:val="none" w:sz="0" w:space="0" w:color="auto"/>
            <w:bottom w:val="none" w:sz="0" w:space="0" w:color="auto"/>
            <w:right w:val="none" w:sz="0" w:space="0" w:color="auto"/>
          </w:divBdr>
        </w:div>
        <w:div w:id="1079448061">
          <w:marLeft w:val="0"/>
          <w:marRight w:val="0"/>
          <w:marTop w:val="0"/>
          <w:marBottom w:val="0"/>
          <w:divBdr>
            <w:top w:val="none" w:sz="0" w:space="0" w:color="auto"/>
            <w:left w:val="none" w:sz="0" w:space="0" w:color="auto"/>
            <w:bottom w:val="none" w:sz="0" w:space="0" w:color="auto"/>
            <w:right w:val="none" w:sz="0" w:space="0" w:color="auto"/>
          </w:divBdr>
        </w:div>
        <w:div w:id="454562982">
          <w:marLeft w:val="0"/>
          <w:marRight w:val="0"/>
          <w:marTop w:val="0"/>
          <w:marBottom w:val="0"/>
          <w:divBdr>
            <w:top w:val="none" w:sz="0" w:space="0" w:color="auto"/>
            <w:left w:val="none" w:sz="0" w:space="0" w:color="auto"/>
            <w:bottom w:val="none" w:sz="0" w:space="0" w:color="auto"/>
            <w:right w:val="none" w:sz="0" w:space="0" w:color="auto"/>
          </w:divBdr>
        </w:div>
        <w:div w:id="683283921">
          <w:marLeft w:val="0"/>
          <w:marRight w:val="0"/>
          <w:marTop w:val="0"/>
          <w:marBottom w:val="0"/>
          <w:divBdr>
            <w:top w:val="none" w:sz="0" w:space="0" w:color="auto"/>
            <w:left w:val="none" w:sz="0" w:space="0" w:color="auto"/>
            <w:bottom w:val="none" w:sz="0" w:space="0" w:color="auto"/>
            <w:right w:val="none" w:sz="0" w:space="0" w:color="auto"/>
          </w:divBdr>
        </w:div>
        <w:div w:id="115493205">
          <w:marLeft w:val="0"/>
          <w:marRight w:val="0"/>
          <w:marTop w:val="0"/>
          <w:marBottom w:val="0"/>
          <w:divBdr>
            <w:top w:val="none" w:sz="0" w:space="0" w:color="auto"/>
            <w:left w:val="none" w:sz="0" w:space="0" w:color="auto"/>
            <w:bottom w:val="none" w:sz="0" w:space="0" w:color="auto"/>
            <w:right w:val="none" w:sz="0" w:space="0" w:color="auto"/>
          </w:divBdr>
        </w:div>
        <w:div w:id="1306545893">
          <w:marLeft w:val="0"/>
          <w:marRight w:val="0"/>
          <w:marTop w:val="0"/>
          <w:marBottom w:val="0"/>
          <w:divBdr>
            <w:top w:val="none" w:sz="0" w:space="0" w:color="auto"/>
            <w:left w:val="none" w:sz="0" w:space="0" w:color="auto"/>
            <w:bottom w:val="none" w:sz="0" w:space="0" w:color="auto"/>
            <w:right w:val="none" w:sz="0" w:space="0" w:color="auto"/>
          </w:divBdr>
        </w:div>
        <w:div w:id="1502624247">
          <w:marLeft w:val="0"/>
          <w:marRight w:val="0"/>
          <w:marTop w:val="0"/>
          <w:marBottom w:val="0"/>
          <w:divBdr>
            <w:top w:val="none" w:sz="0" w:space="0" w:color="auto"/>
            <w:left w:val="none" w:sz="0" w:space="0" w:color="auto"/>
            <w:bottom w:val="none" w:sz="0" w:space="0" w:color="auto"/>
            <w:right w:val="none" w:sz="0" w:space="0" w:color="auto"/>
          </w:divBdr>
        </w:div>
        <w:div w:id="1170215886">
          <w:marLeft w:val="0"/>
          <w:marRight w:val="0"/>
          <w:marTop w:val="0"/>
          <w:marBottom w:val="0"/>
          <w:divBdr>
            <w:top w:val="none" w:sz="0" w:space="0" w:color="auto"/>
            <w:left w:val="none" w:sz="0" w:space="0" w:color="auto"/>
            <w:bottom w:val="none" w:sz="0" w:space="0" w:color="auto"/>
            <w:right w:val="none" w:sz="0" w:space="0" w:color="auto"/>
          </w:divBdr>
        </w:div>
        <w:div w:id="1132014804">
          <w:marLeft w:val="0"/>
          <w:marRight w:val="0"/>
          <w:marTop w:val="0"/>
          <w:marBottom w:val="0"/>
          <w:divBdr>
            <w:top w:val="none" w:sz="0" w:space="0" w:color="auto"/>
            <w:left w:val="none" w:sz="0" w:space="0" w:color="auto"/>
            <w:bottom w:val="none" w:sz="0" w:space="0" w:color="auto"/>
            <w:right w:val="none" w:sz="0" w:space="0" w:color="auto"/>
          </w:divBdr>
        </w:div>
        <w:div w:id="1136529608">
          <w:marLeft w:val="0"/>
          <w:marRight w:val="0"/>
          <w:marTop w:val="0"/>
          <w:marBottom w:val="0"/>
          <w:divBdr>
            <w:top w:val="none" w:sz="0" w:space="0" w:color="auto"/>
            <w:left w:val="none" w:sz="0" w:space="0" w:color="auto"/>
            <w:bottom w:val="none" w:sz="0" w:space="0" w:color="auto"/>
            <w:right w:val="none" w:sz="0" w:space="0" w:color="auto"/>
          </w:divBdr>
        </w:div>
        <w:div w:id="1392312849">
          <w:marLeft w:val="0"/>
          <w:marRight w:val="0"/>
          <w:marTop w:val="0"/>
          <w:marBottom w:val="0"/>
          <w:divBdr>
            <w:top w:val="none" w:sz="0" w:space="0" w:color="auto"/>
            <w:left w:val="none" w:sz="0" w:space="0" w:color="auto"/>
            <w:bottom w:val="none" w:sz="0" w:space="0" w:color="auto"/>
            <w:right w:val="none" w:sz="0" w:space="0" w:color="auto"/>
          </w:divBdr>
        </w:div>
        <w:div w:id="1115438891">
          <w:marLeft w:val="0"/>
          <w:marRight w:val="0"/>
          <w:marTop w:val="0"/>
          <w:marBottom w:val="0"/>
          <w:divBdr>
            <w:top w:val="none" w:sz="0" w:space="0" w:color="auto"/>
            <w:left w:val="none" w:sz="0" w:space="0" w:color="auto"/>
            <w:bottom w:val="none" w:sz="0" w:space="0" w:color="auto"/>
            <w:right w:val="none" w:sz="0" w:space="0" w:color="auto"/>
          </w:divBdr>
        </w:div>
        <w:div w:id="1630932911">
          <w:marLeft w:val="0"/>
          <w:marRight w:val="0"/>
          <w:marTop w:val="0"/>
          <w:marBottom w:val="0"/>
          <w:divBdr>
            <w:top w:val="none" w:sz="0" w:space="0" w:color="auto"/>
            <w:left w:val="none" w:sz="0" w:space="0" w:color="auto"/>
            <w:bottom w:val="none" w:sz="0" w:space="0" w:color="auto"/>
            <w:right w:val="none" w:sz="0" w:space="0" w:color="auto"/>
          </w:divBdr>
        </w:div>
        <w:div w:id="916666685">
          <w:marLeft w:val="0"/>
          <w:marRight w:val="0"/>
          <w:marTop w:val="0"/>
          <w:marBottom w:val="0"/>
          <w:divBdr>
            <w:top w:val="none" w:sz="0" w:space="0" w:color="auto"/>
            <w:left w:val="none" w:sz="0" w:space="0" w:color="auto"/>
            <w:bottom w:val="none" w:sz="0" w:space="0" w:color="auto"/>
            <w:right w:val="none" w:sz="0" w:space="0" w:color="auto"/>
          </w:divBdr>
        </w:div>
        <w:div w:id="1700545868">
          <w:marLeft w:val="0"/>
          <w:marRight w:val="0"/>
          <w:marTop w:val="0"/>
          <w:marBottom w:val="0"/>
          <w:divBdr>
            <w:top w:val="none" w:sz="0" w:space="0" w:color="auto"/>
            <w:left w:val="none" w:sz="0" w:space="0" w:color="auto"/>
            <w:bottom w:val="none" w:sz="0" w:space="0" w:color="auto"/>
            <w:right w:val="none" w:sz="0" w:space="0" w:color="auto"/>
          </w:divBdr>
        </w:div>
        <w:div w:id="227612473">
          <w:marLeft w:val="0"/>
          <w:marRight w:val="0"/>
          <w:marTop w:val="0"/>
          <w:marBottom w:val="0"/>
          <w:divBdr>
            <w:top w:val="none" w:sz="0" w:space="0" w:color="auto"/>
            <w:left w:val="none" w:sz="0" w:space="0" w:color="auto"/>
            <w:bottom w:val="none" w:sz="0" w:space="0" w:color="auto"/>
            <w:right w:val="none" w:sz="0" w:space="0" w:color="auto"/>
          </w:divBdr>
        </w:div>
        <w:div w:id="1750926472">
          <w:marLeft w:val="0"/>
          <w:marRight w:val="0"/>
          <w:marTop w:val="0"/>
          <w:marBottom w:val="0"/>
          <w:divBdr>
            <w:top w:val="none" w:sz="0" w:space="0" w:color="auto"/>
            <w:left w:val="none" w:sz="0" w:space="0" w:color="auto"/>
            <w:bottom w:val="none" w:sz="0" w:space="0" w:color="auto"/>
            <w:right w:val="none" w:sz="0" w:space="0" w:color="auto"/>
          </w:divBdr>
        </w:div>
        <w:div w:id="1865971228">
          <w:marLeft w:val="0"/>
          <w:marRight w:val="0"/>
          <w:marTop w:val="0"/>
          <w:marBottom w:val="0"/>
          <w:divBdr>
            <w:top w:val="none" w:sz="0" w:space="0" w:color="auto"/>
            <w:left w:val="none" w:sz="0" w:space="0" w:color="auto"/>
            <w:bottom w:val="none" w:sz="0" w:space="0" w:color="auto"/>
            <w:right w:val="none" w:sz="0" w:space="0" w:color="auto"/>
          </w:divBdr>
        </w:div>
        <w:div w:id="1141190492">
          <w:marLeft w:val="0"/>
          <w:marRight w:val="0"/>
          <w:marTop w:val="0"/>
          <w:marBottom w:val="0"/>
          <w:divBdr>
            <w:top w:val="none" w:sz="0" w:space="0" w:color="auto"/>
            <w:left w:val="none" w:sz="0" w:space="0" w:color="auto"/>
            <w:bottom w:val="none" w:sz="0" w:space="0" w:color="auto"/>
            <w:right w:val="none" w:sz="0" w:space="0" w:color="auto"/>
          </w:divBdr>
        </w:div>
        <w:div w:id="1864778418">
          <w:marLeft w:val="0"/>
          <w:marRight w:val="0"/>
          <w:marTop w:val="0"/>
          <w:marBottom w:val="0"/>
          <w:divBdr>
            <w:top w:val="none" w:sz="0" w:space="0" w:color="auto"/>
            <w:left w:val="none" w:sz="0" w:space="0" w:color="auto"/>
            <w:bottom w:val="none" w:sz="0" w:space="0" w:color="auto"/>
            <w:right w:val="none" w:sz="0" w:space="0" w:color="auto"/>
          </w:divBdr>
        </w:div>
        <w:div w:id="1434784616">
          <w:marLeft w:val="0"/>
          <w:marRight w:val="0"/>
          <w:marTop w:val="0"/>
          <w:marBottom w:val="0"/>
          <w:divBdr>
            <w:top w:val="none" w:sz="0" w:space="0" w:color="auto"/>
            <w:left w:val="none" w:sz="0" w:space="0" w:color="auto"/>
            <w:bottom w:val="none" w:sz="0" w:space="0" w:color="auto"/>
            <w:right w:val="none" w:sz="0" w:space="0" w:color="auto"/>
          </w:divBdr>
        </w:div>
        <w:div w:id="514686111">
          <w:marLeft w:val="0"/>
          <w:marRight w:val="0"/>
          <w:marTop w:val="0"/>
          <w:marBottom w:val="0"/>
          <w:divBdr>
            <w:top w:val="none" w:sz="0" w:space="0" w:color="auto"/>
            <w:left w:val="none" w:sz="0" w:space="0" w:color="auto"/>
            <w:bottom w:val="none" w:sz="0" w:space="0" w:color="auto"/>
            <w:right w:val="none" w:sz="0" w:space="0" w:color="auto"/>
          </w:divBdr>
        </w:div>
        <w:div w:id="506746192">
          <w:marLeft w:val="0"/>
          <w:marRight w:val="0"/>
          <w:marTop w:val="0"/>
          <w:marBottom w:val="0"/>
          <w:divBdr>
            <w:top w:val="none" w:sz="0" w:space="0" w:color="auto"/>
            <w:left w:val="none" w:sz="0" w:space="0" w:color="auto"/>
            <w:bottom w:val="none" w:sz="0" w:space="0" w:color="auto"/>
            <w:right w:val="none" w:sz="0" w:space="0" w:color="auto"/>
          </w:divBdr>
        </w:div>
        <w:div w:id="1902328162">
          <w:marLeft w:val="0"/>
          <w:marRight w:val="0"/>
          <w:marTop w:val="0"/>
          <w:marBottom w:val="0"/>
          <w:divBdr>
            <w:top w:val="none" w:sz="0" w:space="0" w:color="auto"/>
            <w:left w:val="none" w:sz="0" w:space="0" w:color="auto"/>
            <w:bottom w:val="none" w:sz="0" w:space="0" w:color="auto"/>
            <w:right w:val="none" w:sz="0" w:space="0" w:color="auto"/>
          </w:divBdr>
        </w:div>
        <w:div w:id="2035838674">
          <w:marLeft w:val="0"/>
          <w:marRight w:val="0"/>
          <w:marTop w:val="0"/>
          <w:marBottom w:val="0"/>
          <w:divBdr>
            <w:top w:val="none" w:sz="0" w:space="0" w:color="auto"/>
            <w:left w:val="none" w:sz="0" w:space="0" w:color="auto"/>
            <w:bottom w:val="none" w:sz="0" w:space="0" w:color="auto"/>
            <w:right w:val="none" w:sz="0" w:space="0" w:color="auto"/>
          </w:divBdr>
        </w:div>
        <w:div w:id="471795920">
          <w:marLeft w:val="0"/>
          <w:marRight w:val="0"/>
          <w:marTop w:val="0"/>
          <w:marBottom w:val="0"/>
          <w:divBdr>
            <w:top w:val="none" w:sz="0" w:space="0" w:color="auto"/>
            <w:left w:val="none" w:sz="0" w:space="0" w:color="auto"/>
            <w:bottom w:val="none" w:sz="0" w:space="0" w:color="auto"/>
            <w:right w:val="none" w:sz="0" w:space="0" w:color="auto"/>
          </w:divBdr>
        </w:div>
        <w:div w:id="779103555">
          <w:marLeft w:val="0"/>
          <w:marRight w:val="0"/>
          <w:marTop w:val="0"/>
          <w:marBottom w:val="0"/>
          <w:divBdr>
            <w:top w:val="none" w:sz="0" w:space="0" w:color="auto"/>
            <w:left w:val="none" w:sz="0" w:space="0" w:color="auto"/>
            <w:bottom w:val="none" w:sz="0" w:space="0" w:color="auto"/>
            <w:right w:val="none" w:sz="0" w:space="0" w:color="auto"/>
          </w:divBdr>
        </w:div>
        <w:div w:id="1978408695">
          <w:marLeft w:val="0"/>
          <w:marRight w:val="0"/>
          <w:marTop w:val="0"/>
          <w:marBottom w:val="0"/>
          <w:divBdr>
            <w:top w:val="none" w:sz="0" w:space="0" w:color="auto"/>
            <w:left w:val="none" w:sz="0" w:space="0" w:color="auto"/>
            <w:bottom w:val="none" w:sz="0" w:space="0" w:color="auto"/>
            <w:right w:val="none" w:sz="0" w:space="0" w:color="auto"/>
          </w:divBdr>
        </w:div>
        <w:div w:id="94985763">
          <w:marLeft w:val="0"/>
          <w:marRight w:val="0"/>
          <w:marTop w:val="0"/>
          <w:marBottom w:val="0"/>
          <w:divBdr>
            <w:top w:val="none" w:sz="0" w:space="0" w:color="auto"/>
            <w:left w:val="none" w:sz="0" w:space="0" w:color="auto"/>
            <w:bottom w:val="none" w:sz="0" w:space="0" w:color="auto"/>
            <w:right w:val="none" w:sz="0" w:space="0" w:color="auto"/>
          </w:divBdr>
        </w:div>
        <w:div w:id="403455024">
          <w:marLeft w:val="0"/>
          <w:marRight w:val="0"/>
          <w:marTop w:val="0"/>
          <w:marBottom w:val="0"/>
          <w:divBdr>
            <w:top w:val="none" w:sz="0" w:space="0" w:color="auto"/>
            <w:left w:val="none" w:sz="0" w:space="0" w:color="auto"/>
            <w:bottom w:val="none" w:sz="0" w:space="0" w:color="auto"/>
            <w:right w:val="none" w:sz="0" w:space="0" w:color="auto"/>
          </w:divBdr>
        </w:div>
        <w:div w:id="430971544">
          <w:marLeft w:val="0"/>
          <w:marRight w:val="0"/>
          <w:marTop w:val="0"/>
          <w:marBottom w:val="0"/>
          <w:divBdr>
            <w:top w:val="none" w:sz="0" w:space="0" w:color="auto"/>
            <w:left w:val="none" w:sz="0" w:space="0" w:color="auto"/>
            <w:bottom w:val="none" w:sz="0" w:space="0" w:color="auto"/>
            <w:right w:val="none" w:sz="0" w:space="0" w:color="auto"/>
          </w:divBdr>
        </w:div>
        <w:div w:id="1095325973">
          <w:marLeft w:val="0"/>
          <w:marRight w:val="0"/>
          <w:marTop w:val="0"/>
          <w:marBottom w:val="0"/>
          <w:divBdr>
            <w:top w:val="none" w:sz="0" w:space="0" w:color="auto"/>
            <w:left w:val="none" w:sz="0" w:space="0" w:color="auto"/>
            <w:bottom w:val="none" w:sz="0" w:space="0" w:color="auto"/>
            <w:right w:val="none" w:sz="0" w:space="0" w:color="auto"/>
          </w:divBdr>
        </w:div>
        <w:div w:id="214123314">
          <w:marLeft w:val="0"/>
          <w:marRight w:val="0"/>
          <w:marTop w:val="0"/>
          <w:marBottom w:val="0"/>
          <w:divBdr>
            <w:top w:val="none" w:sz="0" w:space="0" w:color="auto"/>
            <w:left w:val="none" w:sz="0" w:space="0" w:color="auto"/>
            <w:bottom w:val="none" w:sz="0" w:space="0" w:color="auto"/>
            <w:right w:val="none" w:sz="0" w:space="0" w:color="auto"/>
          </w:divBdr>
        </w:div>
        <w:div w:id="1845048141">
          <w:marLeft w:val="0"/>
          <w:marRight w:val="0"/>
          <w:marTop w:val="0"/>
          <w:marBottom w:val="0"/>
          <w:divBdr>
            <w:top w:val="none" w:sz="0" w:space="0" w:color="auto"/>
            <w:left w:val="none" w:sz="0" w:space="0" w:color="auto"/>
            <w:bottom w:val="none" w:sz="0" w:space="0" w:color="auto"/>
            <w:right w:val="none" w:sz="0" w:space="0" w:color="auto"/>
          </w:divBdr>
        </w:div>
        <w:div w:id="564143528">
          <w:marLeft w:val="0"/>
          <w:marRight w:val="0"/>
          <w:marTop w:val="0"/>
          <w:marBottom w:val="0"/>
          <w:divBdr>
            <w:top w:val="none" w:sz="0" w:space="0" w:color="auto"/>
            <w:left w:val="none" w:sz="0" w:space="0" w:color="auto"/>
            <w:bottom w:val="none" w:sz="0" w:space="0" w:color="auto"/>
            <w:right w:val="none" w:sz="0" w:space="0" w:color="auto"/>
          </w:divBdr>
        </w:div>
        <w:div w:id="691224074">
          <w:marLeft w:val="0"/>
          <w:marRight w:val="0"/>
          <w:marTop w:val="0"/>
          <w:marBottom w:val="0"/>
          <w:divBdr>
            <w:top w:val="none" w:sz="0" w:space="0" w:color="auto"/>
            <w:left w:val="none" w:sz="0" w:space="0" w:color="auto"/>
            <w:bottom w:val="none" w:sz="0" w:space="0" w:color="auto"/>
            <w:right w:val="none" w:sz="0" w:space="0" w:color="auto"/>
          </w:divBdr>
        </w:div>
        <w:div w:id="782767108">
          <w:marLeft w:val="0"/>
          <w:marRight w:val="0"/>
          <w:marTop w:val="0"/>
          <w:marBottom w:val="0"/>
          <w:divBdr>
            <w:top w:val="none" w:sz="0" w:space="0" w:color="auto"/>
            <w:left w:val="none" w:sz="0" w:space="0" w:color="auto"/>
            <w:bottom w:val="none" w:sz="0" w:space="0" w:color="auto"/>
            <w:right w:val="none" w:sz="0" w:space="0" w:color="auto"/>
          </w:divBdr>
        </w:div>
        <w:div w:id="1693994742">
          <w:marLeft w:val="0"/>
          <w:marRight w:val="0"/>
          <w:marTop w:val="0"/>
          <w:marBottom w:val="0"/>
          <w:divBdr>
            <w:top w:val="none" w:sz="0" w:space="0" w:color="auto"/>
            <w:left w:val="none" w:sz="0" w:space="0" w:color="auto"/>
            <w:bottom w:val="none" w:sz="0" w:space="0" w:color="auto"/>
            <w:right w:val="none" w:sz="0" w:space="0" w:color="auto"/>
          </w:divBdr>
        </w:div>
        <w:div w:id="1569264373">
          <w:marLeft w:val="0"/>
          <w:marRight w:val="0"/>
          <w:marTop w:val="0"/>
          <w:marBottom w:val="0"/>
          <w:divBdr>
            <w:top w:val="none" w:sz="0" w:space="0" w:color="auto"/>
            <w:left w:val="none" w:sz="0" w:space="0" w:color="auto"/>
            <w:bottom w:val="none" w:sz="0" w:space="0" w:color="auto"/>
            <w:right w:val="none" w:sz="0" w:space="0" w:color="auto"/>
          </w:divBdr>
        </w:div>
        <w:div w:id="1222785100">
          <w:marLeft w:val="0"/>
          <w:marRight w:val="0"/>
          <w:marTop w:val="0"/>
          <w:marBottom w:val="0"/>
          <w:divBdr>
            <w:top w:val="none" w:sz="0" w:space="0" w:color="auto"/>
            <w:left w:val="none" w:sz="0" w:space="0" w:color="auto"/>
            <w:bottom w:val="none" w:sz="0" w:space="0" w:color="auto"/>
            <w:right w:val="none" w:sz="0" w:space="0" w:color="auto"/>
          </w:divBdr>
        </w:div>
        <w:div w:id="1297221993">
          <w:marLeft w:val="0"/>
          <w:marRight w:val="0"/>
          <w:marTop w:val="0"/>
          <w:marBottom w:val="0"/>
          <w:divBdr>
            <w:top w:val="none" w:sz="0" w:space="0" w:color="auto"/>
            <w:left w:val="none" w:sz="0" w:space="0" w:color="auto"/>
            <w:bottom w:val="none" w:sz="0" w:space="0" w:color="auto"/>
            <w:right w:val="none" w:sz="0" w:space="0" w:color="auto"/>
          </w:divBdr>
        </w:div>
        <w:div w:id="2142574598">
          <w:marLeft w:val="0"/>
          <w:marRight w:val="0"/>
          <w:marTop w:val="0"/>
          <w:marBottom w:val="0"/>
          <w:divBdr>
            <w:top w:val="none" w:sz="0" w:space="0" w:color="auto"/>
            <w:left w:val="none" w:sz="0" w:space="0" w:color="auto"/>
            <w:bottom w:val="none" w:sz="0" w:space="0" w:color="auto"/>
            <w:right w:val="none" w:sz="0" w:space="0" w:color="auto"/>
          </w:divBdr>
        </w:div>
        <w:div w:id="1074281446">
          <w:marLeft w:val="0"/>
          <w:marRight w:val="0"/>
          <w:marTop w:val="0"/>
          <w:marBottom w:val="0"/>
          <w:divBdr>
            <w:top w:val="none" w:sz="0" w:space="0" w:color="auto"/>
            <w:left w:val="none" w:sz="0" w:space="0" w:color="auto"/>
            <w:bottom w:val="none" w:sz="0" w:space="0" w:color="auto"/>
            <w:right w:val="none" w:sz="0" w:space="0" w:color="auto"/>
          </w:divBdr>
        </w:div>
        <w:div w:id="2070182309">
          <w:marLeft w:val="0"/>
          <w:marRight w:val="0"/>
          <w:marTop w:val="0"/>
          <w:marBottom w:val="0"/>
          <w:divBdr>
            <w:top w:val="none" w:sz="0" w:space="0" w:color="auto"/>
            <w:left w:val="none" w:sz="0" w:space="0" w:color="auto"/>
            <w:bottom w:val="none" w:sz="0" w:space="0" w:color="auto"/>
            <w:right w:val="none" w:sz="0" w:space="0" w:color="auto"/>
          </w:divBdr>
        </w:div>
        <w:div w:id="1476147386">
          <w:marLeft w:val="0"/>
          <w:marRight w:val="0"/>
          <w:marTop w:val="0"/>
          <w:marBottom w:val="0"/>
          <w:divBdr>
            <w:top w:val="none" w:sz="0" w:space="0" w:color="auto"/>
            <w:left w:val="none" w:sz="0" w:space="0" w:color="auto"/>
            <w:bottom w:val="none" w:sz="0" w:space="0" w:color="auto"/>
            <w:right w:val="none" w:sz="0" w:space="0" w:color="auto"/>
          </w:divBdr>
        </w:div>
        <w:div w:id="1391074798">
          <w:marLeft w:val="0"/>
          <w:marRight w:val="0"/>
          <w:marTop w:val="0"/>
          <w:marBottom w:val="0"/>
          <w:divBdr>
            <w:top w:val="none" w:sz="0" w:space="0" w:color="auto"/>
            <w:left w:val="none" w:sz="0" w:space="0" w:color="auto"/>
            <w:bottom w:val="none" w:sz="0" w:space="0" w:color="auto"/>
            <w:right w:val="none" w:sz="0" w:space="0" w:color="auto"/>
          </w:divBdr>
        </w:div>
        <w:div w:id="830946632">
          <w:marLeft w:val="0"/>
          <w:marRight w:val="0"/>
          <w:marTop w:val="0"/>
          <w:marBottom w:val="0"/>
          <w:divBdr>
            <w:top w:val="none" w:sz="0" w:space="0" w:color="auto"/>
            <w:left w:val="none" w:sz="0" w:space="0" w:color="auto"/>
            <w:bottom w:val="none" w:sz="0" w:space="0" w:color="auto"/>
            <w:right w:val="none" w:sz="0" w:space="0" w:color="auto"/>
          </w:divBdr>
        </w:div>
        <w:div w:id="202907277">
          <w:marLeft w:val="0"/>
          <w:marRight w:val="0"/>
          <w:marTop w:val="0"/>
          <w:marBottom w:val="0"/>
          <w:divBdr>
            <w:top w:val="none" w:sz="0" w:space="0" w:color="auto"/>
            <w:left w:val="none" w:sz="0" w:space="0" w:color="auto"/>
            <w:bottom w:val="none" w:sz="0" w:space="0" w:color="auto"/>
            <w:right w:val="none" w:sz="0" w:space="0" w:color="auto"/>
          </w:divBdr>
        </w:div>
        <w:div w:id="630554311">
          <w:marLeft w:val="0"/>
          <w:marRight w:val="0"/>
          <w:marTop w:val="0"/>
          <w:marBottom w:val="0"/>
          <w:divBdr>
            <w:top w:val="none" w:sz="0" w:space="0" w:color="auto"/>
            <w:left w:val="none" w:sz="0" w:space="0" w:color="auto"/>
            <w:bottom w:val="none" w:sz="0" w:space="0" w:color="auto"/>
            <w:right w:val="none" w:sz="0" w:space="0" w:color="auto"/>
          </w:divBdr>
        </w:div>
        <w:div w:id="1146555769">
          <w:marLeft w:val="0"/>
          <w:marRight w:val="0"/>
          <w:marTop w:val="0"/>
          <w:marBottom w:val="0"/>
          <w:divBdr>
            <w:top w:val="none" w:sz="0" w:space="0" w:color="auto"/>
            <w:left w:val="none" w:sz="0" w:space="0" w:color="auto"/>
            <w:bottom w:val="none" w:sz="0" w:space="0" w:color="auto"/>
            <w:right w:val="none" w:sz="0" w:space="0" w:color="auto"/>
          </w:divBdr>
        </w:div>
        <w:div w:id="1533155354">
          <w:marLeft w:val="0"/>
          <w:marRight w:val="0"/>
          <w:marTop w:val="0"/>
          <w:marBottom w:val="0"/>
          <w:divBdr>
            <w:top w:val="none" w:sz="0" w:space="0" w:color="auto"/>
            <w:left w:val="none" w:sz="0" w:space="0" w:color="auto"/>
            <w:bottom w:val="none" w:sz="0" w:space="0" w:color="auto"/>
            <w:right w:val="none" w:sz="0" w:space="0" w:color="auto"/>
          </w:divBdr>
        </w:div>
        <w:div w:id="827020114">
          <w:marLeft w:val="0"/>
          <w:marRight w:val="0"/>
          <w:marTop w:val="0"/>
          <w:marBottom w:val="0"/>
          <w:divBdr>
            <w:top w:val="none" w:sz="0" w:space="0" w:color="auto"/>
            <w:left w:val="none" w:sz="0" w:space="0" w:color="auto"/>
            <w:bottom w:val="none" w:sz="0" w:space="0" w:color="auto"/>
            <w:right w:val="none" w:sz="0" w:space="0" w:color="auto"/>
          </w:divBdr>
        </w:div>
        <w:div w:id="2122525278">
          <w:marLeft w:val="0"/>
          <w:marRight w:val="0"/>
          <w:marTop w:val="0"/>
          <w:marBottom w:val="0"/>
          <w:divBdr>
            <w:top w:val="none" w:sz="0" w:space="0" w:color="auto"/>
            <w:left w:val="none" w:sz="0" w:space="0" w:color="auto"/>
            <w:bottom w:val="none" w:sz="0" w:space="0" w:color="auto"/>
            <w:right w:val="none" w:sz="0" w:space="0" w:color="auto"/>
          </w:divBdr>
        </w:div>
        <w:div w:id="1962611288">
          <w:marLeft w:val="0"/>
          <w:marRight w:val="0"/>
          <w:marTop w:val="0"/>
          <w:marBottom w:val="0"/>
          <w:divBdr>
            <w:top w:val="none" w:sz="0" w:space="0" w:color="auto"/>
            <w:left w:val="none" w:sz="0" w:space="0" w:color="auto"/>
            <w:bottom w:val="none" w:sz="0" w:space="0" w:color="auto"/>
            <w:right w:val="none" w:sz="0" w:space="0" w:color="auto"/>
          </w:divBdr>
        </w:div>
        <w:div w:id="1345664977">
          <w:marLeft w:val="0"/>
          <w:marRight w:val="0"/>
          <w:marTop w:val="0"/>
          <w:marBottom w:val="0"/>
          <w:divBdr>
            <w:top w:val="none" w:sz="0" w:space="0" w:color="auto"/>
            <w:left w:val="none" w:sz="0" w:space="0" w:color="auto"/>
            <w:bottom w:val="none" w:sz="0" w:space="0" w:color="auto"/>
            <w:right w:val="none" w:sz="0" w:space="0" w:color="auto"/>
          </w:divBdr>
        </w:div>
        <w:div w:id="1938320148">
          <w:marLeft w:val="0"/>
          <w:marRight w:val="0"/>
          <w:marTop w:val="0"/>
          <w:marBottom w:val="0"/>
          <w:divBdr>
            <w:top w:val="none" w:sz="0" w:space="0" w:color="auto"/>
            <w:left w:val="none" w:sz="0" w:space="0" w:color="auto"/>
            <w:bottom w:val="none" w:sz="0" w:space="0" w:color="auto"/>
            <w:right w:val="none" w:sz="0" w:space="0" w:color="auto"/>
          </w:divBdr>
        </w:div>
        <w:div w:id="265042749">
          <w:marLeft w:val="0"/>
          <w:marRight w:val="0"/>
          <w:marTop w:val="0"/>
          <w:marBottom w:val="0"/>
          <w:divBdr>
            <w:top w:val="none" w:sz="0" w:space="0" w:color="auto"/>
            <w:left w:val="none" w:sz="0" w:space="0" w:color="auto"/>
            <w:bottom w:val="none" w:sz="0" w:space="0" w:color="auto"/>
            <w:right w:val="none" w:sz="0" w:space="0" w:color="auto"/>
          </w:divBdr>
        </w:div>
        <w:div w:id="1714648231">
          <w:marLeft w:val="0"/>
          <w:marRight w:val="0"/>
          <w:marTop w:val="0"/>
          <w:marBottom w:val="0"/>
          <w:divBdr>
            <w:top w:val="none" w:sz="0" w:space="0" w:color="auto"/>
            <w:left w:val="none" w:sz="0" w:space="0" w:color="auto"/>
            <w:bottom w:val="none" w:sz="0" w:space="0" w:color="auto"/>
            <w:right w:val="none" w:sz="0" w:space="0" w:color="auto"/>
          </w:divBdr>
        </w:div>
        <w:div w:id="1723938445">
          <w:marLeft w:val="0"/>
          <w:marRight w:val="0"/>
          <w:marTop w:val="0"/>
          <w:marBottom w:val="0"/>
          <w:divBdr>
            <w:top w:val="none" w:sz="0" w:space="0" w:color="auto"/>
            <w:left w:val="none" w:sz="0" w:space="0" w:color="auto"/>
            <w:bottom w:val="none" w:sz="0" w:space="0" w:color="auto"/>
            <w:right w:val="none" w:sz="0" w:space="0" w:color="auto"/>
          </w:divBdr>
        </w:div>
        <w:div w:id="1751733427">
          <w:marLeft w:val="0"/>
          <w:marRight w:val="0"/>
          <w:marTop w:val="0"/>
          <w:marBottom w:val="0"/>
          <w:divBdr>
            <w:top w:val="none" w:sz="0" w:space="0" w:color="auto"/>
            <w:left w:val="none" w:sz="0" w:space="0" w:color="auto"/>
            <w:bottom w:val="none" w:sz="0" w:space="0" w:color="auto"/>
            <w:right w:val="none" w:sz="0" w:space="0" w:color="auto"/>
          </w:divBdr>
        </w:div>
        <w:div w:id="1884050547">
          <w:marLeft w:val="0"/>
          <w:marRight w:val="0"/>
          <w:marTop w:val="0"/>
          <w:marBottom w:val="0"/>
          <w:divBdr>
            <w:top w:val="none" w:sz="0" w:space="0" w:color="auto"/>
            <w:left w:val="none" w:sz="0" w:space="0" w:color="auto"/>
            <w:bottom w:val="none" w:sz="0" w:space="0" w:color="auto"/>
            <w:right w:val="none" w:sz="0" w:space="0" w:color="auto"/>
          </w:divBdr>
        </w:div>
        <w:div w:id="1421835294">
          <w:marLeft w:val="0"/>
          <w:marRight w:val="0"/>
          <w:marTop w:val="0"/>
          <w:marBottom w:val="0"/>
          <w:divBdr>
            <w:top w:val="none" w:sz="0" w:space="0" w:color="auto"/>
            <w:left w:val="none" w:sz="0" w:space="0" w:color="auto"/>
            <w:bottom w:val="none" w:sz="0" w:space="0" w:color="auto"/>
            <w:right w:val="none" w:sz="0" w:space="0" w:color="auto"/>
          </w:divBdr>
        </w:div>
        <w:div w:id="1095173075">
          <w:marLeft w:val="0"/>
          <w:marRight w:val="0"/>
          <w:marTop w:val="0"/>
          <w:marBottom w:val="0"/>
          <w:divBdr>
            <w:top w:val="none" w:sz="0" w:space="0" w:color="auto"/>
            <w:left w:val="none" w:sz="0" w:space="0" w:color="auto"/>
            <w:bottom w:val="none" w:sz="0" w:space="0" w:color="auto"/>
            <w:right w:val="none" w:sz="0" w:space="0" w:color="auto"/>
          </w:divBdr>
        </w:div>
        <w:div w:id="1354721556">
          <w:marLeft w:val="0"/>
          <w:marRight w:val="0"/>
          <w:marTop w:val="0"/>
          <w:marBottom w:val="0"/>
          <w:divBdr>
            <w:top w:val="none" w:sz="0" w:space="0" w:color="auto"/>
            <w:left w:val="none" w:sz="0" w:space="0" w:color="auto"/>
            <w:bottom w:val="none" w:sz="0" w:space="0" w:color="auto"/>
            <w:right w:val="none" w:sz="0" w:space="0" w:color="auto"/>
          </w:divBdr>
        </w:div>
        <w:div w:id="1463382982">
          <w:marLeft w:val="0"/>
          <w:marRight w:val="0"/>
          <w:marTop w:val="0"/>
          <w:marBottom w:val="0"/>
          <w:divBdr>
            <w:top w:val="none" w:sz="0" w:space="0" w:color="auto"/>
            <w:left w:val="none" w:sz="0" w:space="0" w:color="auto"/>
            <w:bottom w:val="none" w:sz="0" w:space="0" w:color="auto"/>
            <w:right w:val="none" w:sz="0" w:space="0" w:color="auto"/>
          </w:divBdr>
        </w:div>
        <w:div w:id="460613955">
          <w:marLeft w:val="0"/>
          <w:marRight w:val="0"/>
          <w:marTop w:val="0"/>
          <w:marBottom w:val="0"/>
          <w:divBdr>
            <w:top w:val="none" w:sz="0" w:space="0" w:color="auto"/>
            <w:left w:val="none" w:sz="0" w:space="0" w:color="auto"/>
            <w:bottom w:val="none" w:sz="0" w:space="0" w:color="auto"/>
            <w:right w:val="none" w:sz="0" w:space="0" w:color="auto"/>
          </w:divBdr>
        </w:div>
        <w:div w:id="1390960123">
          <w:marLeft w:val="0"/>
          <w:marRight w:val="0"/>
          <w:marTop w:val="0"/>
          <w:marBottom w:val="0"/>
          <w:divBdr>
            <w:top w:val="none" w:sz="0" w:space="0" w:color="auto"/>
            <w:left w:val="none" w:sz="0" w:space="0" w:color="auto"/>
            <w:bottom w:val="none" w:sz="0" w:space="0" w:color="auto"/>
            <w:right w:val="none" w:sz="0" w:space="0" w:color="auto"/>
          </w:divBdr>
        </w:div>
        <w:div w:id="148988728">
          <w:marLeft w:val="0"/>
          <w:marRight w:val="0"/>
          <w:marTop w:val="0"/>
          <w:marBottom w:val="0"/>
          <w:divBdr>
            <w:top w:val="none" w:sz="0" w:space="0" w:color="auto"/>
            <w:left w:val="none" w:sz="0" w:space="0" w:color="auto"/>
            <w:bottom w:val="none" w:sz="0" w:space="0" w:color="auto"/>
            <w:right w:val="none" w:sz="0" w:space="0" w:color="auto"/>
          </w:divBdr>
        </w:div>
        <w:div w:id="93746441">
          <w:marLeft w:val="0"/>
          <w:marRight w:val="0"/>
          <w:marTop w:val="0"/>
          <w:marBottom w:val="0"/>
          <w:divBdr>
            <w:top w:val="none" w:sz="0" w:space="0" w:color="auto"/>
            <w:left w:val="none" w:sz="0" w:space="0" w:color="auto"/>
            <w:bottom w:val="none" w:sz="0" w:space="0" w:color="auto"/>
            <w:right w:val="none" w:sz="0" w:space="0" w:color="auto"/>
          </w:divBdr>
        </w:div>
        <w:div w:id="264920124">
          <w:marLeft w:val="0"/>
          <w:marRight w:val="0"/>
          <w:marTop w:val="0"/>
          <w:marBottom w:val="0"/>
          <w:divBdr>
            <w:top w:val="none" w:sz="0" w:space="0" w:color="auto"/>
            <w:left w:val="none" w:sz="0" w:space="0" w:color="auto"/>
            <w:bottom w:val="none" w:sz="0" w:space="0" w:color="auto"/>
            <w:right w:val="none" w:sz="0" w:space="0" w:color="auto"/>
          </w:divBdr>
        </w:div>
        <w:div w:id="2066369097">
          <w:marLeft w:val="0"/>
          <w:marRight w:val="0"/>
          <w:marTop w:val="0"/>
          <w:marBottom w:val="0"/>
          <w:divBdr>
            <w:top w:val="none" w:sz="0" w:space="0" w:color="auto"/>
            <w:left w:val="none" w:sz="0" w:space="0" w:color="auto"/>
            <w:bottom w:val="none" w:sz="0" w:space="0" w:color="auto"/>
            <w:right w:val="none" w:sz="0" w:space="0" w:color="auto"/>
          </w:divBdr>
        </w:div>
        <w:div w:id="1578783001">
          <w:marLeft w:val="0"/>
          <w:marRight w:val="0"/>
          <w:marTop w:val="0"/>
          <w:marBottom w:val="0"/>
          <w:divBdr>
            <w:top w:val="none" w:sz="0" w:space="0" w:color="auto"/>
            <w:left w:val="none" w:sz="0" w:space="0" w:color="auto"/>
            <w:bottom w:val="none" w:sz="0" w:space="0" w:color="auto"/>
            <w:right w:val="none" w:sz="0" w:space="0" w:color="auto"/>
          </w:divBdr>
        </w:div>
        <w:div w:id="1121071825">
          <w:marLeft w:val="0"/>
          <w:marRight w:val="0"/>
          <w:marTop w:val="0"/>
          <w:marBottom w:val="0"/>
          <w:divBdr>
            <w:top w:val="none" w:sz="0" w:space="0" w:color="auto"/>
            <w:left w:val="none" w:sz="0" w:space="0" w:color="auto"/>
            <w:bottom w:val="none" w:sz="0" w:space="0" w:color="auto"/>
            <w:right w:val="none" w:sz="0" w:space="0" w:color="auto"/>
          </w:divBdr>
        </w:div>
        <w:div w:id="15884318">
          <w:marLeft w:val="0"/>
          <w:marRight w:val="0"/>
          <w:marTop w:val="0"/>
          <w:marBottom w:val="0"/>
          <w:divBdr>
            <w:top w:val="none" w:sz="0" w:space="0" w:color="auto"/>
            <w:left w:val="none" w:sz="0" w:space="0" w:color="auto"/>
            <w:bottom w:val="none" w:sz="0" w:space="0" w:color="auto"/>
            <w:right w:val="none" w:sz="0" w:space="0" w:color="auto"/>
          </w:divBdr>
        </w:div>
        <w:div w:id="1997411215">
          <w:marLeft w:val="0"/>
          <w:marRight w:val="0"/>
          <w:marTop w:val="0"/>
          <w:marBottom w:val="0"/>
          <w:divBdr>
            <w:top w:val="none" w:sz="0" w:space="0" w:color="auto"/>
            <w:left w:val="none" w:sz="0" w:space="0" w:color="auto"/>
            <w:bottom w:val="none" w:sz="0" w:space="0" w:color="auto"/>
            <w:right w:val="none" w:sz="0" w:space="0" w:color="auto"/>
          </w:divBdr>
        </w:div>
        <w:div w:id="1545366566">
          <w:marLeft w:val="0"/>
          <w:marRight w:val="0"/>
          <w:marTop w:val="0"/>
          <w:marBottom w:val="0"/>
          <w:divBdr>
            <w:top w:val="none" w:sz="0" w:space="0" w:color="auto"/>
            <w:left w:val="none" w:sz="0" w:space="0" w:color="auto"/>
            <w:bottom w:val="none" w:sz="0" w:space="0" w:color="auto"/>
            <w:right w:val="none" w:sz="0" w:space="0" w:color="auto"/>
          </w:divBdr>
        </w:div>
        <w:div w:id="528107937">
          <w:marLeft w:val="0"/>
          <w:marRight w:val="0"/>
          <w:marTop w:val="0"/>
          <w:marBottom w:val="0"/>
          <w:divBdr>
            <w:top w:val="none" w:sz="0" w:space="0" w:color="auto"/>
            <w:left w:val="none" w:sz="0" w:space="0" w:color="auto"/>
            <w:bottom w:val="none" w:sz="0" w:space="0" w:color="auto"/>
            <w:right w:val="none" w:sz="0" w:space="0" w:color="auto"/>
          </w:divBdr>
        </w:div>
        <w:div w:id="1107165305">
          <w:marLeft w:val="0"/>
          <w:marRight w:val="0"/>
          <w:marTop w:val="0"/>
          <w:marBottom w:val="0"/>
          <w:divBdr>
            <w:top w:val="none" w:sz="0" w:space="0" w:color="auto"/>
            <w:left w:val="none" w:sz="0" w:space="0" w:color="auto"/>
            <w:bottom w:val="none" w:sz="0" w:space="0" w:color="auto"/>
            <w:right w:val="none" w:sz="0" w:space="0" w:color="auto"/>
          </w:divBdr>
        </w:div>
        <w:div w:id="631906536">
          <w:marLeft w:val="0"/>
          <w:marRight w:val="0"/>
          <w:marTop w:val="0"/>
          <w:marBottom w:val="0"/>
          <w:divBdr>
            <w:top w:val="none" w:sz="0" w:space="0" w:color="auto"/>
            <w:left w:val="none" w:sz="0" w:space="0" w:color="auto"/>
            <w:bottom w:val="none" w:sz="0" w:space="0" w:color="auto"/>
            <w:right w:val="none" w:sz="0" w:space="0" w:color="auto"/>
          </w:divBdr>
        </w:div>
        <w:div w:id="31733883">
          <w:marLeft w:val="0"/>
          <w:marRight w:val="0"/>
          <w:marTop w:val="0"/>
          <w:marBottom w:val="0"/>
          <w:divBdr>
            <w:top w:val="none" w:sz="0" w:space="0" w:color="auto"/>
            <w:left w:val="none" w:sz="0" w:space="0" w:color="auto"/>
            <w:bottom w:val="none" w:sz="0" w:space="0" w:color="auto"/>
            <w:right w:val="none" w:sz="0" w:space="0" w:color="auto"/>
          </w:divBdr>
        </w:div>
        <w:div w:id="1833717095">
          <w:marLeft w:val="0"/>
          <w:marRight w:val="0"/>
          <w:marTop w:val="0"/>
          <w:marBottom w:val="0"/>
          <w:divBdr>
            <w:top w:val="none" w:sz="0" w:space="0" w:color="auto"/>
            <w:left w:val="none" w:sz="0" w:space="0" w:color="auto"/>
            <w:bottom w:val="none" w:sz="0" w:space="0" w:color="auto"/>
            <w:right w:val="none" w:sz="0" w:space="0" w:color="auto"/>
          </w:divBdr>
        </w:div>
        <w:div w:id="206151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ystud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Лист1!$A$4</c:f>
              <c:strCache>
                <c:ptCount val="1"/>
                <c:pt idx="0">
                  <c:v>Низький рівень</c:v>
                </c:pt>
              </c:strCache>
            </c:strRef>
          </c:tx>
          <c:cat>
            <c:multiLvlStrRef>
              <c:f>Лист1!$B$2:$D$3</c:f>
              <c:multiLvlStrCache>
                <c:ptCount val="3"/>
                <c:lvl>
                  <c:pt idx="0">
                    <c:v>%</c:v>
                  </c:pt>
                  <c:pt idx="1">
                    <c:v>%</c:v>
                  </c:pt>
                  <c:pt idx="2">
                    <c:v>%</c:v>
                  </c:pt>
                </c:lvl>
                <c:lvl>
                  <c:pt idx="0">
                    <c:v>Молодший ступінь навчання</c:v>
                  </c:pt>
                  <c:pt idx="1">
                    <c:v>Середній ступінь навчання</c:v>
                  </c:pt>
                  <c:pt idx="2">
                    <c:v>Старший ступінь навчання</c:v>
                  </c:pt>
                </c:lvl>
              </c:multiLvlStrCache>
            </c:multiLvlStrRef>
          </c:cat>
          <c:val>
            <c:numRef>
              <c:f>Лист1!$B$4:$D$4</c:f>
              <c:numCache>
                <c:formatCode>General</c:formatCode>
                <c:ptCount val="3"/>
                <c:pt idx="0">
                  <c:v>83.3</c:v>
                </c:pt>
                <c:pt idx="1">
                  <c:v>16.7</c:v>
                </c:pt>
                <c:pt idx="2">
                  <c:v>16.7</c:v>
                </c:pt>
              </c:numCache>
            </c:numRef>
          </c:val>
          <c:smooth val="0"/>
        </c:ser>
        <c:ser>
          <c:idx val="1"/>
          <c:order val="1"/>
          <c:tx>
            <c:strRef>
              <c:f>Лист1!$A$5</c:f>
              <c:strCache>
                <c:ptCount val="1"/>
                <c:pt idx="0">
                  <c:v>Середній рівень</c:v>
                </c:pt>
              </c:strCache>
            </c:strRef>
          </c:tx>
          <c:cat>
            <c:multiLvlStrRef>
              <c:f>Лист1!$B$2:$D$3</c:f>
              <c:multiLvlStrCache>
                <c:ptCount val="3"/>
                <c:lvl>
                  <c:pt idx="0">
                    <c:v>%</c:v>
                  </c:pt>
                  <c:pt idx="1">
                    <c:v>%</c:v>
                  </c:pt>
                  <c:pt idx="2">
                    <c:v>%</c:v>
                  </c:pt>
                </c:lvl>
                <c:lvl>
                  <c:pt idx="0">
                    <c:v>Молодший ступінь навчання</c:v>
                  </c:pt>
                  <c:pt idx="1">
                    <c:v>Середній ступінь навчання</c:v>
                  </c:pt>
                  <c:pt idx="2">
                    <c:v>Старший ступінь навчання</c:v>
                  </c:pt>
                </c:lvl>
              </c:multiLvlStrCache>
            </c:multiLvlStrRef>
          </c:cat>
          <c:val>
            <c:numRef>
              <c:f>Лист1!$B$5:$D$5</c:f>
              <c:numCache>
                <c:formatCode>General</c:formatCode>
                <c:ptCount val="3"/>
                <c:pt idx="0">
                  <c:v>16.7</c:v>
                </c:pt>
                <c:pt idx="1">
                  <c:v>83.3</c:v>
                </c:pt>
                <c:pt idx="2">
                  <c:v>46.6</c:v>
                </c:pt>
              </c:numCache>
            </c:numRef>
          </c:val>
          <c:smooth val="0"/>
        </c:ser>
        <c:ser>
          <c:idx val="2"/>
          <c:order val="2"/>
          <c:tx>
            <c:strRef>
              <c:f>Лист1!$A$6</c:f>
              <c:strCache>
                <c:ptCount val="1"/>
                <c:pt idx="0">
                  <c:v>Високий рівень</c:v>
                </c:pt>
              </c:strCache>
            </c:strRef>
          </c:tx>
          <c:cat>
            <c:multiLvlStrRef>
              <c:f>Лист1!$B$2:$D$3</c:f>
              <c:multiLvlStrCache>
                <c:ptCount val="3"/>
                <c:lvl>
                  <c:pt idx="0">
                    <c:v>%</c:v>
                  </c:pt>
                  <c:pt idx="1">
                    <c:v>%</c:v>
                  </c:pt>
                  <c:pt idx="2">
                    <c:v>%</c:v>
                  </c:pt>
                </c:lvl>
                <c:lvl>
                  <c:pt idx="0">
                    <c:v>Молодший ступінь навчання</c:v>
                  </c:pt>
                  <c:pt idx="1">
                    <c:v>Середній ступінь навчання</c:v>
                  </c:pt>
                  <c:pt idx="2">
                    <c:v>Старший ступінь навчання</c:v>
                  </c:pt>
                </c:lvl>
              </c:multiLvlStrCache>
            </c:multiLvlStrRef>
          </c:cat>
          <c:val>
            <c:numRef>
              <c:f>Лист1!$B$6:$D$6</c:f>
              <c:numCache>
                <c:formatCode>General</c:formatCode>
                <c:ptCount val="3"/>
                <c:pt idx="0">
                  <c:v>0</c:v>
                </c:pt>
                <c:pt idx="1">
                  <c:v>0</c:v>
                </c:pt>
                <c:pt idx="2">
                  <c:v>36.700000000000003</c:v>
                </c:pt>
              </c:numCache>
            </c:numRef>
          </c:val>
          <c:smooth val="0"/>
        </c:ser>
        <c:dLbls>
          <c:showLegendKey val="0"/>
          <c:showVal val="0"/>
          <c:showCatName val="0"/>
          <c:showSerName val="0"/>
          <c:showPercent val="0"/>
          <c:showBubbleSize val="0"/>
        </c:dLbls>
        <c:marker val="1"/>
        <c:smooth val="0"/>
        <c:axId val="173537536"/>
        <c:axId val="174133248"/>
      </c:lineChart>
      <c:catAx>
        <c:axId val="173537536"/>
        <c:scaling>
          <c:orientation val="minMax"/>
        </c:scaling>
        <c:delete val="0"/>
        <c:axPos val="b"/>
        <c:majorTickMark val="none"/>
        <c:minorTickMark val="none"/>
        <c:tickLblPos val="nextTo"/>
        <c:crossAx val="174133248"/>
        <c:crosses val="autoZero"/>
        <c:auto val="1"/>
        <c:lblAlgn val="ctr"/>
        <c:lblOffset val="100"/>
        <c:noMultiLvlLbl val="0"/>
      </c:catAx>
      <c:valAx>
        <c:axId val="174133248"/>
        <c:scaling>
          <c:orientation val="minMax"/>
        </c:scaling>
        <c:delete val="0"/>
        <c:axPos val="l"/>
        <c:majorGridlines/>
        <c:numFmt formatCode="General" sourceLinked="1"/>
        <c:majorTickMark val="none"/>
        <c:minorTickMark val="none"/>
        <c:tickLblPos val="nextTo"/>
        <c:crossAx val="1735375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Лист2!$A$4</c:f>
              <c:strCache>
                <c:ptCount val="1"/>
                <c:pt idx="0">
                  <c:v>Низький рівень загальної успішності</c:v>
                </c:pt>
              </c:strCache>
            </c:strRef>
          </c:tx>
          <c:invertIfNegative val="0"/>
          <c:cat>
            <c:multiLvlStrRef>
              <c:f>Лист2!$B$2:$D$3</c:f>
              <c:multiLvlStrCache>
                <c:ptCount val="3"/>
                <c:lvl>
                  <c:pt idx="0">
                    <c:v>%</c:v>
                  </c:pt>
                  <c:pt idx="1">
                    <c:v>%</c:v>
                  </c:pt>
                  <c:pt idx="2">
                    <c:v>%</c:v>
                  </c:pt>
                </c:lvl>
                <c:lvl>
                  <c:pt idx="0">
                    <c:v>Молодший ступінь навчання</c:v>
                  </c:pt>
                  <c:pt idx="1">
                    <c:v>Середній ступінь навчання</c:v>
                  </c:pt>
                  <c:pt idx="2">
                    <c:v>Старший ступінь навчання</c:v>
                  </c:pt>
                </c:lvl>
              </c:multiLvlStrCache>
            </c:multiLvlStrRef>
          </c:cat>
          <c:val>
            <c:numRef>
              <c:f>Лист2!$B$4:$D$4</c:f>
              <c:numCache>
                <c:formatCode>General</c:formatCode>
                <c:ptCount val="3"/>
                <c:pt idx="0">
                  <c:v>0</c:v>
                </c:pt>
                <c:pt idx="1">
                  <c:v>30</c:v>
                </c:pt>
                <c:pt idx="2">
                  <c:v>43.3</c:v>
                </c:pt>
              </c:numCache>
            </c:numRef>
          </c:val>
        </c:ser>
        <c:ser>
          <c:idx val="1"/>
          <c:order val="1"/>
          <c:tx>
            <c:strRef>
              <c:f>Лист2!$A$5</c:f>
              <c:strCache>
                <c:ptCount val="1"/>
                <c:pt idx="0">
                  <c:v>Середній рівень загальної успішності</c:v>
                </c:pt>
              </c:strCache>
            </c:strRef>
          </c:tx>
          <c:invertIfNegative val="0"/>
          <c:cat>
            <c:multiLvlStrRef>
              <c:f>Лист2!$B$2:$D$3</c:f>
              <c:multiLvlStrCache>
                <c:ptCount val="3"/>
                <c:lvl>
                  <c:pt idx="0">
                    <c:v>%</c:v>
                  </c:pt>
                  <c:pt idx="1">
                    <c:v>%</c:v>
                  </c:pt>
                  <c:pt idx="2">
                    <c:v>%</c:v>
                  </c:pt>
                </c:lvl>
                <c:lvl>
                  <c:pt idx="0">
                    <c:v>Молодший ступінь навчання</c:v>
                  </c:pt>
                  <c:pt idx="1">
                    <c:v>Середній ступінь навчання</c:v>
                  </c:pt>
                  <c:pt idx="2">
                    <c:v>Старший ступінь навчання</c:v>
                  </c:pt>
                </c:lvl>
              </c:multiLvlStrCache>
            </c:multiLvlStrRef>
          </c:cat>
          <c:val>
            <c:numRef>
              <c:f>Лист2!$B$5:$D$5</c:f>
              <c:numCache>
                <c:formatCode>General</c:formatCode>
                <c:ptCount val="3"/>
                <c:pt idx="0">
                  <c:v>10</c:v>
                </c:pt>
                <c:pt idx="1">
                  <c:v>33.299999999999997</c:v>
                </c:pt>
                <c:pt idx="2">
                  <c:v>33.299999999999997</c:v>
                </c:pt>
              </c:numCache>
            </c:numRef>
          </c:val>
        </c:ser>
        <c:ser>
          <c:idx val="2"/>
          <c:order val="2"/>
          <c:tx>
            <c:strRef>
              <c:f>Лист2!$A$6</c:f>
              <c:strCache>
                <c:ptCount val="1"/>
                <c:pt idx="0">
                  <c:v>Низький рівень загальної успішності</c:v>
                </c:pt>
              </c:strCache>
            </c:strRef>
          </c:tx>
          <c:invertIfNegative val="0"/>
          <c:cat>
            <c:multiLvlStrRef>
              <c:f>Лист2!$B$2:$D$3</c:f>
              <c:multiLvlStrCache>
                <c:ptCount val="3"/>
                <c:lvl>
                  <c:pt idx="0">
                    <c:v>%</c:v>
                  </c:pt>
                  <c:pt idx="1">
                    <c:v>%</c:v>
                  </c:pt>
                  <c:pt idx="2">
                    <c:v>%</c:v>
                  </c:pt>
                </c:lvl>
                <c:lvl>
                  <c:pt idx="0">
                    <c:v>Молодший ступінь навчання</c:v>
                  </c:pt>
                  <c:pt idx="1">
                    <c:v>Середній ступінь навчання</c:v>
                  </c:pt>
                  <c:pt idx="2">
                    <c:v>Старший ступінь навчання</c:v>
                  </c:pt>
                </c:lvl>
              </c:multiLvlStrCache>
            </c:multiLvlStrRef>
          </c:cat>
          <c:val>
            <c:numRef>
              <c:f>Лист2!$B$6:$D$6</c:f>
              <c:numCache>
                <c:formatCode>General</c:formatCode>
                <c:ptCount val="3"/>
                <c:pt idx="0">
                  <c:v>90</c:v>
                </c:pt>
                <c:pt idx="1">
                  <c:v>36.700000000000003</c:v>
                </c:pt>
                <c:pt idx="2">
                  <c:v>23.4</c:v>
                </c:pt>
              </c:numCache>
            </c:numRef>
          </c:val>
        </c:ser>
        <c:dLbls>
          <c:showLegendKey val="0"/>
          <c:showVal val="0"/>
          <c:showCatName val="0"/>
          <c:showSerName val="0"/>
          <c:showPercent val="0"/>
          <c:showBubbleSize val="0"/>
        </c:dLbls>
        <c:gapWidth val="150"/>
        <c:shape val="box"/>
        <c:axId val="174152320"/>
        <c:axId val="174666112"/>
        <c:axId val="0"/>
      </c:bar3DChart>
      <c:catAx>
        <c:axId val="174152320"/>
        <c:scaling>
          <c:orientation val="minMax"/>
        </c:scaling>
        <c:delete val="0"/>
        <c:axPos val="l"/>
        <c:majorTickMark val="out"/>
        <c:minorTickMark val="none"/>
        <c:tickLblPos val="nextTo"/>
        <c:crossAx val="174666112"/>
        <c:crosses val="autoZero"/>
        <c:auto val="1"/>
        <c:lblAlgn val="ctr"/>
        <c:lblOffset val="100"/>
        <c:noMultiLvlLbl val="0"/>
      </c:catAx>
      <c:valAx>
        <c:axId val="174666112"/>
        <c:scaling>
          <c:orientation val="minMax"/>
        </c:scaling>
        <c:delete val="0"/>
        <c:axPos val="b"/>
        <c:majorGridlines/>
        <c:numFmt formatCode="General" sourceLinked="1"/>
        <c:majorTickMark val="out"/>
        <c:minorTickMark val="none"/>
        <c:tickLblPos val="nextTo"/>
        <c:crossAx val="1741523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Лист3!$B$1:$B$2</c:f>
              <c:strCache>
                <c:ptCount val="1"/>
                <c:pt idx="0">
                  <c:v>Молодший ступінь навчання %</c:v>
                </c:pt>
              </c:strCache>
            </c:strRef>
          </c:tx>
          <c:marker>
            <c:symbol val="none"/>
          </c:marker>
          <c:cat>
            <c:strRef>
              <c:f>Лист3!$A$3:$A$6</c:f>
              <c:strCache>
                <c:ptCount val="4"/>
                <c:pt idx="0">
                  <c:v>Низький рівень</c:v>
                </c:pt>
                <c:pt idx="1">
                  <c:v>Середній рівень</c:v>
                </c:pt>
                <c:pt idx="2">
                  <c:v>Низький рівень</c:v>
                </c:pt>
                <c:pt idx="3">
                  <c:v>Сума, %</c:v>
                </c:pt>
              </c:strCache>
            </c:strRef>
          </c:cat>
          <c:val>
            <c:numRef>
              <c:f>Лист3!$B$3:$B$6</c:f>
              <c:numCache>
                <c:formatCode>General</c:formatCode>
                <c:ptCount val="4"/>
                <c:pt idx="0">
                  <c:v>6.7</c:v>
                </c:pt>
                <c:pt idx="1">
                  <c:v>10</c:v>
                </c:pt>
                <c:pt idx="2">
                  <c:v>83.3</c:v>
                </c:pt>
                <c:pt idx="3">
                  <c:v>100</c:v>
                </c:pt>
              </c:numCache>
            </c:numRef>
          </c:val>
          <c:smooth val="0"/>
        </c:ser>
        <c:ser>
          <c:idx val="1"/>
          <c:order val="1"/>
          <c:tx>
            <c:strRef>
              <c:f>Лист3!$C$1:$C$2</c:f>
              <c:strCache>
                <c:ptCount val="1"/>
                <c:pt idx="0">
                  <c:v>Середній ступінь навчання %</c:v>
                </c:pt>
              </c:strCache>
            </c:strRef>
          </c:tx>
          <c:marker>
            <c:symbol val="none"/>
          </c:marker>
          <c:cat>
            <c:strRef>
              <c:f>Лист3!$A$3:$A$6</c:f>
              <c:strCache>
                <c:ptCount val="4"/>
                <c:pt idx="0">
                  <c:v>Низький рівень</c:v>
                </c:pt>
                <c:pt idx="1">
                  <c:v>Середній рівень</c:v>
                </c:pt>
                <c:pt idx="2">
                  <c:v>Низький рівень</c:v>
                </c:pt>
                <c:pt idx="3">
                  <c:v>Сума, %</c:v>
                </c:pt>
              </c:strCache>
            </c:strRef>
          </c:cat>
          <c:val>
            <c:numRef>
              <c:f>Лист3!$C$3:$C$6</c:f>
              <c:numCache>
                <c:formatCode>General</c:formatCode>
                <c:ptCount val="4"/>
                <c:pt idx="0">
                  <c:v>0</c:v>
                </c:pt>
                <c:pt idx="1">
                  <c:v>53.3</c:v>
                </c:pt>
                <c:pt idx="2">
                  <c:v>46.7</c:v>
                </c:pt>
                <c:pt idx="3">
                  <c:v>100</c:v>
                </c:pt>
              </c:numCache>
            </c:numRef>
          </c:val>
          <c:smooth val="0"/>
        </c:ser>
        <c:ser>
          <c:idx val="2"/>
          <c:order val="2"/>
          <c:tx>
            <c:strRef>
              <c:f>Лист3!$D$1:$D$2</c:f>
              <c:strCache>
                <c:ptCount val="1"/>
                <c:pt idx="0">
                  <c:v>Старший ступінь навчання %</c:v>
                </c:pt>
              </c:strCache>
            </c:strRef>
          </c:tx>
          <c:marker>
            <c:symbol val="none"/>
          </c:marker>
          <c:cat>
            <c:strRef>
              <c:f>Лист3!$A$3:$A$6</c:f>
              <c:strCache>
                <c:ptCount val="4"/>
                <c:pt idx="0">
                  <c:v>Низький рівень</c:v>
                </c:pt>
                <c:pt idx="1">
                  <c:v>Середній рівень</c:v>
                </c:pt>
                <c:pt idx="2">
                  <c:v>Низький рівень</c:v>
                </c:pt>
                <c:pt idx="3">
                  <c:v>Сума, %</c:v>
                </c:pt>
              </c:strCache>
            </c:strRef>
          </c:cat>
          <c:val>
            <c:numRef>
              <c:f>Лист3!$D$3:$D$6</c:f>
              <c:numCache>
                <c:formatCode>General</c:formatCode>
                <c:ptCount val="4"/>
                <c:pt idx="0">
                  <c:v>16.7</c:v>
                </c:pt>
                <c:pt idx="1">
                  <c:v>50</c:v>
                </c:pt>
                <c:pt idx="2">
                  <c:v>33.299999999999997</c:v>
                </c:pt>
                <c:pt idx="3">
                  <c:v>100</c:v>
                </c:pt>
              </c:numCache>
            </c:numRef>
          </c:val>
          <c:smooth val="0"/>
        </c:ser>
        <c:dLbls>
          <c:showLegendKey val="0"/>
          <c:showVal val="0"/>
          <c:showCatName val="0"/>
          <c:showSerName val="0"/>
          <c:showPercent val="0"/>
          <c:showBubbleSize val="0"/>
        </c:dLbls>
        <c:marker val="1"/>
        <c:smooth val="0"/>
        <c:axId val="175719936"/>
        <c:axId val="175721472"/>
      </c:lineChart>
      <c:catAx>
        <c:axId val="175719936"/>
        <c:scaling>
          <c:orientation val="minMax"/>
        </c:scaling>
        <c:delete val="0"/>
        <c:axPos val="b"/>
        <c:majorTickMark val="none"/>
        <c:minorTickMark val="none"/>
        <c:tickLblPos val="nextTo"/>
        <c:crossAx val="175721472"/>
        <c:crosses val="autoZero"/>
        <c:auto val="1"/>
        <c:lblAlgn val="ctr"/>
        <c:lblOffset val="100"/>
        <c:noMultiLvlLbl val="0"/>
      </c:catAx>
      <c:valAx>
        <c:axId val="175721472"/>
        <c:scaling>
          <c:orientation val="minMax"/>
        </c:scaling>
        <c:delete val="0"/>
        <c:axPos val="l"/>
        <c:majorGridlines/>
        <c:numFmt formatCode="General" sourceLinked="1"/>
        <c:majorTickMark val="none"/>
        <c:minorTickMark val="none"/>
        <c:tickLblPos val="nextTo"/>
        <c:crossAx val="1757199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Лист1!$A$3</c:f>
              <c:strCache>
                <c:ptCount val="1"/>
                <c:pt idx="0">
                  <c:v>Низький рівень</c:v>
                </c:pt>
              </c:strCache>
            </c:strRef>
          </c:tx>
          <c:invertIfNegative val="0"/>
          <c:cat>
            <c:multiLvlStrRef>
              <c:f>Лист1!$B$1:$D$2</c:f>
              <c:multiLvlStrCache>
                <c:ptCount val="3"/>
                <c:lvl>
                  <c:pt idx="0">
                    <c:v>%</c:v>
                  </c:pt>
                  <c:pt idx="1">
                    <c:v>%</c:v>
                  </c:pt>
                  <c:pt idx="2">
                    <c:v>%</c:v>
                  </c:pt>
                </c:lvl>
                <c:lvl>
                  <c:pt idx="0">
                    <c:v>Молодший ступінь навчання</c:v>
                  </c:pt>
                  <c:pt idx="1">
                    <c:v>Середній ступінь навчання</c:v>
                  </c:pt>
                  <c:pt idx="2">
                    <c:v>Старший ступінь навчання</c:v>
                  </c:pt>
                </c:lvl>
              </c:multiLvlStrCache>
            </c:multiLvlStrRef>
          </c:cat>
          <c:val>
            <c:numRef>
              <c:f>Лист1!$B$3:$D$3</c:f>
              <c:numCache>
                <c:formatCode>General</c:formatCode>
                <c:ptCount val="3"/>
                <c:pt idx="0">
                  <c:v>3.3</c:v>
                </c:pt>
                <c:pt idx="1">
                  <c:v>26.7</c:v>
                </c:pt>
                <c:pt idx="2">
                  <c:v>36.700000000000003</c:v>
                </c:pt>
              </c:numCache>
            </c:numRef>
          </c:val>
        </c:ser>
        <c:ser>
          <c:idx val="1"/>
          <c:order val="1"/>
          <c:tx>
            <c:strRef>
              <c:f>Лист1!$A$4</c:f>
              <c:strCache>
                <c:ptCount val="1"/>
                <c:pt idx="0">
                  <c:v>Середній рівень</c:v>
                </c:pt>
              </c:strCache>
            </c:strRef>
          </c:tx>
          <c:invertIfNegative val="0"/>
          <c:cat>
            <c:multiLvlStrRef>
              <c:f>Лист1!$B$1:$D$2</c:f>
              <c:multiLvlStrCache>
                <c:ptCount val="3"/>
                <c:lvl>
                  <c:pt idx="0">
                    <c:v>%</c:v>
                  </c:pt>
                  <c:pt idx="1">
                    <c:v>%</c:v>
                  </c:pt>
                  <c:pt idx="2">
                    <c:v>%</c:v>
                  </c:pt>
                </c:lvl>
                <c:lvl>
                  <c:pt idx="0">
                    <c:v>Молодший ступінь навчання</c:v>
                  </c:pt>
                  <c:pt idx="1">
                    <c:v>Середній ступінь навчання</c:v>
                  </c:pt>
                  <c:pt idx="2">
                    <c:v>Старший ступінь навчання</c:v>
                  </c:pt>
                </c:lvl>
              </c:multiLvlStrCache>
            </c:multiLvlStrRef>
          </c:cat>
          <c:val>
            <c:numRef>
              <c:f>Лист1!$B$4:$D$4</c:f>
              <c:numCache>
                <c:formatCode>General</c:formatCode>
                <c:ptCount val="3"/>
                <c:pt idx="0">
                  <c:v>53.3</c:v>
                </c:pt>
                <c:pt idx="1">
                  <c:v>53.3</c:v>
                </c:pt>
                <c:pt idx="2">
                  <c:v>50</c:v>
                </c:pt>
              </c:numCache>
            </c:numRef>
          </c:val>
        </c:ser>
        <c:ser>
          <c:idx val="2"/>
          <c:order val="2"/>
          <c:tx>
            <c:strRef>
              <c:f>Лист1!$A$5</c:f>
              <c:strCache>
                <c:ptCount val="1"/>
                <c:pt idx="0">
                  <c:v>Низький рівень</c:v>
                </c:pt>
              </c:strCache>
            </c:strRef>
          </c:tx>
          <c:invertIfNegative val="0"/>
          <c:cat>
            <c:multiLvlStrRef>
              <c:f>Лист1!$B$1:$D$2</c:f>
              <c:multiLvlStrCache>
                <c:ptCount val="3"/>
                <c:lvl>
                  <c:pt idx="0">
                    <c:v>%</c:v>
                  </c:pt>
                  <c:pt idx="1">
                    <c:v>%</c:v>
                  </c:pt>
                  <c:pt idx="2">
                    <c:v>%</c:v>
                  </c:pt>
                </c:lvl>
                <c:lvl>
                  <c:pt idx="0">
                    <c:v>Молодший ступінь навчання</c:v>
                  </c:pt>
                  <c:pt idx="1">
                    <c:v>Середній ступінь навчання</c:v>
                  </c:pt>
                  <c:pt idx="2">
                    <c:v>Старший ступінь навчання</c:v>
                  </c:pt>
                </c:lvl>
              </c:multiLvlStrCache>
            </c:multiLvlStrRef>
          </c:cat>
          <c:val>
            <c:numRef>
              <c:f>Лист1!$B$5:$D$5</c:f>
              <c:numCache>
                <c:formatCode>General</c:formatCode>
                <c:ptCount val="3"/>
                <c:pt idx="0">
                  <c:v>43.4</c:v>
                </c:pt>
                <c:pt idx="1">
                  <c:v>20</c:v>
                </c:pt>
                <c:pt idx="2">
                  <c:v>13.3</c:v>
                </c:pt>
              </c:numCache>
            </c:numRef>
          </c:val>
        </c:ser>
        <c:dLbls>
          <c:showLegendKey val="0"/>
          <c:showVal val="0"/>
          <c:showCatName val="0"/>
          <c:showSerName val="0"/>
          <c:showPercent val="0"/>
          <c:showBubbleSize val="0"/>
        </c:dLbls>
        <c:gapWidth val="150"/>
        <c:shape val="box"/>
        <c:axId val="175757184"/>
        <c:axId val="175758720"/>
        <c:axId val="0"/>
      </c:bar3DChart>
      <c:catAx>
        <c:axId val="175757184"/>
        <c:scaling>
          <c:orientation val="minMax"/>
        </c:scaling>
        <c:delete val="0"/>
        <c:axPos val="b"/>
        <c:majorTickMark val="out"/>
        <c:minorTickMark val="none"/>
        <c:tickLblPos val="nextTo"/>
        <c:crossAx val="175758720"/>
        <c:crosses val="autoZero"/>
        <c:auto val="1"/>
        <c:lblAlgn val="ctr"/>
        <c:lblOffset val="100"/>
        <c:noMultiLvlLbl val="0"/>
      </c:catAx>
      <c:valAx>
        <c:axId val="175758720"/>
        <c:scaling>
          <c:orientation val="minMax"/>
        </c:scaling>
        <c:delete val="0"/>
        <c:axPos val="l"/>
        <c:majorGridlines/>
        <c:numFmt formatCode="General" sourceLinked="1"/>
        <c:majorTickMark val="out"/>
        <c:minorTickMark val="none"/>
        <c:tickLblPos val="nextTo"/>
        <c:crossAx val="175757184"/>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1727</TotalTime>
  <Pages>53</Pages>
  <Words>11964</Words>
  <Characters>68199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2022-05-18T12:15:00Z</dcterms:created>
  <dcterms:modified xsi:type="dcterms:W3CDTF">2022-05-30T14:33:00Z</dcterms:modified>
</cp:coreProperties>
</file>