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E8186" w14:textId="5F8DCF1C" w:rsidR="001D5854" w:rsidRPr="0042454C" w:rsidRDefault="00611D47" w:rsidP="001D5854">
      <w:pPr>
        <w:pStyle w:val="af2"/>
        <w:spacing w:line="360" w:lineRule="auto"/>
        <w:rPr>
          <w:lang w:val="uk-UA"/>
        </w:rPr>
      </w:pPr>
      <w:r>
        <w:rPr>
          <w:rFonts w:eastAsiaTheme="minorHAnsi" w:cstheme="minorBidi"/>
          <w:b/>
          <w:bCs/>
          <w:noProof/>
          <w:kern w:val="2"/>
          <w:lang w:val="uk-UA"/>
          <w14:ligatures w14:val="standardContextual"/>
        </w:rPr>
        <w:drawing>
          <wp:inline distT="0" distB="0" distL="0" distR="0" wp14:anchorId="3B601C50" wp14:editId="69C256EE">
            <wp:extent cx="6111240" cy="960882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1240" cy="9608820"/>
                    </a:xfrm>
                    <a:prstGeom prst="rect">
                      <a:avLst/>
                    </a:prstGeom>
                    <a:noFill/>
                    <a:ln>
                      <a:noFill/>
                    </a:ln>
                  </pic:spPr>
                </pic:pic>
              </a:graphicData>
            </a:graphic>
          </wp:inline>
        </w:drawing>
      </w:r>
    </w:p>
    <w:p w14:paraId="425C086D" w14:textId="5E03A9FF" w:rsidR="001D5854" w:rsidRPr="00751E8F" w:rsidRDefault="008961BF" w:rsidP="001D5854">
      <w:pPr>
        <w:rPr>
          <w:rFonts w:ascii="Times New Roman" w:hAnsi="Times New Roman" w:cs="Times New Roman"/>
          <w:b/>
          <w:bCs/>
          <w:sz w:val="28"/>
          <w:szCs w:val="28"/>
        </w:rPr>
      </w:pPr>
      <w:r>
        <w:rPr>
          <w:rFonts w:ascii="Times New Roman" w:eastAsia="Times New Roman" w:hAnsi="Times New Roman" w:cs="Times New Roman"/>
          <w:noProof/>
          <w:kern w:val="0"/>
          <w:sz w:val="28"/>
          <w:szCs w:val="28"/>
          <w:lang w:val="ru-RU"/>
          <w14:ligatures w14:val="none"/>
        </w:rPr>
        <w:lastRenderedPageBreak/>
        <w:drawing>
          <wp:inline distT="0" distB="0" distL="0" distR="0" wp14:anchorId="2703DF71" wp14:editId="250C2567">
            <wp:extent cx="6111240" cy="65455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240" cy="6545580"/>
                    </a:xfrm>
                    <a:prstGeom prst="rect">
                      <a:avLst/>
                    </a:prstGeom>
                    <a:noFill/>
                    <a:ln>
                      <a:noFill/>
                    </a:ln>
                  </pic:spPr>
                </pic:pic>
              </a:graphicData>
            </a:graphic>
          </wp:inline>
        </w:drawing>
      </w:r>
    </w:p>
    <w:p w14:paraId="0FF73A45" w14:textId="77777777" w:rsidR="001D5854" w:rsidRDefault="001D5854">
      <w:pPr>
        <w:rPr>
          <w:rFonts w:ascii="Times New Roman" w:hAnsi="Times New Roman" w:cs="Times New Roman"/>
          <w:sz w:val="28"/>
          <w:szCs w:val="28"/>
        </w:rPr>
      </w:pPr>
    </w:p>
    <w:p w14:paraId="313BA591" w14:textId="77777777" w:rsidR="001D5854" w:rsidRDefault="001D5854">
      <w:pPr>
        <w:rPr>
          <w:rFonts w:ascii="Times New Roman" w:hAnsi="Times New Roman" w:cs="Times New Roman"/>
          <w:sz w:val="28"/>
          <w:szCs w:val="28"/>
        </w:rPr>
      </w:pPr>
    </w:p>
    <w:p w14:paraId="64E363E6" w14:textId="77777777" w:rsidR="001D5854" w:rsidRDefault="001D5854">
      <w:pPr>
        <w:rPr>
          <w:rFonts w:ascii="Times New Roman" w:hAnsi="Times New Roman" w:cs="Times New Roman"/>
          <w:sz w:val="28"/>
          <w:szCs w:val="28"/>
        </w:rPr>
      </w:pPr>
    </w:p>
    <w:p w14:paraId="2ED2C26C" w14:textId="77777777" w:rsidR="008961BF" w:rsidRDefault="008961BF">
      <w:pPr>
        <w:rPr>
          <w:rFonts w:ascii="Times New Roman" w:hAnsi="Times New Roman" w:cs="Times New Roman"/>
          <w:sz w:val="28"/>
          <w:szCs w:val="28"/>
        </w:rPr>
      </w:pPr>
    </w:p>
    <w:p w14:paraId="5C395D82" w14:textId="77777777" w:rsidR="008961BF" w:rsidRDefault="008961BF">
      <w:pPr>
        <w:rPr>
          <w:rFonts w:ascii="Times New Roman" w:hAnsi="Times New Roman" w:cs="Times New Roman"/>
          <w:sz w:val="28"/>
          <w:szCs w:val="28"/>
        </w:rPr>
      </w:pPr>
    </w:p>
    <w:p w14:paraId="6938F72C" w14:textId="77777777" w:rsidR="008961BF" w:rsidRDefault="008961BF">
      <w:pPr>
        <w:rPr>
          <w:rFonts w:ascii="Times New Roman" w:hAnsi="Times New Roman" w:cs="Times New Roman"/>
          <w:sz w:val="28"/>
          <w:szCs w:val="28"/>
        </w:rPr>
      </w:pPr>
    </w:p>
    <w:p w14:paraId="774241B8" w14:textId="77777777" w:rsidR="001D5854" w:rsidRDefault="001D5854">
      <w:pPr>
        <w:rPr>
          <w:rFonts w:ascii="Times New Roman" w:hAnsi="Times New Roman" w:cs="Times New Roman"/>
          <w:sz w:val="28"/>
          <w:szCs w:val="28"/>
        </w:rPr>
      </w:pPr>
    </w:p>
    <w:p w14:paraId="09D12E59" w14:textId="77777777" w:rsidR="001D5854" w:rsidRDefault="001D5854">
      <w:pPr>
        <w:rPr>
          <w:rFonts w:ascii="Times New Roman" w:hAnsi="Times New Roman" w:cs="Times New Roman"/>
          <w:sz w:val="28"/>
          <w:szCs w:val="28"/>
        </w:rPr>
      </w:pPr>
    </w:p>
    <w:p w14:paraId="6BE3C392" w14:textId="77777777" w:rsidR="00A11A78" w:rsidRDefault="00A11A78" w:rsidP="00A11A78">
      <w:pPr>
        <w:spacing w:after="0" w:line="360" w:lineRule="auto"/>
        <w:ind w:firstLine="708"/>
        <w:jc w:val="center"/>
        <w:rPr>
          <w:rFonts w:ascii="Times New Roman" w:hAnsi="Times New Roman"/>
          <w:b/>
          <w:sz w:val="28"/>
          <w:szCs w:val="28"/>
        </w:rPr>
      </w:pPr>
      <w:r w:rsidRPr="00AB7C23">
        <w:rPr>
          <w:rFonts w:ascii="Times New Roman" w:hAnsi="Times New Roman"/>
          <w:b/>
          <w:sz w:val="28"/>
          <w:szCs w:val="28"/>
        </w:rPr>
        <w:lastRenderedPageBreak/>
        <w:t>Анотація до кваліфікаційної роботи</w:t>
      </w:r>
    </w:p>
    <w:p w14:paraId="1BD2B15A" w14:textId="77777777" w:rsidR="00A11A78" w:rsidRPr="00022771" w:rsidRDefault="00A11A78" w:rsidP="00A11A78">
      <w:pPr>
        <w:spacing w:after="0" w:line="360" w:lineRule="auto"/>
        <w:jc w:val="center"/>
        <w:rPr>
          <w:rFonts w:ascii="Times New Roman" w:hAnsi="Times New Roman" w:cs="Times New Roman"/>
          <w:b/>
          <w:caps/>
          <w:sz w:val="28"/>
          <w:szCs w:val="28"/>
        </w:rPr>
      </w:pPr>
      <w:r w:rsidRPr="00022771">
        <w:rPr>
          <w:rFonts w:ascii="Times New Roman" w:hAnsi="Times New Roman"/>
          <w:b/>
          <w:sz w:val="28"/>
          <w:szCs w:val="28"/>
        </w:rPr>
        <w:t>«</w:t>
      </w:r>
      <w:r w:rsidRPr="00031552">
        <w:rPr>
          <w:rFonts w:ascii="Times New Roman" w:hAnsi="Times New Roman" w:cs="Times New Roman"/>
          <w:b/>
          <w:sz w:val="28"/>
          <w:szCs w:val="28"/>
        </w:rPr>
        <w:t>Соціальна робота з особами, які вийшли з місць позбавлення волі</w:t>
      </w:r>
      <w:r w:rsidRPr="00022771">
        <w:rPr>
          <w:rFonts w:ascii="Times New Roman" w:hAnsi="Times New Roman"/>
          <w:b/>
          <w:sz w:val="28"/>
          <w:szCs w:val="28"/>
        </w:rPr>
        <w:t>»</w:t>
      </w:r>
    </w:p>
    <w:p w14:paraId="7CEA802A" w14:textId="77777777" w:rsidR="00A11A78" w:rsidRPr="00F40480" w:rsidRDefault="00A11A78" w:rsidP="00A11A78">
      <w:pPr>
        <w:spacing w:after="0" w:line="360" w:lineRule="auto"/>
        <w:jc w:val="center"/>
        <w:rPr>
          <w:rFonts w:ascii="Times New Roman" w:hAnsi="Times New Roman" w:cs="Times New Roman"/>
          <w:b/>
          <w:sz w:val="28"/>
          <w:szCs w:val="28"/>
        </w:rPr>
      </w:pPr>
      <w:proofErr w:type="spellStart"/>
      <w:r>
        <w:rPr>
          <w:rFonts w:ascii="Times New Roman" w:hAnsi="Times New Roman"/>
          <w:b/>
          <w:sz w:val="28"/>
          <w:szCs w:val="28"/>
        </w:rPr>
        <w:t>Кислюка</w:t>
      </w:r>
      <w:proofErr w:type="spellEnd"/>
      <w:r>
        <w:rPr>
          <w:rFonts w:ascii="Times New Roman" w:hAnsi="Times New Roman"/>
          <w:b/>
          <w:sz w:val="28"/>
          <w:szCs w:val="28"/>
        </w:rPr>
        <w:t xml:space="preserve"> Павла Володимировича</w:t>
      </w:r>
    </w:p>
    <w:p w14:paraId="4B43CD7C" w14:textId="77777777" w:rsidR="00A11A78" w:rsidRPr="00F40480" w:rsidRDefault="00A11A78" w:rsidP="00A11A78">
      <w:pPr>
        <w:spacing w:after="0" w:line="360" w:lineRule="auto"/>
        <w:ind w:firstLine="709"/>
        <w:jc w:val="both"/>
        <w:rPr>
          <w:rFonts w:ascii="Times New Roman" w:hAnsi="Times New Roman" w:cs="Times New Roman"/>
          <w:bCs/>
          <w:sz w:val="28"/>
          <w:szCs w:val="28"/>
        </w:rPr>
      </w:pPr>
    </w:p>
    <w:p w14:paraId="032EDC33" w14:textId="77777777" w:rsidR="00A11A78" w:rsidRDefault="00A11A78" w:rsidP="00A11A78">
      <w:pPr>
        <w:spacing w:after="0" w:line="360" w:lineRule="auto"/>
        <w:ind w:firstLine="709"/>
        <w:jc w:val="both"/>
        <w:rPr>
          <w:rFonts w:ascii="Times New Roman" w:eastAsia="Calibri" w:hAnsi="Times New Roman" w:cs="Times New Roman"/>
          <w:bCs/>
          <w:sz w:val="28"/>
          <w:szCs w:val="28"/>
        </w:rPr>
      </w:pPr>
      <w:r w:rsidRPr="009E5280">
        <w:rPr>
          <w:rFonts w:ascii="Times New Roman" w:eastAsia="Calibri" w:hAnsi="Times New Roman" w:cs="Times New Roman"/>
          <w:bCs/>
          <w:sz w:val="28"/>
          <w:szCs w:val="28"/>
        </w:rPr>
        <w:t xml:space="preserve">У науковому дослідженні розкривається сутність соціальної роботи з особами, які вийшли з місць позбавлення волі, як комплексного, міждисциплінарного процесу, що передбачає системну підтримку у сфері </w:t>
      </w:r>
      <w:proofErr w:type="spellStart"/>
      <w:r w:rsidRPr="009E5280">
        <w:rPr>
          <w:rFonts w:ascii="Times New Roman" w:eastAsia="Calibri" w:hAnsi="Times New Roman" w:cs="Times New Roman"/>
          <w:bCs/>
          <w:sz w:val="28"/>
          <w:szCs w:val="28"/>
        </w:rPr>
        <w:t>ресоціалізації</w:t>
      </w:r>
      <w:proofErr w:type="spellEnd"/>
      <w:r w:rsidRPr="009E5280">
        <w:rPr>
          <w:rFonts w:ascii="Times New Roman" w:eastAsia="Calibri" w:hAnsi="Times New Roman" w:cs="Times New Roman"/>
          <w:bCs/>
          <w:sz w:val="28"/>
          <w:szCs w:val="28"/>
        </w:rPr>
        <w:t xml:space="preserve">. Актуальність теми зумовлена зростаючою необхідністю ефективного реагування на виклики соціальної ізоляції, стигматизації та рецидивної злочинності серед екс-засуджених. У фокусі дослідження — аналіз теоретичних підходів до реінтеграції, оцінка міжнародного досвіду, виявлення бар’єрів та формулювання стратегій соціального супроводу. Основну увагу приділено ролі соціальних служб, громадських організацій, програм професійної адаптації та освітніх ініціатив як інструментів успішної реінтеграції. Практична цінність полягає в розробці рекомендацій для удосконалення політик підтримки екс-засуджених, що мають бути втілені через міжвідомчу співпрацю, волонтерську активність і формування толерантного соціального середовища. </w:t>
      </w:r>
    </w:p>
    <w:p w14:paraId="37C25550" w14:textId="77777777" w:rsidR="00A11A78" w:rsidRPr="00223E05" w:rsidRDefault="00A11A78" w:rsidP="00A11A78">
      <w:pPr>
        <w:spacing w:after="0" w:line="360" w:lineRule="auto"/>
        <w:ind w:firstLine="709"/>
        <w:jc w:val="both"/>
        <w:rPr>
          <w:rFonts w:ascii="Times New Roman" w:hAnsi="Times New Roman" w:cs="Times New Roman"/>
          <w:sz w:val="28"/>
          <w:szCs w:val="28"/>
        </w:rPr>
      </w:pPr>
      <w:r w:rsidRPr="00223E05">
        <w:rPr>
          <w:rFonts w:ascii="Times New Roman" w:hAnsi="Times New Roman" w:cs="Times New Roman"/>
          <w:b/>
          <w:bCs/>
          <w:sz w:val="28"/>
          <w:szCs w:val="28"/>
        </w:rPr>
        <w:t>Мета дослідження</w:t>
      </w:r>
      <w:r>
        <w:rPr>
          <w:rFonts w:ascii="Times New Roman" w:hAnsi="Times New Roman" w:cs="Times New Roman"/>
          <w:b/>
          <w:bCs/>
          <w:sz w:val="28"/>
          <w:szCs w:val="28"/>
        </w:rPr>
        <w:t>.</w:t>
      </w:r>
      <w:r>
        <w:rPr>
          <w:rFonts w:ascii="Times New Roman" w:hAnsi="Times New Roman" w:cs="Times New Roman"/>
          <w:sz w:val="28"/>
          <w:szCs w:val="28"/>
        </w:rPr>
        <w:t xml:space="preserve"> </w:t>
      </w:r>
      <w:r w:rsidRPr="00223E05">
        <w:rPr>
          <w:rFonts w:ascii="Times New Roman" w:hAnsi="Times New Roman" w:cs="Times New Roman"/>
          <w:sz w:val="28"/>
          <w:szCs w:val="28"/>
        </w:rPr>
        <w:t>Дослідження спрямоване на аналіз і вдосконалення механізмів соціальної роботи з екс</w:t>
      </w:r>
      <w:r>
        <w:rPr>
          <w:rFonts w:ascii="Times New Roman" w:hAnsi="Times New Roman" w:cs="Times New Roman"/>
          <w:sz w:val="28"/>
          <w:szCs w:val="28"/>
        </w:rPr>
        <w:t>–</w:t>
      </w:r>
      <w:r w:rsidRPr="00223E05">
        <w:rPr>
          <w:rFonts w:ascii="Times New Roman" w:hAnsi="Times New Roman" w:cs="Times New Roman"/>
          <w:sz w:val="28"/>
          <w:szCs w:val="28"/>
        </w:rPr>
        <w:t>засудженими, з метою створення ефективної системи їхньої реінтеграції в суспільство.</w:t>
      </w:r>
    </w:p>
    <w:p w14:paraId="354FAE2A" w14:textId="77777777" w:rsidR="00A11A78" w:rsidRPr="00223E05" w:rsidRDefault="00A11A78" w:rsidP="00A11A78">
      <w:pPr>
        <w:spacing w:after="0" w:line="360" w:lineRule="auto"/>
        <w:ind w:firstLine="709"/>
        <w:jc w:val="both"/>
        <w:rPr>
          <w:rFonts w:ascii="Times New Roman" w:hAnsi="Times New Roman" w:cs="Times New Roman"/>
          <w:sz w:val="28"/>
          <w:szCs w:val="28"/>
        </w:rPr>
      </w:pPr>
      <w:r w:rsidRPr="00223E05">
        <w:rPr>
          <w:rFonts w:ascii="Times New Roman" w:hAnsi="Times New Roman" w:cs="Times New Roman"/>
          <w:b/>
          <w:bCs/>
          <w:sz w:val="28"/>
          <w:szCs w:val="28"/>
        </w:rPr>
        <w:t>Об’єкт дослідження</w:t>
      </w:r>
      <w:r>
        <w:rPr>
          <w:rFonts w:ascii="Times New Roman" w:hAnsi="Times New Roman" w:cs="Times New Roman"/>
          <w:b/>
          <w:bCs/>
          <w:sz w:val="28"/>
          <w:szCs w:val="28"/>
        </w:rPr>
        <w:t xml:space="preserve">. </w:t>
      </w:r>
      <w:r w:rsidRPr="00223E05">
        <w:rPr>
          <w:rFonts w:ascii="Times New Roman" w:hAnsi="Times New Roman" w:cs="Times New Roman"/>
          <w:sz w:val="28"/>
          <w:szCs w:val="28"/>
        </w:rPr>
        <w:t>Процес соціальної реабілітації осіб, які вийшли з місць позбавлення волі, та фактори, що впливають на їхню адаптацію.</w:t>
      </w:r>
    </w:p>
    <w:p w14:paraId="4CD95268" w14:textId="77777777" w:rsidR="00A11A78" w:rsidRPr="00223E05" w:rsidRDefault="00A11A78" w:rsidP="00A11A78">
      <w:pPr>
        <w:spacing w:after="0" w:line="360" w:lineRule="auto"/>
        <w:ind w:firstLine="709"/>
        <w:jc w:val="both"/>
        <w:rPr>
          <w:rFonts w:ascii="Times New Roman" w:hAnsi="Times New Roman" w:cs="Times New Roman"/>
          <w:sz w:val="28"/>
          <w:szCs w:val="28"/>
        </w:rPr>
      </w:pPr>
      <w:r w:rsidRPr="00223E05">
        <w:rPr>
          <w:rFonts w:ascii="Times New Roman" w:hAnsi="Times New Roman" w:cs="Times New Roman"/>
          <w:b/>
          <w:bCs/>
          <w:sz w:val="28"/>
          <w:szCs w:val="28"/>
        </w:rPr>
        <w:t>Предмет дослідження</w:t>
      </w:r>
      <w:r>
        <w:rPr>
          <w:rFonts w:ascii="Times New Roman" w:hAnsi="Times New Roman" w:cs="Times New Roman"/>
          <w:sz w:val="28"/>
          <w:szCs w:val="28"/>
        </w:rPr>
        <w:t xml:space="preserve"> </w:t>
      </w:r>
      <w:r w:rsidRPr="00223E05">
        <w:rPr>
          <w:rFonts w:ascii="Times New Roman" w:hAnsi="Times New Roman" w:cs="Times New Roman"/>
          <w:sz w:val="28"/>
          <w:szCs w:val="28"/>
        </w:rPr>
        <w:t xml:space="preserve">Механізми соціальної підтримки, програми </w:t>
      </w:r>
      <w:proofErr w:type="spellStart"/>
      <w:r w:rsidRPr="00223E05">
        <w:rPr>
          <w:rFonts w:ascii="Times New Roman" w:hAnsi="Times New Roman" w:cs="Times New Roman"/>
          <w:sz w:val="28"/>
          <w:szCs w:val="28"/>
        </w:rPr>
        <w:t>ресоціалізації</w:t>
      </w:r>
      <w:proofErr w:type="spellEnd"/>
      <w:r w:rsidRPr="00223E05">
        <w:rPr>
          <w:rFonts w:ascii="Times New Roman" w:hAnsi="Times New Roman" w:cs="Times New Roman"/>
          <w:sz w:val="28"/>
          <w:szCs w:val="28"/>
        </w:rPr>
        <w:t>, роль соціальних інститутів, а також ефективність існуючих методів інтеграції екс</w:t>
      </w:r>
      <w:r>
        <w:rPr>
          <w:rFonts w:ascii="Times New Roman" w:hAnsi="Times New Roman" w:cs="Times New Roman"/>
          <w:sz w:val="28"/>
          <w:szCs w:val="28"/>
        </w:rPr>
        <w:t>–</w:t>
      </w:r>
      <w:r w:rsidRPr="00223E05">
        <w:rPr>
          <w:rFonts w:ascii="Times New Roman" w:hAnsi="Times New Roman" w:cs="Times New Roman"/>
          <w:sz w:val="28"/>
          <w:szCs w:val="28"/>
        </w:rPr>
        <w:t>засуджених у суспільство.</w:t>
      </w:r>
    </w:p>
    <w:p w14:paraId="483B2EC1" w14:textId="77777777" w:rsidR="00A11A78" w:rsidRDefault="00A11A78" w:rsidP="00A11A78">
      <w:pPr>
        <w:spacing w:after="0" w:line="360" w:lineRule="auto"/>
        <w:ind w:firstLine="709"/>
        <w:jc w:val="both"/>
        <w:rPr>
          <w:rFonts w:ascii="Times New Roman" w:eastAsia="Calibri" w:hAnsi="Times New Roman" w:cs="Times New Roman"/>
          <w:bCs/>
          <w:sz w:val="28"/>
          <w:szCs w:val="28"/>
        </w:rPr>
      </w:pPr>
      <w:r w:rsidRPr="009E5280">
        <w:rPr>
          <w:rFonts w:ascii="Times New Roman" w:eastAsia="Calibri" w:hAnsi="Times New Roman" w:cs="Times New Roman"/>
          <w:bCs/>
          <w:sz w:val="28"/>
          <w:szCs w:val="28"/>
        </w:rPr>
        <w:t>Результати дослідження можуть бути корисними для фахівців соціальної сфери, освітян, психологів, юристів і представників органів місцевого самоврядування, що працюють над зниженням рівня рецидиву та забезпеченням соціальної справедливості.</w:t>
      </w:r>
    </w:p>
    <w:p w14:paraId="217D8D30" w14:textId="77777777" w:rsidR="00A11A78" w:rsidRDefault="00A11A78" w:rsidP="00A11A78">
      <w:pPr>
        <w:spacing w:after="0" w:line="360" w:lineRule="auto"/>
        <w:ind w:firstLine="709"/>
        <w:jc w:val="both"/>
        <w:rPr>
          <w:rFonts w:ascii="Times New Roman" w:eastAsia="Calibri" w:hAnsi="Times New Roman"/>
          <w:sz w:val="28"/>
          <w:szCs w:val="28"/>
        </w:rPr>
      </w:pPr>
    </w:p>
    <w:p w14:paraId="689E3391" w14:textId="77777777" w:rsidR="00A11A78" w:rsidRPr="007B5CB1" w:rsidRDefault="00A11A78" w:rsidP="00A11A78">
      <w:pPr>
        <w:tabs>
          <w:tab w:val="num" w:pos="720"/>
        </w:tabs>
        <w:spacing w:after="0" w:line="360" w:lineRule="auto"/>
        <w:ind w:firstLine="709"/>
        <w:jc w:val="both"/>
        <w:rPr>
          <w:rFonts w:ascii="Times New Roman" w:hAnsi="Times New Roman"/>
          <w:sz w:val="28"/>
          <w:szCs w:val="28"/>
        </w:rPr>
      </w:pPr>
      <w:r w:rsidRPr="00A96B91">
        <w:rPr>
          <w:rFonts w:ascii="Times New Roman" w:eastAsia="Calibri" w:hAnsi="Times New Roman"/>
          <w:sz w:val="28"/>
          <w:szCs w:val="28"/>
        </w:rPr>
        <w:lastRenderedPageBreak/>
        <w:t xml:space="preserve"> </w:t>
      </w:r>
      <w:r w:rsidRPr="00A96B91">
        <w:rPr>
          <w:rFonts w:ascii="Times New Roman" w:hAnsi="Times New Roman"/>
          <w:b/>
          <w:sz w:val="28"/>
          <w:szCs w:val="28"/>
        </w:rPr>
        <w:t>Ключові слова:</w:t>
      </w:r>
      <w:r>
        <w:rPr>
          <w:rFonts w:ascii="Times New Roman" w:hAnsi="Times New Roman"/>
          <w:b/>
          <w:sz w:val="28"/>
          <w:szCs w:val="28"/>
        </w:rPr>
        <w:t xml:space="preserve"> </w:t>
      </w:r>
      <w:r w:rsidRPr="009E5280">
        <w:rPr>
          <w:rFonts w:ascii="Times New Roman" w:hAnsi="Times New Roman"/>
          <w:sz w:val="28"/>
          <w:szCs w:val="28"/>
        </w:rPr>
        <w:t xml:space="preserve">соціальна робота; </w:t>
      </w:r>
      <w:proofErr w:type="spellStart"/>
      <w:r w:rsidRPr="009E5280">
        <w:rPr>
          <w:rFonts w:ascii="Times New Roman" w:hAnsi="Times New Roman"/>
          <w:sz w:val="28"/>
          <w:szCs w:val="28"/>
        </w:rPr>
        <w:t>ресоціалізація</w:t>
      </w:r>
      <w:proofErr w:type="spellEnd"/>
      <w:r w:rsidRPr="009E5280">
        <w:rPr>
          <w:rFonts w:ascii="Times New Roman" w:hAnsi="Times New Roman"/>
          <w:sz w:val="28"/>
          <w:szCs w:val="28"/>
        </w:rPr>
        <w:t>; екс-засуджені; соціальна адаптація; інтеграція; стигматизація; психологічна підтримка; працевлаштування; міждисциплінарний підхід; реінтеграція; соціальні служби; профілактика рецидиву</w:t>
      </w:r>
      <w:r>
        <w:rPr>
          <w:rFonts w:ascii="Times New Roman" w:hAnsi="Times New Roman"/>
          <w:sz w:val="28"/>
          <w:szCs w:val="28"/>
        </w:rPr>
        <w:t>.</w:t>
      </w:r>
      <w:r w:rsidRPr="007B5CB1">
        <w:rPr>
          <w:rFonts w:ascii="Times New Roman" w:hAnsi="Times New Roman"/>
          <w:sz w:val="28"/>
          <w:szCs w:val="28"/>
        </w:rPr>
        <w:t xml:space="preserve"> </w:t>
      </w:r>
    </w:p>
    <w:p w14:paraId="182D264F" w14:textId="77777777" w:rsidR="00A11A78" w:rsidRPr="00A518F1" w:rsidRDefault="00A11A78" w:rsidP="00A11A78">
      <w:pPr>
        <w:tabs>
          <w:tab w:val="num" w:pos="720"/>
        </w:tabs>
        <w:spacing w:after="0" w:line="360" w:lineRule="auto"/>
        <w:ind w:firstLine="709"/>
        <w:jc w:val="both"/>
        <w:rPr>
          <w:rFonts w:ascii="Times New Roman" w:eastAsia="Times New Roman" w:hAnsi="Times New Roman" w:cs="Times New Roman"/>
          <w:kern w:val="0"/>
          <w:lang w:eastAsia="uk-UA"/>
          <w14:ligatures w14:val="none"/>
        </w:rPr>
      </w:pPr>
      <w:r>
        <w:rPr>
          <w:rFonts w:ascii="Times New Roman" w:eastAsia="Times New Roman" w:hAnsi="Times New Roman" w:cs="Times New Roman"/>
          <w:kern w:val="0"/>
          <w:sz w:val="28"/>
          <w:szCs w:val="28"/>
          <w:lang w:eastAsia="uk-UA"/>
          <w14:ligatures w14:val="none"/>
        </w:rPr>
        <w:t xml:space="preserve"> </w:t>
      </w:r>
    </w:p>
    <w:p w14:paraId="17235601" w14:textId="77777777" w:rsidR="00A11A78" w:rsidRDefault="00A11A78" w:rsidP="00A11A78">
      <w:pPr>
        <w:spacing w:after="0" w:line="360" w:lineRule="auto"/>
        <w:jc w:val="both"/>
        <w:rPr>
          <w:rFonts w:ascii="Times New Roman" w:hAnsi="Times New Roman" w:cs="Times New Roman"/>
          <w:bCs/>
          <w:sz w:val="28"/>
          <w:szCs w:val="28"/>
        </w:rPr>
      </w:pPr>
    </w:p>
    <w:p w14:paraId="41A72BC5" w14:textId="77777777" w:rsidR="00A11A78" w:rsidRDefault="00A11A78" w:rsidP="00A11A78">
      <w:pPr>
        <w:spacing w:after="0" w:line="360" w:lineRule="auto"/>
        <w:ind w:firstLine="709"/>
        <w:jc w:val="both"/>
        <w:rPr>
          <w:rFonts w:ascii="Times New Roman" w:hAnsi="Times New Roman" w:cs="Times New Roman"/>
          <w:bCs/>
          <w:sz w:val="28"/>
          <w:szCs w:val="28"/>
        </w:rPr>
      </w:pPr>
    </w:p>
    <w:p w14:paraId="45470260" w14:textId="77777777" w:rsidR="00A11A78" w:rsidRDefault="00A11A78" w:rsidP="00A11A78">
      <w:pPr>
        <w:spacing w:after="0" w:line="360" w:lineRule="auto"/>
        <w:ind w:firstLine="709"/>
        <w:jc w:val="both"/>
        <w:rPr>
          <w:rFonts w:ascii="Times New Roman" w:hAnsi="Times New Roman" w:cs="Times New Roman"/>
          <w:bCs/>
          <w:sz w:val="28"/>
          <w:szCs w:val="28"/>
        </w:rPr>
      </w:pPr>
    </w:p>
    <w:p w14:paraId="50330699" w14:textId="77777777" w:rsidR="00A11A78" w:rsidRDefault="00A11A78" w:rsidP="00A11A78">
      <w:pPr>
        <w:spacing w:after="0" w:line="360" w:lineRule="auto"/>
        <w:ind w:firstLine="709"/>
        <w:jc w:val="both"/>
        <w:rPr>
          <w:rFonts w:ascii="Times New Roman" w:hAnsi="Times New Roman" w:cs="Times New Roman"/>
          <w:bCs/>
          <w:sz w:val="28"/>
          <w:szCs w:val="28"/>
        </w:rPr>
      </w:pPr>
    </w:p>
    <w:p w14:paraId="509100BC" w14:textId="77777777" w:rsidR="00A11A78" w:rsidRDefault="00A11A78" w:rsidP="00A11A78">
      <w:pPr>
        <w:spacing w:after="0" w:line="360" w:lineRule="auto"/>
        <w:ind w:firstLine="709"/>
        <w:jc w:val="both"/>
        <w:rPr>
          <w:rFonts w:ascii="Times New Roman" w:hAnsi="Times New Roman" w:cs="Times New Roman"/>
          <w:bCs/>
          <w:sz w:val="28"/>
          <w:szCs w:val="28"/>
        </w:rPr>
      </w:pPr>
    </w:p>
    <w:p w14:paraId="65D60E60" w14:textId="77777777" w:rsidR="00A11A78" w:rsidRDefault="00A11A78" w:rsidP="00A11A78">
      <w:pPr>
        <w:spacing w:after="0" w:line="360" w:lineRule="auto"/>
        <w:ind w:firstLine="709"/>
        <w:jc w:val="both"/>
        <w:rPr>
          <w:rFonts w:ascii="Times New Roman" w:hAnsi="Times New Roman" w:cs="Times New Roman"/>
          <w:bCs/>
          <w:sz w:val="28"/>
          <w:szCs w:val="28"/>
        </w:rPr>
      </w:pPr>
    </w:p>
    <w:p w14:paraId="5FF27029" w14:textId="77777777" w:rsidR="00A11A78" w:rsidRDefault="00A11A78" w:rsidP="00A11A78">
      <w:pPr>
        <w:spacing w:after="0" w:line="360" w:lineRule="auto"/>
        <w:ind w:firstLine="709"/>
        <w:jc w:val="both"/>
        <w:rPr>
          <w:rFonts w:ascii="Times New Roman" w:hAnsi="Times New Roman" w:cs="Times New Roman"/>
          <w:bCs/>
          <w:sz w:val="28"/>
          <w:szCs w:val="28"/>
        </w:rPr>
      </w:pPr>
    </w:p>
    <w:p w14:paraId="72C5B553" w14:textId="77777777" w:rsidR="00A11A78" w:rsidRDefault="00A11A78" w:rsidP="00A11A78">
      <w:pPr>
        <w:spacing w:after="0" w:line="360" w:lineRule="auto"/>
        <w:ind w:firstLine="709"/>
        <w:jc w:val="both"/>
        <w:rPr>
          <w:rFonts w:ascii="Times New Roman" w:hAnsi="Times New Roman" w:cs="Times New Roman"/>
          <w:bCs/>
          <w:sz w:val="28"/>
          <w:szCs w:val="28"/>
        </w:rPr>
      </w:pPr>
    </w:p>
    <w:p w14:paraId="25CA2897" w14:textId="77777777" w:rsidR="00A11A78" w:rsidRDefault="00A11A78" w:rsidP="00A11A78">
      <w:pPr>
        <w:spacing w:after="0" w:line="360" w:lineRule="auto"/>
        <w:ind w:firstLine="709"/>
        <w:jc w:val="both"/>
        <w:rPr>
          <w:rFonts w:ascii="Times New Roman" w:hAnsi="Times New Roman" w:cs="Times New Roman"/>
          <w:bCs/>
          <w:sz w:val="28"/>
          <w:szCs w:val="28"/>
        </w:rPr>
      </w:pPr>
    </w:p>
    <w:p w14:paraId="5783F103" w14:textId="77777777" w:rsidR="00A11A78" w:rsidRDefault="00A11A78" w:rsidP="00A11A78">
      <w:pPr>
        <w:spacing w:after="0" w:line="360" w:lineRule="auto"/>
        <w:ind w:firstLine="709"/>
        <w:jc w:val="both"/>
        <w:rPr>
          <w:rFonts w:ascii="Times New Roman" w:hAnsi="Times New Roman" w:cs="Times New Roman"/>
          <w:bCs/>
          <w:sz w:val="28"/>
          <w:szCs w:val="28"/>
        </w:rPr>
      </w:pPr>
    </w:p>
    <w:p w14:paraId="7BC1D6DA" w14:textId="77777777" w:rsidR="00A11A78" w:rsidRDefault="00A11A78" w:rsidP="00A11A78">
      <w:pPr>
        <w:spacing w:after="0" w:line="360" w:lineRule="auto"/>
        <w:ind w:firstLine="709"/>
        <w:jc w:val="both"/>
        <w:rPr>
          <w:rFonts w:ascii="Times New Roman" w:hAnsi="Times New Roman" w:cs="Times New Roman"/>
          <w:bCs/>
          <w:sz w:val="28"/>
          <w:szCs w:val="28"/>
        </w:rPr>
      </w:pPr>
    </w:p>
    <w:p w14:paraId="565C766F" w14:textId="77777777" w:rsidR="00A11A78" w:rsidRDefault="00A11A78" w:rsidP="00A11A78">
      <w:pPr>
        <w:spacing w:after="0" w:line="360" w:lineRule="auto"/>
        <w:ind w:firstLine="709"/>
        <w:jc w:val="both"/>
        <w:rPr>
          <w:rFonts w:ascii="Times New Roman" w:hAnsi="Times New Roman" w:cs="Times New Roman"/>
          <w:bCs/>
          <w:sz w:val="28"/>
          <w:szCs w:val="28"/>
        </w:rPr>
      </w:pPr>
    </w:p>
    <w:p w14:paraId="3438694D" w14:textId="77777777" w:rsidR="00A11A78" w:rsidRDefault="00A11A78" w:rsidP="00A11A78">
      <w:pPr>
        <w:spacing w:after="0" w:line="360" w:lineRule="auto"/>
        <w:ind w:firstLine="709"/>
        <w:jc w:val="both"/>
        <w:rPr>
          <w:rFonts w:ascii="Times New Roman" w:hAnsi="Times New Roman" w:cs="Times New Roman"/>
          <w:bCs/>
          <w:sz w:val="28"/>
          <w:szCs w:val="28"/>
        </w:rPr>
      </w:pPr>
    </w:p>
    <w:p w14:paraId="732C74CE" w14:textId="77777777" w:rsidR="00A11A78" w:rsidRDefault="00A11A78" w:rsidP="00A11A78">
      <w:pPr>
        <w:spacing w:after="0" w:line="360" w:lineRule="auto"/>
        <w:ind w:firstLine="709"/>
        <w:jc w:val="both"/>
        <w:rPr>
          <w:rFonts w:ascii="Times New Roman" w:hAnsi="Times New Roman" w:cs="Times New Roman"/>
          <w:bCs/>
          <w:sz w:val="28"/>
          <w:szCs w:val="28"/>
        </w:rPr>
      </w:pPr>
    </w:p>
    <w:p w14:paraId="0B89E7C5" w14:textId="77777777" w:rsidR="00A11A78" w:rsidRDefault="00A11A78" w:rsidP="00A11A78">
      <w:pPr>
        <w:spacing w:after="0" w:line="360" w:lineRule="auto"/>
        <w:ind w:firstLine="709"/>
        <w:jc w:val="both"/>
        <w:rPr>
          <w:rFonts w:ascii="Times New Roman" w:hAnsi="Times New Roman" w:cs="Times New Roman"/>
          <w:bCs/>
          <w:sz w:val="28"/>
          <w:szCs w:val="28"/>
        </w:rPr>
      </w:pPr>
    </w:p>
    <w:p w14:paraId="448D1774" w14:textId="77777777" w:rsidR="00A11A78" w:rsidRDefault="00A11A78" w:rsidP="00A11A78">
      <w:pPr>
        <w:spacing w:after="0" w:line="360" w:lineRule="auto"/>
        <w:ind w:firstLine="709"/>
        <w:jc w:val="both"/>
        <w:rPr>
          <w:rFonts w:ascii="Times New Roman" w:hAnsi="Times New Roman" w:cs="Times New Roman"/>
          <w:bCs/>
          <w:sz w:val="28"/>
          <w:szCs w:val="28"/>
        </w:rPr>
      </w:pPr>
    </w:p>
    <w:p w14:paraId="73C9A164" w14:textId="77777777" w:rsidR="00A11A78" w:rsidRDefault="00A11A78" w:rsidP="00A11A78">
      <w:pPr>
        <w:spacing w:after="0" w:line="360" w:lineRule="auto"/>
        <w:ind w:firstLine="709"/>
        <w:jc w:val="both"/>
        <w:rPr>
          <w:rFonts w:ascii="Times New Roman" w:hAnsi="Times New Roman" w:cs="Times New Roman"/>
          <w:bCs/>
          <w:sz w:val="28"/>
          <w:szCs w:val="28"/>
        </w:rPr>
      </w:pPr>
    </w:p>
    <w:p w14:paraId="19417AE2" w14:textId="77777777" w:rsidR="00A11A78" w:rsidRDefault="00A11A78" w:rsidP="00A11A78">
      <w:pPr>
        <w:spacing w:after="0" w:line="360" w:lineRule="auto"/>
        <w:ind w:firstLine="709"/>
        <w:jc w:val="both"/>
        <w:rPr>
          <w:rFonts w:ascii="Times New Roman" w:hAnsi="Times New Roman" w:cs="Times New Roman"/>
          <w:bCs/>
          <w:sz w:val="28"/>
          <w:szCs w:val="28"/>
        </w:rPr>
      </w:pPr>
    </w:p>
    <w:p w14:paraId="0013E5D4" w14:textId="77777777" w:rsidR="00A11A78" w:rsidRDefault="00A11A78" w:rsidP="00A11A78">
      <w:pPr>
        <w:spacing w:after="0" w:line="360" w:lineRule="auto"/>
        <w:ind w:firstLine="709"/>
        <w:jc w:val="both"/>
        <w:rPr>
          <w:rFonts w:ascii="Times New Roman" w:hAnsi="Times New Roman" w:cs="Times New Roman"/>
          <w:bCs/>
          <w:sz w:val="28"/>
          <w:szCs w:val="28"/>
        </w:rPr>
      </w:pPr>
    </w:p>
    <w:p w14:paraId="1664B290" w14:textId="77777777" w:rsidR="00A11A78" w:rsidRDefault="00A11A78" w:rsidP="00A11A78">
      <w:pPr>
        <w:spacing w:after="0" w:line="360" w:lineRule="auto"/>
        <w:ind w:firstLine="709"/>
        <w:jc w:val="both"/>
        <w:rPr>
          <w:rFonts w:ascii="Times New Roman" w:hAnsi="Times New Roman" w:cs="Times New Roman"/>
          <w:bCs/>
          <w:sz w:val="28"/>
          <w:szCs w:val="28"/>
        </w:rPr>
      </w:pPr>
    </w:p>
    <w:p w14:paraId="3022E8CD" w14:textId="77777777" w:rsidR="00A11A78" w:rsidRDefault="00A11A78" w:rsidP="00A11A78">
      <w:pPr>
        <w:spacing w:after="0" w:line="360" w:lineRule="auto"/>
        <w:ind w:firstLine="709"/>
        <w:jc w:val="both"/>
        <w:rPr>
          <w:rFonts w:ascii="Times New Roman" w:hAnsi="Times New Roman" w:cs="Times New Roman"/>
          <w:bCs/>
          <w:sz w:val="28"/>
          <w:szCs w:val="28"/>
        </w:rPr>
      </w:pPr>
    </w:p>
    <w:p w14:paraId="4649C13B" w14:textId="77777777" w:rsidR="00A11A78" w:rsidRDefault="00A11A78" w:rsidP="00A11A78">
      <w:pPr>
        <w:spacing w:after="0" w:line="360" w:lineRule="auto"/>
        <w:ind w:firstLine="709"/>
        <w:jc w:val="both"/>
        <w:rPr>
          <w:rFonts w:ascii="Times New Roman" w:hAnsi="Times New Roman" w:cs="Times New Roman"/>
          <w:bCs/>
          <w:sz w:val="28"/>
          <w:szCs w:val="28"/>
        </w:rPr>
      </w:pPr>
    </w:p>
    <w:p w14:paraId="1686C403" w14:textId="77777777" w:rsidR="00A11A78" w:rsidRDefault="00A11A78" w:rsidP="00A11A78">
      <w:pPr>
        <w:spacing w:after="0" w:line="360" w:lineRule="auto"/>
        <w:ind w:firstLine="709"/>
        <w:jc w:val="both"/>
        <w:rPr>
          <w:rFonts w:ascii="Times New Roman" w:hAnsi="Times New Roman" w:cs="Times New Roman"/>
          <w:bCs/>
          <w:sz w:val="28"/>
          <w:szCs w:val="28"/>
        </w:rPr>
      </w:pPr>
    </w:p>
    <w:p w14:paraId="4B1A56D2" w14:textId="77777777" w:rsidR="00A11A78" w:rsidRDefault="00A11A78" w:rsidP="00A11A78">
      <w:pPr>
        <w:spacing w:after="0" w:line="360" w:lineRule="auto"/>
        <w:ind w:firstLine="709"/>
        <w:jc w:val="both"/>
        <w:rPr>
          <w:rFonts w:ascii="Times New Roman" w:hAnsi="Times New Roman" w:cs="Times New Roman"/>
          <w:bCs/>
          <w:sz w:val="28"/>
          <w:szCs w:val="28"/>
        </w:rPr>
      </w:pPr>
    </w:p>
    <w:p w14:paraId="4C8184D0" w14:textId="77777777" w:rsidR="00A11A78" w:rsidRDefault="00A11A78" w:rsidP="00A11A78">
      <w:pPr>
        <w:spacing w:after="0" w:line="360" w:lineRule="auto"/>
        <w:ind w:firstLine="709"/>
        <w:jc w:val="both"/>
        <w:rPr>
          <w:rFonts w:ascii="Times New Roman" w:hAnsi="Times New Roman" w:cs="Times New Roman"/>
          <w:bCs/>
          <w:sz w:val="28"/>
          <w:szCs w:val="28"/>
        </w:rPr>
      </w:pPr>
    </w:p>
    <w:p w14:paraId="1FD10731" w14:textId="77777777" w:rsidR="00A11A78" w:rsidRDefault="00A11A78" w:rsidP="00A11A78">
      <w:pPr>
        <w:spacing w:after="0" w:line="360" w:lineRule="auto"/>
        <w:ind w:firstLine="709"/>
        <w:jc w:val="both"/>
        <w:rPr>
          <w:rFonts w:ascii="Times New Roman" w:hAnsi="Times New Roman" w:cs="Times New Roman"/>
          <w:bCs/>
          <w:sz w:val="28"/>
          <w:szCs w:val="28"/>
        </w:rPr>
      </w:pPr>
    </w:p>
    <w:p w14:paraId="310D9E4C" w14:textId="77777777" w:rsidR="00A11A78" w:rsidRDefault="00A11A78" w:rsidP="00A11A78">
      <w:pPr>
        <w:spacing w:after="0" w:line="360" w:lineRule="auto"/>
        <w:ind w:firstLine="709"/>
        <w:jc w:val="both"/>
        <w:rPr>
          <w:rFonts w:ascii="Times New Roman" w:hAnsi="Times New Roman" w:cs="Times New Roman"/>
          <w:bCs/>
          <w:sz w:val="28"/>
          <w:szCs w:val="28"/>
        </w:rPr>
      </w:pPr>
    </w:p>
    <w:p w14:paraId="727E85A0" w14:textId="77777777" w:rsidR="00A11A78" w:rsidRPr="009E5280" w:rsidRDefault="00A11A78" w:rsidP="00A11A78">
      <w:pPr>
        <w:spacing w:after="0" w:line="360" w:lineRule="auto"/>
        <w:ind w:firstLine="709"/>
        <w:jc w:val="center"/>
        <w:rPr>
          <w:rFonts w:ascii="Times New Roman" w:hAnsi="Times New Roman" w:cs="Times New Roman"/>
          <w:b/>
          <w:sz w:val="28"/>
          <w:szCs w:val="28"/>
        </w:rPr>
      </w:pPr>
      <w:r w:rsidRPr="009E5280">
        <w:rPr>
          <w:rFonts w:ascii="Times New Roman" w:hAnsi="Times New Roman" w:cs="Times New Roman"/>
          <w:b/>
          <w:sz w:val="28"/>
          <w:szCs w:val="28"/>
          <w:lang w:val="en-US"/>
        </w:rPr>
        <w:t xml:space="preserve">Annotation </w:t>
      </w:r>
      <w:proofErr w:type="spellStart"/>
      <w:r w:rsidRPr="009E5280">
        <w:rPr>
          <w:rFonts w:ascii="Times New Roman" w:hAnsi="Times New Roman" w:cs="Times New Roman"/>
          <w:b/>
          <w:sz w:val="28"/>
          <w:szCs w:val="28"/>
        </w:rPr>
        <w:t>of</w:t>
      </w:r>
      <w:proofErr w:type="spellEnd"/>
      <w:r w:rsidRPr="009E5280">
        <w:rPr>
          <w:rFonts w:ascii="Times New Roman" w:hAnsi="Times New Roman" w:cs="Times New Roman"/>
          <w:b/>
          <w:sz w:val="28"/>
          <w:szCs w:val="28"/>
        </w:rPr>
        <w:t xml:space="preserve"> </w:t>
      </w:r>
      <w:proofErr w:type="spellStart"/>
      <w:r w:rsidRPr="009E5280">
        <w:rPr>
          <w:rFonts w:ascii="Times New Roman" w:hAnsi="Times New Roman" w:cs="Times New Roman"/>
          <w:b/>
          <w:sz w:val="28"/>
          <w:szCs w:val="28"/>
        </w:rPr>
        <w:t>the</w:t>
      </w:r>
      <w:proofErr w:type="spellEnd"/>
      <w:r w:rsidRPr="009E5280">
        <w:rPr>
          <w:rFonts w:ascii="Times New Roman" w:hAnsi="Times New Roman" w:cs="Times New Roman"/>
          <w:b/>
          <w:sz w:val="28"/>
          <w:szCs w:val="28"/>
        </w:rPr>
        <w:t xml:space="preserve"> </w:t>
      </w:r>
      <w:proofErr w:type="spellStart"/>
      <w:r w:rsidRPr="009E5280">
        <w:rPr>
          <w:rFonts w:ascii="Times New Roman" w:hAnsi="Times New Roman" w:cs="Times New Roman"/>
          <w:b/>
          <w:sz w:val="28"/>
          <w:szCs w:val="28"/>
        </w:rPr>
        <w:t>qualification</w:t>
      </w:r>
      <w:proofErr w:type="spellEnd"/>
      <w:r w:rsidRPr="009E5280">
        <w:rPr>
          <w:rFonts w:ascii="Times New Roman" w:hAnsi="Times New Roman" w:cs="Times New Roman"/>
          <w:b/>
          <w:sz w:val="28"/>
          <w:szCs w:val="28"/>
        </w:rPr>
        <w:t xml:space="preserve"> </w:t>
      </w:r>
      <w:proofErr w:type="spellStart"/>
      <w:r w:rsidRPr="009E5280">
        <w:rPr>
          <w:rFonts w:ascii="Times New Roman" w:hAnsi="Times New Roman" w:cs="Times New Roman"/>
          <w:b/>
          <w:sz w:val="28"/>
          <w:szCs w:val="28"/>
        </w:rPr>
        <w:t>work</w:t>
      </w:r>
      <w:proofErr w:type="spellEnd"/>
    </w:p>
    <w:p w14:paraId="7AD937EB" w14:textId="77777777" w:rsidR="00A11A78" w:rsidRPr="009E5280" w:rsidRDefault="00A11A78" w:rsidP="00A11A7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w:t>
      </w:r>
      <w:proofErr w:type="spellStart"/>
      <w:r w:rsidRPr="009E5280">
        <w:rPr>
          <w:rFonts w:ascii="Times New Roman" w:hAnsi="Times New Roman" w:cs="Times New Roman"/>
          <w:b/>
          <w:sz w:val="28"/>
          <w:szCs w:val="28"/>
        </w:rPr>
        <w:t>Social</w:t>
      </w:r>
      <w:proofErr w:type="spellEnd"/>
      <w:r w:rsidRPr="009E5280">
        <w:rPr>
          <w:rFonts w:ascii="Times New Roman" w:hAnsi="Times New Roman" w:cs="Times New Roman"/>
          <w:b/>
          <w:sz w:val="28"/>
          <w:szCs w:val="28"/>
        </w:rPr>
        <w:t xml:space="preserve"> </w:t>
      </w:r>
      <w:proofErr w:type="spellStart"/>
      <w:r w:rsidRPr="009E5280">
        <w:rPr>
          <w:rFonts w:ascii="Times New Roman" w:hAnsi="Times New Roman" w:cs="Times New Roman"/>
          <w:b/>
          <w:sz w:val="28"/>
          <w:szCs w:val="28"/>
        </w:rPr>
        <w:t>work</w:t>
      </w:r>
      <w:proofErr w:type="spellEnd"/>
      <w:r w:rsidRPr="009E5280">
        <w:rPr>
          <w:rFonts w:ascii="Times New Roman" w:hAnsi="Times New Roman" w:cs="Times New Roman"/>
          <w:b/>
          <w:sz w:val="28"/>
          <w:szCs w:val="28"/>
        </w:rPr>
        <w:t xml:space="preserve"> </w:t>
      </w:r>
      <w:proofErr w:type="spellStart"/>
      <w:r w:rsidRPr="009E5280">
        <w:rPr>
          <w:rFonts w:ascii="Times New Roman" w:hAnsi="Times New Roman" w:cs="Times New Roman"/>
          <w:b/>
          <w:sz w:val="28"/>
          <w:szCs w:val="28"/>
        </w:rPr>
        <w:t>with</w:t>
      </w:r>
      <w:proofErr w:type="spellEnd"/>
      <w:r w:rsidRPr="009E5280">
        <w:rPr>
          <w:rFonts w:ascii="Times New Roman" w:hAnsi="Times New Roman" w:cs="Times New Roman"/>
          <w:b/>
          <w:sz w:val="28"/>
          <w:szCs w:val="28"/>
        </w:rPr>
        <w:t xml:space="preserve"> </w:t>
      </w:r>
      <w:proofErr w:type="spellStart"/>
      <w:r w:rsidRPr="009E5280">
        <w:rPr>
          <w:rFonts w:ascii="Times New Roman" w:hAnsi="Times New Roman" w:cs="Times New Roman"/>
          <w:b/>
          <w:sz w:val="28"/>
          <w:szCs w:val="28"/>
        </w:rPr>
        <w:t>persons</w:t>
      </w:r>
      <w:proofErr w:type="spellEnd"/>
      <w:r w:rsidRPr="009E5280">
        <w:rPr>
          <w:rFonts w:ascii="Times New Roman" w:hAnsi="Times New Roman" w:cs="Times New Roman"/>
          <w:b/>
          <w:sz w:val="28"/>
          <w:szCs w:val="28"/>
        </w:rPr>
        <w:t xml:space="preserve"> </w:t>
      </w:r>
      <w:proofErr w:type="spellStart"/>
      <w:r w:rsidRPr="009E5280">
        <w:rPr>
          <w:rFonts w:ascii="Times New Roman" w:hAnsi="Times New Roman" w:cs="Times New Roman"/>
          <w:b/>
          <w:sz w:val="28"/>
          <w:szCs w:val="28"/>
        </w:rPr>
        <w:t>released</w:t>
      </w:r>
      <w:proofErr w:type="spellEnd"/>
      <w:r w:rsidRPr="009E5280">
        <w:rPr>
          <w:rFonts w:ascii="Times New Roman" w:hAnsi="Times New Roman" w:cs="Times New Roman"/>
          <w:b/>
          <w:sz w:val="28"/>
          <w:szCs w:val="28"/>
        </w:rPr>
        <w:t xml:space="preserve"> </w:t>
      </w:r>
      <w:proofErr w:type="spellStart"/>
      <w:r w:rsidRPr="009E5280">
        <w:rPr>
          <w:rFonts w:ascii="Times New Roman" w:hAnsi="Times New Roman" w:cs="Times New Roman"/>
          <w:b/>
          <w:sz w:val="28"/>
          <w:szCs w:val="28"/>
        </w:rPr>
        <w:t>from</w:t>
      </w:r>
      <w:proofErr w:type="spellEnd"/>
      <w:r w:rsidRPr="009E5280">
        <w:rPr>
          <w:rFonts w:ascii="Times New Roman" w:hAnsi="Times New Roman" w:cs="Times New Roman"/>
          <w:b/>
          <w:sz w:val="28"/>
          <w:szCs w:val="28"/>
        </w:rPr>
        <w:t xml:space="preserve"> </w:t>
      </w:r>
      <w:proofErr w:type="spellStart"/>
      <w:r w:rsidRPr="009E5280">
        <w:rPr>
          <w:rFonts w:ascii="Times New Roman" w:hAnsi="Times New Roman" w:cs="Times New Roman"/>
          <w:b/>
          <w:sz w:val="28"/>
          <w:szCs w:val="28"/>
        </w:rPr>
        <w:t>prison</w:t>
      </w:r>
      <w:proofErr w:type="spellEnd"/>
      <w:r>
        <w:rPr>
          <w:rFonts w:ascii="Times New Roman" w:hAnsi="Times New Roman" w:cs="Times New Roman"/>
          <w:b/>
          <w:sz w:val="28"/>
          <w:szCs w:val="28"/>
        </w:rPr>
        <w:t>»</w:t>
      </w:r>
    </w:p>
    <w:p w14:paraId="7A4328AE" w14:textId="77777777" w:rsidR="00A11A78" w:rsidRPr="009E5280" w:rsidRDefault="00A11A78" w:rsidP="00A11A78">
      <w:pPr>
        <w:spacing w:after="0" w:line="360" w:lineRule="auto"/>
        <w:ind w:firstLine="709"/>
        <w:jc w:val="center"/>
        <w:rPr>
          <w:rFonts w:ascii="Times New Roman" w:hAnsi="Times New Roman" w:cs="Times New Roman"/>
          <w:b/>
          <w:sz w:val="28"/>
          <w:szCs w:val="28"/>
          <w:lang w:val="en-US"/>
        </w:rPr>
      </w:pPr>
      <w:proofErr w:type="spellStart"/>
      <w:r w:rsidRPr="009E5280">
        <w:rPr>
          <w:rFonts w:ascii="Times New Roman" w:hAnsi="Times New Roman" w:cs="Times New Roman"/>
          <w:b/>
          <w:sz w:val="28"/>
          <w:szCs w:val="28"/>
        </w:rPr>
        <w:t>Kyslyuk</w:t>
      </w:r>
      <w:proofErr w:type="spellEnd"/>
      <w:r w:rsidRPr="009E5280">
        <w:rPr>
          <w:rFonts w:ascii="Times New Roman" w:hAnsi="Times New Roman" w:cs="Times New Roman"/>
          <w:b/>
          <w:sz w:val="28"/>
          <w:szCs w:val="28"/>
        </w:rPr>
        <w:t xml:space="preserve"> P</w:t>
      </w:r>
      <w:proofErr w:type="spellStart"/>
      <w:r>
        <w:rPr>
          <w:rFonts w:ascii="Times New Roman" w:hAnsi="Times New Roman" w:cs="Times New Roman"/>
          <w:b/>
          <w:sz w:val="28"/>
          <w:szCs w:val="28"/>
          <w:lang w:val="en-US"/>
        </w:rPr>
        <w:t>avlo</w:t>
      </w:r>
      <w:proofErr w:type="spellEnd"/>
    </w:p>
    <w:p w14:paraId="7D7C9437" w14:textId="77777777" w:rsidR="00A11A78" w:rsidRPr="009E5280" w:rsidRDefault="00A11A78" w:rsidP="00A11A78">
      <w:pPr>
        <w:spacing w:after="0" w:line="360" w:lineRule="auto"/>
        <w:ind w:firstLine="709"/>
        <w:jc w:val="both"/>
        <w:rPr>
          <w:rFonts w:ascii="Times New Roman" w:hAnsi="Times New Roman" w:cs="Times New Roman"/>
          <w:bCs/>
          <w:sz w:val="28"/>
          <w:szCs w:val="28"/>
        </w:rPr>
      </w:pPr>
    </w:p>
    <w:p w14:paraId="2F4F0FAC" w14:textId="77777777" w:rsidR="00A11A78" w:rsidRPr="009E5280" w:rsidRDefault="00A11A78" w:rsidP="00A11A78">
      <w:pPr>
        <w:spacing w:after="0" w:line="360" w:lineRule="auto"/>
        <w:ind w:firstLine="709"/>
        <w:jc w:val="both"/>
        <w:rPr>
          <w:rFonts w:ascii="Times New Roman" w:hAnsi="Times New Roman" w:cs="Times New Roman"/>
          <w:bCs/>
          <w:sz w:val="28"/>
          <w:szCs w:val="28"/>
        </w:rPr>
      </w:pPr>
      <w:proofErr w:type="spellStart"/>
      <w:r w:rsidRPr="009E5280">
        <w:rPr>
          <w:rFonts w:ascii="Times New Roman" w:hAnsi="Times New Roman" w:cs="Times New Roman"/>
          <w:bCs/>
          <w:sz w:val="28"/>
          <w:szCs w:val="28"/>
        </w:rPr>
        <w:t>This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scientific</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study</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reveals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essence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work</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with</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persons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released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from</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prison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as</w:t>
      </w:r>
      <w:proofErr w:type="spellEnd"/>
      <w:r w:rsidRPr="009E5280">
        <w:rPr>
          <w:rFonts w:ascii="Times New Roman" w:hAnsi="Times New Roman" w:cs="Times New Roman"/>
          <w:bCs/>
          <w:sz w:val="28"/>
          <w:szCs w:val="28"/>
        </w:rPr>
        <w:t xml:space="preserve"> a </w:t>
      </w:r>
      <w:proofErr w:type="spellStart"/>
      <w:r w:rsidRPr="009E5280">
        <w:rPr>
          <w:rFonts w:ascii="Times New Roman" w:hAnsi="Times New Roman" w:cs="Times New Roman"/>
          <w:bCs/>
          <w:sz w:val="28"/>
          <w:szCs w:val="28"/>
        </w:rPr>
        <w:t>complex</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interdisciplinary</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process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that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involves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systematic</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support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field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resocialisation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relevance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topic</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due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to</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growing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need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for</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effective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response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to</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challenges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isolation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stigmatisation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recidivism</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among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ex-convicts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study</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focuses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analysing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theoretical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approaches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to</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reintegration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evaluating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international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experience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identifying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barriers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formulating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support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strategies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main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focus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role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services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non-governmental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organisations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professional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adaptation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programmes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educational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initiatives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tools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for</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successful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reintegration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practical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value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lies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development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recommendations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for</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improving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policies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to</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support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ex-convicts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which</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should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be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implemented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through</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interagency</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cooperation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volunteer</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activity</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formation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a </w:t>
      </w:r>
      <w:proofErr w:type="spellStart"/>
      <w:r w:rsidRPr="009E5280">
        <w:rPr>
          <w:rFonts w:ascii="Times New Roman" w:hAnsi="Times New Roman" w:cs="Times New Roman"/>
          <w:bCs/>
          <w:sz w:val="28"/>
          <w:szCs w:val="28"/>
        </w:rPr>
        <w:t>tolerant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environment</w:t>
      </w:r>
      <w:proofErr w:type="spellEnd"/>
      <w:r w:rsidRPr="009E5280">
        <w:rPr>
          <w:rFonts w:ascii="Times New Roman" w:hAnsi="Times New Roman" w:cs="Times New Roman"/>
          <w:bCs/>
          <w:sz w:val="28"/>
          <w:szCs w:val="28"/>
        </w:rPr>
        <w:t xml:space="preserve">. </w:t>
      </w:r>
    </w:p>
    <w:p w14:paraId="0718FF8C" w14:textId="77777777" w:rsidR="00A11A78" w:rsidRPr="009E5280" w:rsidRDefault="00A11A78" w:rsidP="00A11A78">
      <w:pPr>
        <w:spacing w:after="0" w:line="360" w:lineRule="auto"/>
        <w:ind w:firstLine="709"/>
        <w:jc w:val="both"/>
        <w:rPr>
          <w:rFonts w:ascii="Times New Roman" w:hAnsi="Times New Roman" w:cs="Times New Roman"/>
          <w:bCs/>
          <w:sz w:val="28"/>
          <w:szCs w:val="28"/>
        </w:rPr>
      </w:pPr>
      <w:proofErr w:type="spellStart"/>
      <w:r w:rsidRPr="009E5280">
        <w:rPr>
          <w:rFonts w:ascii="Times New Roman" w:hAnsi="Times New Roman" w:cs="Times New Roman"/>
          <w:bCs/>
          <w:sz w:val="28"/>
          <w:szCs w:val="28"/>
        </w:rPr>
        <w:t>Research</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objective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research</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aims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to</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analyse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improve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work</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mechanisms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with</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ex-convicts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order</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to</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create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effective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system</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for</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their</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reintegration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into</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society</w:t>
      </w:r>
      <w:proofErr w:type="spellEnd"/>
      <w:r w:rsidRPr="009E5280">
        <w:rPr>
          <w:rFonts w:ascii="Times New Roman" w:hAnsi="Times New Roman" w:cs="Times New Roman"/>
          <w:bCs/>
          <w:sz w:val="28"/>
          <w:szCs w:val="28"/>
        </w:rPr>
        <w:t>.</w:t>
      </w:r>
    </w:p>
    <w:p w14:paraId="65104AF7" w14:textId="77777777" w:rsidR="00A11A78" w:rsidRPr="009E5280" w:rsidRDefault="00A11A78" w:rsidP="00A11A78">
      <w:pPr>
        <w:spacing w:after="0" w:line="360" w:lineRule="auto"/>
        <w:ind w:firstLine="709"/>
        <w:jc w:val="both"/>
        <w:rPr>
          <w:rFonts w:ascii="Times New Roman" w:hAnsi="Times New Roman" w:cs="Times New Roman"/>
          <w:bCs/>
          <w:sz w:val="28"/>
          <w:szCs w:val="28"/>
        </w:rPr>
      </w:pPr>
      <w:proofErr w:type="spellStart"/>
      <w:r w:rsidRPr="009E5280">
        <w:rPr>
          <w:rFonts w:ascii="Times New Roman" w:hAnsi="Times New Roman" w:cs="Times New Roman"/>
          <w:bCs/>
          <w:sz w:val="28"/>
          <w:szCs w:val="28"/>
        </w:rPr>
        <w:t>Research</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subject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process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rehabilitation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persons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released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from</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prison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factors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influencing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their</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adaptation</w:t>
      </w:r>
      <w:proofErr w:type="spellEnd"/>
      <w:r w:rsidRPr="009E5280">
        <w:rPr>
          <w:rFonts w:ascii="Times New Roman" w:hAnsi="Times New Roman" w:cs="Times New Roman"/>
          <w:bCs/>
          <w:sz w:val="28"/>
          <w:szCs w:val="28"/>
        </w:rPr>
        <w:t>.</w:t>
      </w:r>
    </w:p>
    <w:p w14:paraId="3D18CCE8" w14:textId="77777777" w:rsidR="00A11A78" w:rsidRPr="009E5280" w:rsidRDefault="00A11A78" w:rsidP="00A11A78">
      <w:pPr>
        <w:spacing w:after="0" w:line="360" w:lineRule="auto"/>
        <w:ind w:firstLine="709"/>
        <w:jc w:val="both"/>
        <w:rPr>
          <w:rFonts w:ascii="Times New Roman" w:hAnsi="Times New Roman" w:cs="Times New Roman"/>
          <w:bCs/>
          <w:sz w:val="28"/>
          <w:szCs w:val="28"/>
        </w:rPr>
      </w:pPr>
      <w:proofErr w:type="spellStart"/>
      <w:r w:rsidRPr="009E5280">
        <w:rPr>
          <w:rFonts w:ascii="Times New Roman" w:hAnsi="Times New Roman" w:cs="Times New Roman"/>
          <w:bCs/>
          <w:sz w:val="28"/>
          <w:szCs w:val="28"/>
        </w:rPr>
        <w:t>Subject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study</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Mechanisms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support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resocialisation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programmes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role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institutions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effectiveness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existing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methods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integrating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ex-convicts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into</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society</w:t>
      </w:r>
      <w:proofErr w:type="spellEnd"/>
      <w:r w:rsidRPr="009E5280">
        <w:rPr>
          <w:rFonts w:ascii="Times New Roman" w:hAnsi="Times New Roman" w:cs="Times New Roman"/>
          <w:bCs/>
          <w:sz w:val="28"/>
          <w:szCs w:val="28"/>
        </w:rPr>
        <w:t>.</w:t>
      </w:r>
    </w:p>
    <w:p w14:paraId="7B79BEB0" w14:textId="77777777" w:rsidR="00A11A78" w:rsidRPr="009E5280" w:rsidRDefault="00A11A78" w:rsidP="00A11A78">
      <w:pPr>
        <w:spacing w:after="0" w:line="360" w:lineRule="auto"/>
        <w:ind w:firstLine="709"/>
        <w:jc w:val="both"/>
        <w:rPr>
          <w:rFonts w:ascii="Times New Roman" w:hAnsi="Times New Roman" w:cs="Times New Roman"/>
          <w:bCs/>
          <w:sz w:val="28"/>
          <w:szCs w:val="28"/>
        </w:rPr>
      </w:pP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results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the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study</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may</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be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useful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for</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workers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educators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psychologists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lawyers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local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government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officials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working</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to</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reduce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recidivism</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and</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ensure</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justice</w:t>
      </w:r>
      <w:proofErr w:type="spellEnd"/>
      <w:r w:rsidRPr="009E5280">
        <w:rPr>
          <w:rFonts w:ascii="Times New Roman" w:hAnsi="Times New Roman" w:cs="Times New Roman"/>
          <w:bCs/>
          <w:sz w:val="28"/>
          <w:szCs w:val="28"/>
        </w:rPr>
        <w:t>.</w:t>
      </w:r>
    </w:p>
    <w:p w14:paraId="0895610C" w14:textId="77777777" w:rsidR="00A11A78" w:rsidRPr="009E5280" w:rsidRDefault="00A11A78" w:rsidP="00A11A78">
      <w:pPr>
        <w:spacing w:after="0" w:line="360" w:lineRule="auto"/>
        <w:ind w:firstLine="709"/>
        <w:jc w:val="both"/>
        <w:rPr>
          <w:rFonts w:ascii="Times New Roman" w:hAnsi="Times New Roman" w:cs="Times New Roman"/>
          <w:bCs/>
          <w:sz w:val="28"/>
          <w:szCs w:val="28"/>
        </w:rPr>
      </w:pPr>
    </w:p>
    <w:p w14:paraId="65B8CD9E" w14:textId="77777777" w:rsidR="00A11A78" w:rsidRPr="009E5280" w:rsidRDefault="00A11A78" w:rsidP="00A11A78">
      <w:pPr>
        <w:spacing w:after="0" w:line="360" w:lineRule="auto"/>
        <w:ind w:firstLine="709"/>
        <w:jc w:val="both"/>
        <w:rPr>
          <w:rFonts w:ascii="Times New Roman" w:hAnsi="Times New Roman" w:cs="Times New Roman"/>
          <w:bCs/>
          <w:sz w:val="28"/>
          <w:szCs w:val="28"/>
        </w:rPr>
      </w:pPr>
      <w:proofErr w:type="spellStart"/>
      <w:r w:rsidRPr="009E5280">
        <w:rPr>
          <w:rFonts w:ascii="Times New Roman" w:hAnsi="Times New Roman" w:cs="Times New Roman"/>
          <w:b/>
          <w:sz w:val="28"/>
          <w:szCs w:val="28"/>
        </w:rPr>
        <w:lastRenderedPageBreak/>
        <w:t>Keywords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work</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resocialisation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ex-convicts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adaptation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integration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stigmatisation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psychological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support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employment</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interdisciplinary</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approach</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reintegration</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social</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services</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recidivism</w:t>
      </w:r>
      <w:proofErr w:type="spellEnd"/>
      <w:r w:rsidRPr="009E5280">
        <w:rPr>
          <w:rFonts w:ascii="Times New Roman" w:hAnsi="Times New Roman" w:cs="Times New Roman"/>
          <w:bCs/>
          <w:sz w:val="28"/>
          <w:szCs w:val="28"/>
        </w:rPr>
        <w:t xml:space="preserve"> </w:t>
      </w:r>
      <w:proofErr w:type="spellStart"/>
      <w:r w:rsidRPr="009E5280">
        <w:rPr>
          <w:rFonts w:ascii="Times New Roman" w:hAnsi="Times New Roman" w:cs="Times New Roman"/>
          <w:bCs/>
          <w:sz w:val="28"/>
          <w:szCs w:val="28"/>
        </w:rPr>
        <w:t>prevention</w:t>
      </w:r>
      <w:proofErr w:type="spellEnd"/>
      <w:r w:rsidRPr="009E5280">
        <w:rPr>
          <w:rFonts w:ascii="Times New Roman" w:hAnsi="Times New Roman" w:cs="Times New Roman"/>
          <w:bCs/>
          <w:sz w:val="28"/>
          <w:szCs w:val="28"/>
        </w:rPr>
        <w:t xml:space="preserve">. </w:t>
      </w:r>
    </w:p>
    <w:p w14:paraId="7DB51271" w14:textId="77777777" w:rsidR="00A11A78" w:rsidRPr="009E5280" w:rsidRDefault="00A11A78" w:rsidP="00A11A78">
      <w:pPr>
        <w:spacing w:after="0" w:line="360" w:lineRule="auto"/>
        <w:ind w:firstLine="709"/>
        <w:jc w:val="both"/>
        <w:rPr>
          <w:rFonts w:ascii="Times New Roman" w:hAnsi="Times New Roman" w:cs="Times New Roman"/>
          <w:bCs/>
          <w:sz w:val="28"/>
          <w:szCs w:val="28"/>
        </w:rPr>
      </w:pPr>
    </w:p>
    <w:p w14:paraId="26917668" w14:textId="77777777" w:rsidR="00A11A78" w:rsidRPr="009E5280" w:rsidRDefault="00A11A78" w:rsidP="00A11A78">
      <w:pPr>
        <w:spacing w:after="0" w:line="360" w:lineRule="auto"/>
        <w:ind w:firstLine="709"/>
        <w:jc w:val="both"/>
        <w:rPr>
          <w:rFonts w:ascii="Times New Roman" w:hAnsi="Times New Roman" w:cs="Times New Roman"/>
          <w:bCs/>
          <w:sz w:val="28"/>
          <w:szCs w:val="28"/>
        </w:rPr>
      </w:pPr>
      <w:r w:rsidRPr="009E5280">
        <w:rPr>
          <w:rFonts w:ascii="Times New Roman" w:hAnsi="Times New Roman" w:cs="Times New Roman"/>
          <w:bCs/>
          <w:i/>
          <w:iCs/>
          <w:sz w:val="28"/>
          <w:szCs w:val="28"/>
        </w:rPr>
        <w:t xml:space="preserve"> </w:t>
      </w:r>
    </w:p>
    <w:p w14:paraId="7A500BDB" w14:textId="77777777" w:rsidR="00A11A78" w:rsidRDefault="00A11A78">
      <w:pPr>
        <w:rPr>
          <w:rFonts w:ascii="Times New Roman" w:hAnsi="Times New Roman" w:cs="Times New Roman"/>
          <w:sz w:val="28"/>
          <w:szCs w:val="28"/>
        </w:rPr>
      </w:pPr>
    </w:p>
    <w:p w14:paraId="31F1392D" w14:textId="1F805025" w:rsidR="001D5854" w:rsidRPr="001D5854" w:rsidRDefault="001D5854" w:rsidP="001D5854">
      <w:pPr>
        <w:jc w:val="center"/>
        <w:rPr>
          <w:rFonts w:ascii="Times New Roman" w:hAnsi="Times New Roman" w:cs="Times New Roman"/>
          <w:b/>
          <w:bCs/>
          <w:sz w:val="28"/>
          <w:szCs w:val="28"/>
        </w:rPr>
      </w:pPr>
      <w:r w:rsidRPr="001D5854">
        <w:rPr>
          <w:rFonts w:ascii="Times New Roman" w:hAnsi="Times New Roman" w:cs="Times New Roman"/>
          <w:b/>
          <w:bCs/>
          <w:sz w:val="28"/>
          <w:szCs w:val="28"/>
        </w:rPr>
        <w:t>ЗМІСТ</w:t>
      </w:r>
    </w:p>
    <w:p w14:paraId="09553BFA" w14:textId="77777777" w:rsidR="00390130" w:rsidRPr="001D2A26" w:rsidRDefault="00390130" w:rsidP="00390130">
      <w:pPr>
        <w:spacing w:after="0" w:line="360" w:lineRule="auto"/>
        <w:jc w:val="both"/>
        <w:rPr>
          <w:rFonts w:ascii="Times New Roman" w:hAnsi="Times New Roman" w:cs="Times New Roman"/>
          <w:sz w:val="28"/>
          <w:szCs w:val="28"/>
        </w:rPr>
      </w:pPr>
      <w:r w:rsidRPr="001D2A26">
        <w:rPr>
          <w:rFonts w:ascii="Times New Roman" w:hAnsi="Times New Roman" w:cs="Times New Roman"/>
          <w:sz w:val="28"/>
          <w:szCs w:val="28"/>
        </w:rPr>
        <w:t xml:space="preserve">ВСТУП </w:t>
      </w:r>
      <w:r w:rsidRPr="001D2A26">
        <w:rPr>
          <w:rFonts w:ascii="Times New Roman" w:hAnsi="Times New Roman" w:cs="Times New Roman"/>
          <w:sz w:val="28"/>
          <w:szCs w:val="28"/>
        </w:rPr>
        <w:tab/>
      </w:r>
      <w:r w:rsidRPr="001D2A26">
        <w:rPr>
          <w:rFonts w:ascii="Times New Roman" w:hAnsi="Times New Roman" w:cs="Times New Roman"/>
          <w:sz w:val="28"/>
          <w:szCs w:val="28"/>
        </w:rPr>
        <w:tab/>
      </w:r>
      <w:r w:rsidRPr="001D2A26">
        <w:rPr>
          <w:rFonts w:ascii="Times New Roman" w:hAnsi="Times New Roman" w:cs="Times New Roman"/>
          <w:sz w:val="28"/>
          <w:szCs w:val="28"/>
        </w:rPr>
        <w:tab/>
      </w:r>
      <w:r w:rsidRPr="001D2A26">
        <w:rPr>
          <w:rFonts w:ascii="Times New Roman" w:hAnsi="Times New Roman" w:cs="Times New Roman"/>
          <w:sz w:val="28"/>
          <w:szCs w:val="28"/>
        </w:rPr>
        <w:tab/>
      </w:r>
      <w:r w:rsidRPr="001D2A2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2A26">
        <w:rPr>
          <w:rFonts w:ascii="Times New Roman" w:hAnsi="Times New Roman" w:cs="Times New Roman"/>
          <w:sz w:val="28"/>
          <w:szCs w:val="28"/>
        </w:rPr>
        <w:t>4</w:t>
      </w:r>
    </w:p>
    <w:p w14:paraId="25EA9D7A" w14:textId="0BFE7EC8" w:rsidR="00390130" w:rsidRPr="00DF0CE6" w:rsidRDefault="00390130" w:rsidP="00390130">
      <w:pPr>
        <w:spacing w:after="0" w:line="360" w:lineRule="auto"/>
        <w:jc w:val="both"/>
        <w:rPr>
          <w:rFonts w:ascii="Times New Roman" w:hAnsi="Times New Roman" w:cs="Times New Roman"/>
          <w:sz w:val="28"/>
          <w:szCs w:val="28"/>
        </w:rPr>
      </w:pPr>
      <w:r w:rsidRPr="00DF0CE6">
        <w:rPr>
          <w:rFonts w:ascii="Times New Roman" w:hAnsi="Times New Roman" w:cs="Times New Roman"/>
          <w:sz w:val="28"/>
          <w:szCs w:val="28"/>
        </w:rPr>
        <w:t xml:space="preserve">РОЗДІЛ </w:t>
      </w:r>
      <w:r w:rsidR="004D1F7D">
        <w:rPr>
          <w:rFonts w:ascii="Times New Roman" w:hAnsi="Times New Roman" w:cs="Times New Roman"/>
          <w:sz w:val="28"/>
          <w:szCs w:val="28"/>
        </w:rPr>
        <w:t>В</w:t>
      </w:r>
      <w:r w:rsidRPr="00DF0CE6">
        <w:rPr>
          <w:rFonts w:ascii="Times New Roman" w:hAnsi="Times New Roman" w:cs="Times New Roman"/>
          <w:sz w:val="28"/>
          <w:szCs w:val="28"/>
        </w:rPr>
        <w:t xml:space="preserve"> ТЕОРЕТИЧНІ ЗАСАДИ СОЦІАЛЬНОЇ РОБОТИ З ЕКС</w:t>
      </w:r>
      <w:r w:rsidR="001F5090">
        <w:rPr>
          <w:rFonts w:ascii="Times New Roman" w:hAnsi="Times New Roman" w:cs="Times New Roman"/>
          <w:sz w:val="28"/>
          <w:szCs w:val="28"/>
        </w:rPr>
        <w:t>–</w:t>
      </w:r>
      <w:r w:rsidRPr="00DF0CE6">
        <w:rPr>
          <w:rFonts w:ascii="Times New Roman" w:hAnsi="Times New Roman" w:cs="Times New Roman"/>
          <w:sz w:val="28"/>
          <w:szCs w:val="28"/>
        </w:rPr>
        <w:t>ЗАСУДЖЕНИМИ</w:t>
      </w:r>
      <w:r w:rsidRPr="001D2A26">
        <w:rPr>
          <w:rFonts w:ascii="Times New Roman" w:hAnsi="Times New Roman" w:cs="Times New Roman"/>
          <w:sz w:val="28"/>
          <w:szCs w:val="28"/>
        </w:rPr>
        <w:tab/>
      </w:r>
      <w:r w:rsidRPr="001D2A2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F43E7">
        <w:rPr>
          <w:rFonts w:ascii="Times New Roman" w:hAnsi="Times New Roman" w:cs="Times New Roman"/>
          <w:sz w:val="28"/>
          <w:szCs w:val="28"/>
        </w:rPr>
        <w:t>7</w:t>
      </w:r>
    </w:p>
    <w:p w14:paraId="34A80B13" w14:textId="1E2DDCD2" w:rsidR="00390130" w:rsidRPr="001D2A26" w:rsidRDefault="00390130" w:rsidP="00390130">
      <w:pPr>
        <w:pStyle w:val="a9"/>
        <w:numPr>
          <w:ilvl w:val="1"/>
          <w:numId w:val="5"/>
        </w:numPr>
        <w:spacing w:after="0" w:line="360" w:lineRule="auto"/>
        <w:ind w:left="0" w:firstLine="0"/>
        <w:jc w:val="both"/>
        <w:rPr>
          <w:rFonts w:ascii="Times New Roman" w:hAnsi="Times New Roman" w:cs="Times New Roman"/>
          <w:sz w:val="28"/>
          <w:szCs w:val="28"/>
        </w:rPr>
      </w:pPr>
      <w:r w:rsidRPr="001D2A26">
        <w:rPr>
          <w:rFonts w:ascii="Times New Roman" w:hAnsi="Times New Roman" w:cs="Times New Roman"/>
          <w:sz w:val="28"/>
          <w:szCs w:val="28"/>
        </w:rPr>
        <w:t>Соціальна реабілітація та її основні принципи.</w:t>
      </w:r>
      <w:r w:rsidRPr="001D2A26">
        <w:rPr>
          <w:rFonts w:ascii="Times New Roman" w:hAnsi="Times New Roman" w:cs="Times New Roman"/>
          <w:sz w:val="28"/>
          <w:szCs w:val="28"/>
        </w:rPr>
        <w:tab/>
      </w:r>
      <w:r w:rsidRPr="001D2A2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F43E7">
        <w:rPr>
          <w:rFonts w:ascii="Times New Roman" w:hAnsi="Times New Roman" w:cs="Times New Roman"/>
          <w:sz w:val="28"/>
          <w:szCs w:val="28"/>
        </w:rPr>
        <w:t>7</w:t>
      </w:r>
    </w:p>
    <w:p w14:paraId="2DBD94F8" w14:textId="65C2196C" w:rsidR="00390130" w:rsidRPr="001D2A26" w:rsidRDefault="00390130" w:rsidP="00390130">
      <w:pPr>
        <w:pStyle w:val="a9"/>
        <w:numPr>
          <w:ilvl w:val="1"/>
          <w:numId w:val="5"/>
        </w:numPr>
        <w:spacing w:after="0" w:line="360" w:lineRule="auto"/>
        <w:ind w:left="0" w:firstLine="0"/>
        <w:jc w:val="both"/>
        <w:rPr>
          <w:rFonts w:ascii="Times New Roman" w:hAnsi="Times New Roman" w:cs="Times New Roman"/>
          <w:sz w:val="28"/>
          <w:szCs w:val="28"/>
        </w:rPr>
      </w:pPr>
      <w:r w:rsidRPr="00DF0CE6">
        <w:rPr>
          <w:rFonts w:ascii="Times New Roman" w:hAnsi="Times New Roman" w:cs="Times New Roman"/>
          <w:sz w:val="28"/>
          <w:szCs w:val="28"/>
        </w:rPr>
        <w:t>Психологічні особливості осіб, які повертаються до суспільства після ув’язнення.</w:t>
      </w:r>
      <w:r w:rsidRPr="001D2A26">
        <w:rPr>
          <w:rFonts w:ascii="Times New Roman" w:hAnsi="Times New Roman" w:cs="Times New Roman"/>
          <w:sz w:val="28"/>
          <w:szCs w:val="28"/>
        </w:rPr>
        <w:tab/>
      </w:r>
      <w:r w:rsidRPr="001D2A2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2A26">
        <w:rPr>
          <w:rFonts w:ascii="Times New Roman" w:hAnsi="Times New Roman" w:cs="Times New Roman"/>
          <w:sz w:val="28"/>
          <w:szCs w:val="28"/>
        </w:rPr>
        <w:t>1</w:t>
      </w:r>
      <w:r w:rsidR="004F43E7">
        <w:rPr>
          <w:rFonts w:ascii="Times New Roman" w:hAnsi="Times New Roman" w:cs="Times New Roman"/>
          <w:sz w:val="28"/>
          <w:szCs w:val="28"/>
        </w:rPr>
        <w:t>3</w:t>
      </w:r>
    </w:p>
    <w:p w14:paraId="5D08C95B" w14:textId="1FB7EEF4" w:rsidR="00390130" w:rsidRPr="001D2A26" w:rsidRDefault="00390130" w:rsidP="00390130">
      <w:pPr>
        <w:pStyle w:val="a9"/>
        <w:numPr>
          <w:ilvl w:val="1"/>
          <w:numId w:val="5"/>
        </w:numPr>
        <w:spacing w:after="0" w:line="360" w:lineRule="auto"/>
        <w:ind w:left="0" w:firstLine="0"/>
        <w:jc w:val="both"/>
        <w:rPr>
          <w:rFonts w:ascii="Times New Roman" w:hAnsi="Times New Roman" w:cs="Times New Roman"/>
          <w:sz w:val="28"/>
          <w:szCs w:val="28"/>
        </w:rPr>
      </w:pPr>
      <w:r w:rsidRPr="001D2A26">
        <w:rPr>
          <w:rFonts w:ascii="Times New Roman" w:hAnsi="Times New Roman" w:cs="Times New Roman"/>
          <w:sz w:val="28"/>
          <w:szCs w:val="28"/>
        </w:rPr>
        <w:t>Основні труднощі адаптації та соціальної інтеграції.</w:t>
      </w:r>
      <w:r w:rsidRPr="001D2A2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2A26">
        <w:rPr>
          <w:rFonts w:ascii="Times New Roman" w:hAnsi="Times New Roman" w:cs="Times New Roman"/>
          <w:sz w:val="28"/>
          <w:szCs w:val="28"/>
        </w:rPr>
        <w:t>1</w:t>
      </w:r>
      <w:r w:rsidR="004F43E7">
        <w:rPr>
          <w:rFonts w:ascii="Times New Roman" w:hAnsi="Times New Roman" w:cs="Times New Roman"/>
          <w:sz w:val="28"/>
          <w:szCs w:val="28"/>
        </w:rPr>
        <w:t>6</w:t>
      </w:r>
    </w:p>
    <w:p w14:paraId="44E8D631" w14:textId="4BEFA4F5" w:rsidR="004D1F7D" w:rsidRPr="004D1F7D" w:rsidRDefault="004D1F7D" w:rsidP="004D1F7D">
      <w:pPr>
        <w:spacing w:after="0" w:line="360" w:lineRule="auto"/>
        <w:jc w:val="both"/>
        <w:rPr>
          <w:rFonts w:ascii="Times New Roman" w:hAnsi="Times New Roman" w:cs="Times New Roman"/>
          <w:sz w:val="28"/>
          <w:szCs w:val="28"/>
        </w:rPr>
      </w:pPr>
      <w:r w:rsidRPr="004D1F7D">
        <w:rPr>
          <w:rFonts w:ascii="Times New Roman" w:hAnsi="Times New Roman" w:cs="Times New Roman"/>
          <w:sz w:val="28"/>
          <w:szCs w:val="28"/>
        </w:rPr>
        <w:t>Висновки до розділу І</w:t>
      </w:r>
      <w:r w:rsidR="004F43E7">
        <w:rPr>
          <w:rFonts w:ascii="Times New Roman" w:hAnsi="Times New Roman" w:cs="Times New Roman"/>
          <w:sz w:val="28"/>
          <w:szCs w:val="28"/>
        </w:rPr>
        <w:tab/>
      </w:r>
      <w:r w:rsidR="004F43E7">
        <w:rPr>
          <w:rFonts w:ascii="Times New Roman" w:hAnsi="Times New Roman" w:cs="Times New Roman"/>
          <w:sz w:val="28"/>
          <w:szCs w:val="28"/>
        </w:rPr>
        <w:tab/>
      </w:r>
      <w:r w:rsidR="004F43E7">
        <w:rPr>
          <w:rFonts w:ascii="Times New Roman" w:hAnsi="Times New Roman" w:cs="Times New Roman"/>
          <w:sz w:val="28"/>
          <w:szCs w:val="28"/>
        </w:rPr>
        <w:tab/>
      </w:r>
      <w:r w:rsidR="004F43E7">
        <w:rPr>
          <w:rFonts w:ascii="Times New Roman" w:hAnsi="Times New Roman" w:cs="Times New Roman"/>
          <w:sz w:val="28"/>
          <w:szCs w:val="28"/>
        </w:rPr>
        <w:tab/>
      </w:r>
      <w:r w:rsidR="004F43E7">
        <w:rPr>
          <w:rFonts w:ascii="Times New Roman" w:hAnsi="Times New Roman" w:cs="Times New Roman"/>
          <w:sz w:val="28"/>
          <w:szCs w:val="28"/>
        </w:rPr>
        <w:tab/>
      </w:r>
      <w:r w:rsidR="004F43E7">
        <w:rPr>
          <w:rFonts w:ascii="Times New Roman" w:hAnsi="Times New Roman" w:cs="Times New Roman"/>
          <w:sz w:val="28"/>
          <w:szCs w:val="28"/>
        </w:rPr>
        <w:tab/>
      </w:r>
      <w:r w:rsidR="004F43E7">
        <w:rPr>
          <w:rFonts w:ascii="Times New Roman" w:hAnsi="Times New Roman" w:cs="Times New Roman"/>
          <w:sz w:val="28"/>
          <w:szCs w:val="28"/>
        </w:rPr>
        <w:tab/>
      </w:r>
      <w:r w:rsidR="004F43E7">
        <w:rPr>
          <w:rFonts w:ascii="Times New Roman" w:hAnsi="Times New Roman" w:cs="Times New Roman"/>
          <w:sz w:val="28"/>
          <w:szCs w:val="28"/>
        </w:rPr>
        <w:tab/>
      </w:r>
      <w:r w:rsidR="004F43E7">
        <w:rPr>
          <w:rFonts w:ascii="Times New Roman" w:hAnsi="Times New Roman" w:cs="Times New Roman"/>
          <w:sz w:val="28"/>
          <w:szCs w:val="28"/>
        </w:rPr>
        <w:tab/>
      </w:r>
      <w:r w:rsidR="004F43E7">
        <w:rPr>
          <w:rFonts w:ascii="Times New Roman" w:hAnsi="Times New Roman" w:cs="Times New Roman"/>
          <w:sz w:val="28"/>
          <w:szCs w:val="28"/>
        </w:rPr>
        <w:tab/>
        <w:t>21</w:t>
      </w:r>
    </w:p>
    <w:p w14:paraId="35218B0A" w14:textId="6F8AF9AD" w:rsidR="00390130" w:rsidRPr="00DF0CE6" w:rsidRDefault="00390130" w:rsidP="00390130">
      <w:pPr>
        <w:spacing w:after="0" w:line="360" w:lineRule="auto"/>
        <w:jc w:val="both"/>
        <w:rPr>
          <w:rFonts w:ascii="Times New Roman" w:hAnsi="Times New Roman" w:cs="Times New Roman"/>
          <w:sz w:val="28"/>
          <w:szCs w:val="28"/>
        </w:rPr>
      </w:pPr>
      <w:r w:rsidRPr="00DF0CE6">
        <w:rPr>
          <w:rFonts w:ascii="Times New Roman" w:hAnsi="Times New Roman" w:cs="Times New Roman"/>
          <w:sz w:val="28"/>
          <w:szCs w:val="28"/>
        </w:rPr>
        <w:t xml:space="preserve">РОЗДІЛ </w:t>
      </w:r>
      <w:r w:rsidR="004D1F7D">
        <w:rPr>
          <w:rFonts w:ascii="Times New Roman" w:hAnsi="Times New Roman" w:cs="Times New Roman"/>
          <w:sz w:val="28"/>
          <w:szCs w:val="28"/>
        </w:rPr>
        <w:t xml:space="preserve">ІІ </w:t>
      </w:r>
      <w:r w:rsidRPr="00DF0CE6">
        <w:rPr>
          <w:rFonts w:ascii="Times New Roman" w:hAnsi="Times New Roman" w:cs="Times New Roman"/>
          <w:sz w:val="28"/>
          <w:szCs w:val="28"/>
        </w:rPr>
        <w:t xml:space="preserve"> СОЦІАЛЬНІ ПРОГРАМИ ТА МЕХАНІЗМИ РЕСОЦІАЛІЗАЦІЇ</w:t>
      </w:r>
      <w:r w:rsidRPr="001D2A26">
        <w:rPr>
          <w:rFonts w:ascii="Times New Roman" w:hAnsi="Times New Roman" w:cs="Times New Roman"/>
          <w:sz w:val="28"/>
          <w:szCs w:val="28"/>
        </w:rPr>
        <w:tab/>
        <w:t>2</w:t>
      </w:r>
      <w:r w:rsidR="004F43E7">
        <w:rPr>
          <w:rFonts w:ascii="Times New Roman" w:hAnsi="Times New Roman" w:cs="Times New Roman"/>
          <w:sz w:val="28"/>
          <w:szCs w:val="28"/>
        </w:rPr>
        <w:t>2</w:t>
      </w:r>
    </w:p>
    <w:p w14:paraId="62DFD672" w14:textId="343C5F81" w:rsidR="00390130" w:rsidRPr="001D2A26" w:rsidRDefault="00390130" w:rsidP="00390130">
      <w:pPr>
        <w:pStyle w:val="a9"/>
        <w:numPr>
          <w:ilvl w:val="1"/>
          <w:numId w:val="6"/>
        </w:numPr>
        <w:spacing w:after="0" w:line="360" w:lineRule="auto"/>
        <w:ind w:left="0" w:firstLine="0"/>
        <w:jc w:val="both"/>
        <w:rPr>
          <w:rFonts w:ascii="Times New Roman" w:hAnsi="Times New Roman" w:cs="Times New Roman"/>
          <w:sz w:val="28"/>
          <w:szCs w:val="28"/>
        </w:rPr>
      </w:pPr>
      <w:r w:rsidRPr="001D2A26">
        <w:rPr>
          <w:rFonts w:ascii="Times New Roman" w:hAnsi="Times New Roman" w:cs="Times New Roman"/>
          <w:sz w:val="28"/>
          <w:szCs w:val="28"/>
        </w:rPr>
        <w:t>Міжнародний досвід у роботі з екс</w:t>
      </w:r>
      <w:r w:rsidR="001F5090">
        <w:rPr>
          <w:rFonts w:ascii="Times New Roman" w:hAnsi="Times New Roman" w:cs="Times New Roman"/>
          <w:sz w:val="28"/>
          <w:szCs w:val="28"/>
        </w:rPr>
        <w:t>–</w:t>
      </w:r>
      <w:r w:rsidRPr="001D2A26">
        <w:rPr>
          <w:rFonts w:ascii="Times New Roman" w:hAnsi="Times New Roman" w:cs="Times New Roman"/>
          <w:sz w:val="28"/>
          <w:szCs w:val="28"/>
        </w:rPr>
        <w:t>засудженими.</w:t>
      </w:r>
      <w:r w:rsidRPr="001D2A26">
        <w:rPr>
          <w:rFonts w:ascii="Times New Roman" w:hAnsi="Times New Roman" w:cs="Times New Roman"/>
          <w:sz w:val="28"/>
          <w:szCs w:val="28"/>
        </w:rPr>
        <w:tab/>
      </w:r>
      <w:r w:rsidRPr="001D2A26">
        <w:rPr>
          <w:rFonts w:ascii="Times New Roman" w:hAnsi="Times New Roman" w:cs="Times New Roman"/>
          <w:sz w:val="28"/>
          <w:szCs w:val="28"/>
        </w:rPr>
        <w:tab/>
      </w:r>
      <w:r w:rsidRPr="001D2A26">
        <w:rPr>
          <w:rFonts w:ascii="Times New Roman" w:hAnsi="Times New Roman" w:cs="Times New Roman"/>
          <w:sz w:val="28"/>
          <w:szCs w:val="28"/>
        </w:rPr>
        <w:tab/>
      </w:r>
      <w:r>
        <w:rPr>
          <w:rFonts w:ascii="Times New Roman" w:hAnsi="Times New Roman" w:cs="Times New Roman"/>
          <w:sz w:val="28"/>
          <w:szCs w:val="28"/>
        </w:rPr>
        <w:tab/>
      </w:r>
      <w:r w:rsidRPr="001D2A26">
        <w:rPr>
          <w:rFonts w:ascii="Times New Roman" w:hAnsi="Times New Roman" w:cs="Times New Roman"/>
          <w:sz w:val="28"/>
          <w:szCs w:val="28"/>
        </w:rPr>
        <w:t>2</w:t>
      </w:r>
      <w:r w:rsidR="004F43E7">
        <w:rPr>
          <w:rFonts w:ascii="Times New Roman" w:hAnsi="Times New Roman" w:cs="Times New Roman"/>
          <w:sz w:val="28"/>
          <w:szCs w:val="28"/>
        </w:rPr>
        <w:t>2</w:t>
      </w:r>
    </w:p>
    <w:p w14:paraId="4032CF1F" w14:textId="162343BD" w:rsidR="00390130" w:rsidRPr="001D2A26" w:rsidRDefault="00390130" w:rsidP="00390130">
      <w:pPr>
        <w:pStyle w:val="a9"/>
        <w:numPr>
          <w:ilvl w:val="1"/>
          <w:numId w:val="6"/>
        </w:numPr>
        <w:spacing w:after="0" w:line="360" w:lineRule="auto"/>
        <w:ind w:left="0" w:firstLine="0"/>
        <w:jc w:val="both"/>
        <w:rPr>
          <w:rFonts w:ascii="Times New Roman" w:hAnsi="Times New Roman" w:cs="Times New Roman"/>
          <w:sz w:val="28"/>
          <w:szCs w:val="28"/>
        </w:rPr>
      </w:pPr>
      <w:r w:rsidRPr="001D2A26">
        <w:rPr>
          <w:rFonts w:ascii="Times New Roman" w:hAnsi="Times New Roman" w:cs="Times New Roman"/>
          <w:sz w:val="28"/>
          <w:szCs w:val="28"/>
        </w:rPr>
        <w:t xml:space="preserve">Працевлаштування як ключовий фактор успішної адаптації колишніх ув’язнених </w:t>
      </w:r>
      <w:r w:rsidRPr="001D2A26">
        <w:rPr>
          <w:rFonts w:ascii="Times New Roman" w:hAnsi="Times New Roman" w:cs="Times New Roman"/>
          <w:sz w:val="28"/>
          <w:szCs w:val="28"/>
        </w:rPr>
        <w:tab/>
      </w:r>
      <w:r w:rsidRPr="001D2A26">
        <w:rPr>
          <w:rFonts w:ascii="Times New Roman" w:hAnsi="Times New Roman" w:cs="Times New Roman"/>
          <w:sz w:val="28"/>
          <w:szCs w:val="28"/>
        </w:rPr>
        <w:tab/>
      </w:r>
      <w:r w:rsidRPr="001D2A2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2A26">
        <w:rPr>
          <w:rFonts w:ascii="Times New Roman" w:hAnsi="Times New Roman" w:cs="Times New Roman"/>
          <w:sz w:val="28"/>
          <w:szCs w:val="28"/>
        </w:rPr>
        <w:t>2</w:t>
      </w:r>
      <w:r w:rsidR="00CA4573">
        <w:rPr>
          <w:rFonts w:ascii="Times New Roman" w:hAnsi="Times New Roman" w:cs="Times New Roman"/>
          <w:sz w:val="28"/>
          <w:szCs w:val="28"/>
        </w:rPr>
        <w:t>8</w:t>
      </w:r>
    </w:p>
    <w:p w14:paraId="7840ADD4" w14:textId="78C73095" w:rsidR="00390130" w:rsidRPr="001D2A26" w:rsidRDefault="00390130" w:rsidP="00390130">
      <w:pPr>
        <w:pStyle w:val="a9"/>
        <w:numPr>
          <w:ilvl w:val="1"/>
          <w:numId w:val="6"/>
        </w:numPr>
        <w:spacing w:after="0" w:line="360" w:lineRule="auto"/>
        <w:ind w:left="0" w:firstLine="0"/>
        <w:jc w:val="both"/>
        <w:rPr>
          <w:rFonts w:ascii="Times New Roman" w:hAnsi="Times New Roman" w:cs="Times New Roman"/>
          <w:sz w:val="28"/>
          <w:szCs w:val="28"/>
        </w:rPr>
      </w:pPr>
      <w:r w:rsidRPr="001D2A26">
        <w:rPr>
          <w:rFonts w:ascii="Times New Roman" w:hAnsi="Times New Roman" w:cs="Times New Roman"/>
          <w:sz w:val="28"/>
          <w:szCs w:val="28"/>
        </w:rPr>
        <w:t>Освіта та професійна підготовка для колишніх ув’язнених.</w:t>
      </w:r>
      <w:r w:rsidRPr="001D2A2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D2A26">
        <w:rPr>
          <w:rFonts w:ascii="Times New Roman" w:hAnsi="Times New Roman" w:cs="Times New Roman"/>
          <w:sz w:val="28"/>
          <w:szCs w:val="28"/>
        </w:rPr>
        <w:t>3</w:t>
      </w:r>
      <w:r w:rsidR="00CA4573">
        <w:rPr>
          <w:rFonts w:ascii="Times New Roman" w:hAnsi="Times New Roman" w:cs="Times New Roman"/>
          <w:sz w:val="28"/>
          <w:szCs w:val="28"/>
        </w:rPr>
        <w:t>3</w:t>
      </w:r>
    </w:p>
    <w:p w14:paraId="3F4288CD" w14:textId="53C4D877" w:rsidR="004D1F7D" w:rsidRPr="004D1F7D" w:rsidRDefault="004D1F7D" w:rsidP="004D1F7D">
      <w:pPr>
        <w:spacing w:after="0" w:line="360" w:lineRule="auto"/>
        <w:jc w:val="both"/>
        <w:rPr>
          <w:rFonts w:ascii="Times New Roman" w:hAnsi="Times New Roman" w:cs="Times New Roman"/>
          <w:sz w:val="28"/>
          <w:szCs w:val="28"/>
        </w:rPr>
      </w:pPr>
      <w:r w:rsidRPr="004D1F7D">
        <w:rPr>
          <w:rFonts w:ascii="Times New Roman" w:hAnsi="Times New Roman" w:cs="Times New Roman"/>
          <w:sz w:val="28"/>
          <w:szCs w:val="28"/>
        </w:rPr>
        <w:t>Висновки до розділу ІІ</w:t>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t>37</w:t>
      </w:r>
    </w:p>
    <w:p w14:paraId="6459887D" w14:textId="456281A2" w:rsidR="00390130" w:rsidRPr="004D1F7D" w:rsidRDefault="00390130" w:rsidP="00390130">
      <w:pPr>
        <w:spacing w:after="0" w:line="360" w:lineRule="auto"/>
        <w:jc w:val="both"/>
        <w:rPr>
          <w:rFonts w:ascii="Times New Roman" w:hAnsi="Times New Roman" w:cs="Times New Roman"/>
          <w:sz w:val="28"/>
          <w:szCs w:val="28"/>
        </w:rPr>
      </w:pPr>
      <w:r w:rsidRPr="004D1F7D">
        <w:rPr>
          <w:rFonts w:ascii="Times New Roman" w:hAnsi="Times New Roman" w:cs="Times New Roman"/>
          <w:sz w:val="28"/>
          <w:szCs w:val="28"/>
        </w:rPr>
        <w:t xml:space="preserve">РОЗДІЛ </w:t>
      </w:r>
      <w:r w:rsidR="004D1F7D" w:rsidRPr="004D1F7D">
        <w:rPr>
          <w:rFonts w:ascii="Times New Roman" w:hAnsi="Times New Roman" w:cs="Times New Roman"/>
          <w:sz w:val="28"/>
          <w:szCs w:val="28"/>
        </w:rPr>
        <w:t>ІІІ</w:t>
      </w:r>
      <w:r w:rsidRPr="004D1F7D">
        <w:rPr>
          <w:rFonts w:ascii="Times New Roman" w:hAnsi="Times New Roman" w:cs="Times New Roman"/>
          <w:sz w:val="28"/>
          <w:szCs w:val="28"/>
        </w:rPr>
        <w:t xml:space="preserve"> АНАЛІЗ ПРОБЛЕМ І ПЕРСПЕКТИВИ УДОСКОНАЛЕННЯ СОЦІАЛЬНОЇ РОБОТИ </w:t>
      </w:r>
      <w:r w:rsidRPr="004D1F7D">
        <w:rPr>
          <w:rFonts w:ascii="Times New Roman" w:hAnsi="Times New Roman" w:cs="Times New Roman"/>
          <w:sz w:val="28"/>
          <w:szCs w:val="28"/>
        </w:rPr>
        <w:tab/>
      </w:r>
      <w:r w:rsidRPr="004D1F7D">
        <w:rPr>
          <w:rFonts w:ascii="Times New Roman" w:hAnsi="Times New Roman" w:cs="Times New Roman"/>
          <w:sz w:val="28"/>
          <w:szCs w:val="28"/>
        </w:rPr>
        <w:tab/>
      </w:r>
      <w:r w:rsidRPr="004D1F7D">
        <w:rPr>
          <w:rFonts w:ascii="Times New Roman" w:hAnsi="Times New Roman" w:cs="Times New Roman"/>
          <w:sz w:val="28"/>
          <w:szCs w:val="28"/>
        </w:rPr>
        <w:tab/>
      </w:r>
      <w:r w:rsidRPr="004D1F7D">
        <w:rPr>
          <w:rFonts w:ascii="Times New Roman" w:hAnsi="Times New Roman" w:cs="Times New Roman"/>
          <w:sz w:val="28"/>
          <w:szCs w:val="28"/>
        </w:rPr>
        <w:tab/>
      </w:r>
      <w:r w:rsidRPr="004D1F7D">
        <w:rPr>
          <w:rFonts w:ascii="Times New Roman" w:hAnsi="Times New Roman" w:cs="Times New Roman"/>
          <w:sz w:val="28"/>
          <w:szCs w:val="28"/>
        </w:rPr>
        <w:tab/>
      </w:r>
      <w:r w:rsidRPr="004D1F7D">
        <w:rPr>
          <w:rFonts w:ascii="Times New Roman" w:hAnsi="Times New Roman" w:cs="Times New Roman"/>
          <w:sz w:val="28"/>
          <w:szCs w:val="28"/>
        </w:rPr>
        <w:tab/>
      </w:r>
      <w:r w:rsidRPr="004D1F7D">
        <w:rPr>
          <w:rFonts w:ascii="Times New Roman" w:hAnsi="Times New Roman" w:cs="Times New Roman"/>
          <w:sz w:val="28"/>
          <w:szCs w:val="28"/>
        </w:rPr>
        <w:tab/>
      </w:r>
      <w:r w:rsidRPr="004D1F7D">
        <w:rPr>
          <w:rFonts w:ascii="Times New Roman" w:hAnsi="Times New Roman" w:cs="Times New Roman"/>
          <w:sz w:val="28"/>
          <w:szCs w:val="28"/>
        </w:rPr>
        <w:tab/>
      </w:r>
      <w:r w:rsidRPr="004D1F7D">
        <w:rPr>
          <w:rFonts w:ascii="Times New Roman" w:hAnsi="Times New Roman" w:cs="Times New Roman"/>
          <w:sz w:val="28"/>
          <w:szCs w:val="28"/>
        </w:rPr>
        <w:tab/>
        <w:t>3</w:t>
      </w:r>
      <w:r w:rsidR="00CA4573">
        <w:rPr>
          <w:rFonts w:ascii="Times New Roman" w:hAnsi="Times New Roman" w:cs="Times New Roman"/>
          <w:sz w:val="28"/>
          <w:szCs w:val="28"/>
        </w:rPr>
        <w:t>8</w:t>
      </w:r>
    </w:p>
    <w:p w14:paraId="59D60198" w14:textId="6B4BF43D" w:rsidR="00390130" w:rsidRPr="004D1F7D" w:rsidRDefault="00390130" w:rsidP="00390130">
      <w:pPr>
        <w:pStyle w:val="a9"/>
        <w:numPr>
          <w:ilvl w:val="1"/>
          <w:numId w:val="7"/>
        </w:numPr>
        <w:spacing w:after="0" w:line="360" w:lineRule="auto"/>
        <w:ind w:left="0" w:firstLine="0"/>
        <w:jc w:val="both"/>
        <w:rPr>
          <w:rFonts w:ascii="Times New Roman" w:hAnsi="Times New Roman" w:cs="Times New Roman"/>
          <w:sz w:val="28"/>
          <w:szCs w:val="28"/>
        </w:rPr>
      </w:pPr>
      <w:r w:rsidRPr="004D1F7D">
        <w:rPr>
          <w:rFonts w:ascii="Times New Roman" w:hAnsi="Times New Roman" w:cs="Times New Roman"/>
          <w:sz w:val="28"/>
          <w:szCs w:val="28"/>
        </w:rPr>
        <w:t>Оцінка ефективності існуючих програм підтримки екс</w:t>
      </w:r>
      <w:r w:rsidR="001F5090">
        <w:rPr>
          <w:rFonts w:ascii="Times New Roman" w:hAnsi="Times New Roman" w:cs="Times New Roman"/>
          <w:sz w:val="28"/>
          <w:szCs w:val="28"/>
        </w:rPr>
        <w:t>–</w:t>
      </w:r>
      <w:r w:rsidRPr="004D1F7D">
        <w:rPr>
          <w:rFonts w:ascii="Times New Roman" w:hAnsi="Times New Roman" w:cs="Times New Roman"/>
          <w:sz w:val="28"/>
          <w:szCs w:val="28"/>
        </w:rPr>
        <w:t>засуджених.</w:t>
      </w:r>
      <w:r w:rsidRPr="004D1F7D">
        <w:rPr>
          <w:rFonts w:ascii="Times New Roman" w:hAnsi="Times New Roman" w:cs="Times New Roman"/>
          <w:sz w:val="28"/>
          <w:szCs w:val="28"/>
        </w:rPr>
        <w:tab/>
        <w:t>3</w:t>
      </w:r>
      <w:r w:rsidR="00CA4573">
        <w:rPr>
          <w:rFonts w:ascii="Times New Roman" w:hAnsi="Times New Roman" w:cs="Times New Roman"/>
          <w:sz w:val="28"/>
          <w:szCs w:val="28"/>
        </w:rPr>
        <w:t>8</w:t>
      </w:r>
    </w:p>
    <w:p w14:paraId="02080A6D" w14:textId="193EA9CB" w:rsidR="00390130" w:rsidRPr="004D1F7D" w:rsidRDefault="00390130" w:rsidP="00390130">
      <w:pPr>
        <w:pStyle w:val="a9"/>
        <w:numPr>
          <w:ilvl w:val="1"/>
          <w:numId w:val="7"/>
        </w:numPr>
        <w:spacing w:after="0" w:line="360" w:lineRule="auto"/>
        <w:ind w:left="0" w:firstLine="0"/>
        <w:jc w:val="both"/>
        <w:rPr>
          <w:rFonts w:ascii="Times New Roman" w:hAnsi="Times New Roman" w:cs="Times New Roman"/>
          <w:sz w:val="28"/>
          <w:szCs w:val="28"/>
        </w:rPr>
      </w:pPr>
      <w:r w:rsidRPr="004D1F7D">
        <w:rPr>
          <w:rFonts w:ascii="Times New Roman" w:hAnsi="Times New Roman" w:cs="Times New Roman"/>
          <w:sz w:val="28"/>
          <w:szCs w:val="28"/>
        </w:rPr>
        <w:t>Визначення напрямів удосконалення механізмів соціальної роботи.</w:t>
      </w:r>
      <w:r w:rsidRPr="004D1F7D">
        <w:rPr>
          <w:rFonts w:ascii="Times New Roman" w:hAnsi="Times New Roman" w:cs="Times New Roman"/>
          <w:sz w:val="28"/>
          <w:szCs w:val="28"/>
        </w:rPr>
        <w:tab/>
        <w:t>4</w:t>
      </w:r>
      <w:r w:rsidR="00CA4573">
        <w:rPr>
          <w:rFonts w:ascii="Times New Roman" w:hAnsi="Times New Roman" w:cs="Times New Roman"/>
          <w:sz w:val="28"/>
          <w:szCs w:val="28"/>
        </w:rPr>
        <w:t>3</w:t>
      </w:r>
    </w:p>
    <w:p w14:paraId="724510A8" w14:textId="5E9CEBED" w:rsidR="00CA4573" w:rsidRPr="00CA4573" w:rsidRDefault="004D1F7D" w:rsidP="00CA4573">
      <w:pPr>
        <w:pStyle w:val="a9"/>
        <w:numPr>
          <w:ilvl w:val="1"/>
          <w:numId w:val="7"/>
        </w:numPr>
        <w:spacing w:after="0" w:line="360" w:lineRule="auto"/>
        <w:ind w:left="709"/>
        <w:jc w:val="both"/>
        <w:rPr>
          <w:rFonts w:ascii="Times New Roman" w:hAnsi="Times New Roman" w:cs="Times New Roman"/>
          <w:sz w:val="28"/>
          <w:szCs w:val="28"/>
        </w:rPr>
      </w:pPr>
      <w:r w:rsidRPr="00CA4573">
        <w:rPr>
          <w:rFonts w:ascii="Times New Roman" w:hAnsi="Times New Roman" w:cs="Times New Roman"/>
          <w:sz w:val="28"/>
          <w:szCs w:val="28"/>
        </w:rPr>
        <w:t>Соціальна адаптація екс</w:t>
      </w:r>
      <w:r w:rsidR="001F5090" w:rsidRPr="00CA4573">
        <w:rPr>
          <w:rFonts w:ascii="Times New Roman" w:hAnsi="Times New Roman" w:cs="Times New Roman"/>
          <w:sz w:val="28"/>
          <w:szCs w:val="28"/>
        </w:rPr>
        <w:t>–</w:t>
      </w:r>
      <w:r w:rsidRPr="00CA4573">
        <w:rPr>
          <w:rFonts w:ascii="Times New Roman" w:hAnsi="Times New Roman" w:cs="Times New Roman"/>
          <w:sz w:val="28"/>
          <w:szCs w:val="28"/>
        </w:rPr>
        <w:t>в’язнів</w:t>
      </w:r>
    </w:p>
    <w:p w14:paraId="772724CF" w14:textId="54CA84F1" w:rsidR="004D1F7D" w:rsidRPr="00CA4573" w:rsidRDefault="004D1F7D" w:rsidP="00CA4573">
      <w:pPr>
        <w:spacing w:after="0" w:line="360" w:lineRule="auto"/>
        <w:jc w:val="both"/>
        <w:rPr>
          <w:rFonts w:ascii="Times New Roman" w:hAnsi="Times New Roman" w:cs="Times New Roman"/>
          <w:sz w:val="28"/>
          <w:szCs w:val="28"/>
        </w:rPr>
      </w:pPr>
      <w:r w:rsidRPr="00CA4573">
        <w:rPr>
          <w:rFonts w:ascii="Times New Roman" w:hAnsi="Times New Roman" w:cs="Times New Roman"/>
          <w:sz w:val="28"/>
          <w:szCs w:val="28"/>
        </w:rPr>
        <w:t xml:space="preserve"> (за матеріалами соціального дослідження)</w:t>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sidRPr="00CA4573">
        <w:rPr>
          <w:rFonts w:ascii="Times New Roman" w:hAnsi="Times New Roman" w:cs="Times New Roman"/>
          <w:sz w:val="28"/>
          <w:szCs w:val="28"/>
        </w:rPr>
        <w:t>48</w:t>
      </w:r>
    </w:p>
    <w:p w14:paraId="300CD3D3" w14:textId="7E4FFF54" w:rsidR="004D1F7D" w:rsidRPr="001D2A26" w:rsidRDefault="004D1F7D" w:rsidP="004D1F7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Висновки до розділу ІІІ</w:t>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r>
      <w:r w:rsidR="00CA4573">
        <w:rPr>
          <w:rFonts w:ascii="Times New Roman" w:hAnsi="Times New Roman" w:cs="Times New Roman"/>
          <w:sz w:val="28"/>
          <w:szCs w:val="28"/>
        </w:rPr>
        <w:tab/>
        <w:t>57</w:t>
      </w:r>
    </w:p>
    <w:p w14:paraId="0984A1C9" w14:textId="43404839" w:rsidR="00390130" w:rsidRPr="001D2A26" w:rsidRDefault="00390130" w:rsidP="00390130">
      <w:pPr>
        <w:pStyle w:val="a9"/>
        <w:spacing w:after="0" w:line="360" w:lineRule="auto"/>
        <w:ind w:left="0"/>
        <w:jc w:val="both"/>
        <w:rPr>
          <w:rFonts w:ascii="Times New Roman" w:hAnsi="Times New Roman" w:cs="Times New Roman"/>
          <w:sz w:val="28"/>
          <w:szCs w:val="28"/>
        </w:rPr>
      </w:pPr>
      <w:r w:rsidRPr="001D2A26">
        <w:rPr>
          <w:rFonts w:ascii="Times New Roman" w:hAnsi="Times New Roman" w:cs="Times New Roman"/>
          <w:sz w:val="28"/>
          <w:szCs w:val="28"/>
        </w:rPr>
        <w:t>ВИСНОВКИ</w:t>
      </w:r>
      <w:r w:rsidRPr="001D2A26">
        <w:rPr>
          <w:rFonts w:ascii="Times New Roman" w:hAnsi="Times New Roman" w:cs="Times New Roman"/>
          <w:sz w:val="28"/>
          <w:szCs w:val="28"/>
        </w:rPr>
        <w:tab/>
      </w:r>
      <w:r w:rsidRPr="001D2A26">
        <w:rPr>
          <w:rFonts w:ascii="Times New Roman" w:hAnsi="Times New Roman" w:cs="Times New Roman"/>
          <w:sz w:val="28"/>
          <w:szCs w:val="28"/>
        </w:rPr>
        <w:tab/>
      </w:r>
      <w:r w:rsidRPr="001D2A2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F43E7">
        <w:rPr>
          <w:rFonts w:ascii="Times New Roman" w:hAnsi="Times New Roman" w:cs="Times New Roman"/>
          <w:sz w:val="28"/>
          <w:szCs w:val="28"/>
        </w:rPr>
        <w:t>59</w:t>
      </w:r>
    </w:p>
    <w:p w14:paraId="403F599D" w14:textId="759F4E99" w:rsidR="00390130" w:rsidRPr="001D2A26" w:rsidRDefault="00390130" w:rsidP="00390130">
      <w:pPr>
        <w:spacing w:after="0" w:line="360" w:lineRule="auto"/>
        <w:jc w:val="both"/>
        <w:rPr>
          <w:rFonts w:ascii="Times New Roman" w:hAnsi="Times New Roman" w:cs="Times New Roman"/>
          <w:sz w:val="28"/>
          <w:szCs w:val="28"/>
        </w:rPr>
      </w:pPr>
      <w:r w:rsidRPr="001D2A26">
        <w:rPr>
          <w:rFonts w:ascii="Times New Roman" w:hAnsi="Times New Roman" w:cs="Times New Roman"/>
          <w:sz w:val="28"/>
          <w:szCs w:val="28"/>
        </w:rPr>
        <w:t>СПИСОК ВИКОРИСТАН</w:t>
      </w:r>
      <w:r w:rsidR="004D1F7D">
        <w:rPr>
          <w:rFonts w:ascii="Times New Roman" w:hAnsi="Times New Roman" w:cs="Times New Roman"/>
          <w:sz w:val="28"/>
          <w:szCs w:val="28"/>
        </w:rPr>
        <w:t xml:space="preserve">ИХ ДЖЕРЕЛ ТА </w:t>
      </w:r>
      <w:r w:rsidRPr="001D2A26">
        <w:rPr>
          <w:rFonts w:ascii="Times New Roman" w:hAnsi="Times New Roman" w:cs="Times New Roman"/>
          <w:sz w:val="28"/>
          <w:szCs w:val="28"/>
        </w:rPr>
        <w:t xml:space="preserve"> ЛІТЕРАТУРИ</w:t>
      </w:r>
      <w:r w:rsidRPr="001D2A26">
        <w:rPr>
          <w:rFonts w:ascii="Times New Roman" w:hAnsi="Times New Roman" w:cs="Times New Roman"/>
          <w:sz w:val="28"/>
          <w:szCs w:val="28"/>
        </w:rPr>
        <w:tab/>
      </w:r>
      <w:r w:rsidRPr="001D2A26">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F43E7">
        <w:rPr>
          <w:rFonts w:ascii="Times New Roman" w:hAnsi="Times New Roman" w:cs="Times New Roman"/>
          <w:sz w:val="28"/>
          <w:szCs w:val="28"/>
        </w:rPr>
        <w:t>62</w:t>
      </w:r>
    </w:p>
    <w:p w14:paraId="595DB258" w14:textId="77777777" w:rsidR="00390130" w:rsidRPr="001D2A26" w:rsidRDefault="00390130" w:rsidP="00390130">
      <w:pPr>
        <w:pStyle w:val="a9"/>
        <w:ind w:left="432"/>
        <w:rPr>
          <w:rFonts w:ascii="Times New Roman" w:hAnsi="Times New Roman" w:cs="Times New Roman"/>
          <w:b/>
          <w:bCs/>
          <w:sz w:val="28"/>
          <w:szCs w:val="28"/>
        </w:rPr>
      </w:pPr>
    </w:p>
    <w:p w14:paraId="7A8FAE1C" w14:textId="77777777" w:rsidR="00390130" w:rsidRDefault="00390130" w:rsidP="00390130">
      <w:pPr>
        <w:pStyle w:val="a9"/>
        <w:ind w:left="1440"/>
        <w:rPr>
          <w:rFonts w:ascii="Times New Roman" w:hAnsi="Times New Roman" w:cs="Times New Roman"/>
          <w:sz w:val="28"/>
          <w:szCs w:val="28"/>
        </w:rPr>
      </w:pPr>
    </w:p>
    <w:p w14:paraId="751767B2" w14:textId="77777777" w:rsidR="00390130" w:rsidRDefault="00390130" w:rsidP="00390130">
      <w:pPr>
        <w:rPr>
          <w:rFonts w:ascii="Times New Roman" w:hAnsi="Times New Roman" w:cs="Times New Roman"/>
          <w:b/>
          <w:bCs/>
          <w:sz w:val="28"/>
          <w:szCs w:val="28"/>
        </w:rPr>
      </w:pPr>
    </w:p>
    <w:p w14:paraId="1DF21DDD" w14:textId="77777777" w:rsidR="00390130" w:rsidRPr="001D2A26" w:rsidRDefault="00390130" w:rsidP="00390130">
      <w:pPr>
        <w:rPr>
          <w:rFonts w:ascii="Times New Roman" w:hAnsi="Times New Roman" w:cs="Times New Roman"/>
          <w:b/>
          <w:bCs/>
          <w:sz w:val="28"/>
          <w:szCs w:val="28"/>
        </w:rPr>
      </w:pPr>
    </w:p>
    <w:p w14:paraId="6C70670C" w14:textId="77777777" w:rsidR="00390130" w:rsidRPr="001D2A26" w:rsidRDefault="00390130" w:rsidP="00390130">
      <w:pPr>
        <w:spacing w:after="0" w:line="360" w:lineRule="auto"/>
        <w:jc w:val="both"/>
        <w:rPr>
          <w:rFonts w:ascii="Times New Roman" w:hAnsi="Times New Roman" w:cs="Times New Roman"/>
          <w:b/>
          <w:bCs/>
          <w:sz w:val="28"/>
          <w:szCs w:val="28"/>
        </w:rPr>
      </w:pPr>
    </w:p>
    <w:p w14:paraId="2F2E274E" w14:textId="77777777" w:rsidR="00390130" w:rsidRDefault="00390130" w:rsidP="00390130">
      <w:pPr>
        <w:pStyle w:val="a9"/>
        <w:spacing w:after="0" w:line="360" w:lineRule="auto"/>
        <w:ind w:left="709"/>
        <w:jc w:val="both"/>
        <w:rPr>
          <w:rFonts w:ascii="Times New Roman" w:hAnsi="Times New Roman" w:cs="Times New Roman"/>
          <w:b/>
          <w:bCs/>
          <w:sz w:val="28"/>
          <w:szCs w:val="28"/>
        </w:rPr>
      </w:pPr>
    </w:p>
    <w:p w14:paraId="18BBCFE8" w14:textId="77777777" w:rsidR="004F43E7" w:rsidRPr="00061E45" w:rsidRDefault="004F43E7" w:rsidP="00390130">
      <w:pPr>
        <w:pStyle w:val="a9"/>
        <w:spacing w:after="0" w:line="360" w:lineRule="auto"/>
        <w:ind w:left="709"/>
        <w:jc w:val="both"/>
        <w:rPr>
          <w:rFonts w:ascii="Times New Roman" w:hAnsi="Times New Roman" w:cs="Times New Roman"/>
          <w:b/>
          <w:bCs/>
          <w:sz w:val="28"/>
          <w:szCs w:val="28"/>
        </w:rPr>
      </w:pPr>
    </w:p>
    <w:p w14:paraId="471EB613" w14:textId="77777777" w:rsidR="0016295C" w:rsidRPr="00390130" w:rsidRDefault="0016295C" w:rsidP="001D5854">
      <w:pPr>
        <w:jc w:val="center"/>
        <w:rPr>
          <w:rFonts w:ascii="Times New Roman" w:hAnsi="Times New Roman" w:cs="Times New Roman"/>
          <w:b/>
          <w:bCs/>
          <w:sz w:val="28"/>
          <w:szCs w:val="28"/>
        </w:rPr>
      </w:pPr>
      <w:r w:rsidRPr="00390130">
        <w:rPr>
          <w:rFonts w:ascii="Times New Roman" w:hAnsi="Times New Roman" w:cs="Times New Roman"/>
          <w:b/>
          <w:bCs/>
          <w:sz w:val="28"/>
          <w:szCs w:val="28"/>
        </w:rPr>
        <w:t>ВСТУП</w:t>
      </w:r>
    </w:p>
    <w:p w14:paraId="3166AD80" w14:textId="34C84E73" w:rsidR="00223E05" w:rsidRPr="00223E05" w:rsidRDefault="00BF2A42" w:rsidP="00223E05">
      <w:pPr>
        <w:spacing w:after="0" w:line="360" w:lineRule="auto"/>
        <w:ind w:firstLine="709"/>
        <w:jc w:val="both"/>
        <w:rPr>
          <w:rFonts w:ascii="Times New Roman" w:hAnsi="Times New Roman" w:cs="Times New Roman"/>
          <w:sz w:val="28"/>
          <w:szCs w:val="28"/>
        </w:rPr>
      </w:pPr>
      <w:r w:rsidRPr="00BF2A42">
        <w:rPr>
          <w:rFonts w:ascii="Times New Roman" w:hAnsi="Times New Roman" w:cs="Times New Roman"/>
          <w:b/>
          <w:bCs/>
          <w:sz w:val="28"/>
          <w:szCs w:val="28"/>
        </w:rPr>
        <w:t>Актуальність дослідження</w:t>
      </w:r>
      <w:r>
        <w:rPr>
          <w:rFonts w:ascii="Times New Roman" w:hAnsi="Times New Roman" w:cs="Times New Roman"/>
          <w:sz w:val="28"/>
          <w:szCs w:val="28"/>
        </w:rPr>
        <w:t xml:space="preserve">. </w:t>
      </w:r>
      <w:r w:rsidR="00223E05" w:rsidRPr="00223E05">
        <w:rPr>
          <w:rFonts w:ascii="Times New Roman" w:hAnsi="Times New Roman" w:cs="Times New Roman"/>
          <w:sz w:val="28"/>
          <w:szCs w:val="28"/>
        </w:rPr>
        <w:t>Повернення до суспільства після перебування у місцях позбавлення волі є складним і багатогранним процесом, який вимагає комплексного підходу. Екс</w:t>
      </w:r>
      <w:r w:rsidR="001F5090">
        <w:rPr>
          <w:rFonts w:ascii="Times New Roman" w:hAnsi="Times New Roman" w:cs="Times New Roman"/>
          <w:sz w:val="28"/>
          <w:szCs w:val="28"/>
        </w:rPr>
        <w:t>–</w:t>
      </w:r>
      <w:r w:rsidR="00223E05" w:rsidRPr="00223E05">
        <w:rPr>
          <w:rFonts w:ascii="Times New Roman" w:hAnsi="Times New Roman" w:cs="Times New Roman"/>
          <w:sz w:val="28"/>
          <w:szCs w:val="28"/>
        </w:rPr>
        <w:t xml:space="preserve">засуджені стикаються з численними викликами: соціальна ізоляція, труднощі з працевлаштуванням, стигматизація та психологічні бар’єри. Відсутність належної підтримки може призвести до повторного вчинення злочинів і рецидиву, що вказує на необхідність ефективних механізмів </w:t>
      </w:r>
      <w:proofErr w:type="spellStart"/>
      <w:r w:rsidR="00223E05" w:rsidRPr="00223E05">
        <w:rPr>
          <w:rFonts w:ascii="Times New Roman" w:hAnsi="Times New Roman" w:cs="Times New Roman"/>
          <w:sz w:val="28"/>
          <w:szCs w:val="28"/>
        </w:rPr>
        <w:t>ресоціалізації</w:t>
      </w:r>
      <w:proofErr w:type="spellEnd"/>
      <w:r w:rsidR="00223E05" w:rsidRPr="00223E05">
        <w:rPr>
          <w:rFonts w:ascii="Times New Roman" w:hAnsi="Times New Roman" w:cs="Times New Roman"/>
          <w:sz w:val="28"/>
          <w:szCs w:val="28"/>
        </w:rPr>
        <w:t>.</w:t>
      </w:r>
    </w:p>
    <w:p w14:paraId="4B1AC398" w14:textId="6FCF2C4B" w:rsidR="00223E05" w:rsidRPr="00223E05" w:rsidRDefault="00223E05" w:rsidP="00223E05">
      <w:pPr>
        <w:spacing w:after="0" w:line="360" w:lineRule="auto"/>
        <w:ind w:firstLine="709"/>
        <w:jc w:val="both"/>
        <w:rPr>
          <w:rFonts w:ascii="Times New Roman" w:hAnsi="Times New Roman" w:cs="Times New Roman"/>
          <w:sz w:val="28"/>
          <w:szCs w:val="28"/>
        </w:rPr>
      </w:pPr>
      <w:r w:rsidRPr="00223E05">
        <w:rPr>
          <w:rFonts w:ascii="Times New Roman" w:hAnsi="Times New Roman" w:cs="Times New Roman"/>
          <w:sz w:val="28"/>
          <w:szCs w:val="28"/>
        </w:rPr>
        <w:t>Соціальна робота відіграє ключову роль у процесі інтеграції екс</w:t>
      </w:r>
      <w:r w:rsidR="001F5090">
        <w:rPr>
          <w:rFonts w:ascii="Times New Roman" w:hAnsi="Times New Roman" w:cs="Times New Roman"/>
          <w:sz w:val="28"/>
          <w:szCs w:val="28"/>
        </w:rPr>
        <w:t>–</w:t>
      </w:r>
      <w:r w:rsidRPr="00223E05">
        <w:rPr>
          <w:rFonts w:ascii="Times New Roman" w:hAnsi="Times New Roman" w:cs="Times New Roman"/>
          <w:sz w:val="28"/>
          <w:szCs w:val="28"/>
        </w:rPr>
        <w:t xml:space="preserve">засуджених, забезпечуючи підтримку на різних рівнях: психологічному, освітньому, правовому та економічному. Вона спрямована на створення сприятливих умов для соціальної адаптації, відновлення соціальних </w:t>
      </w:r>
      <w:proofErr w:type="spellStart"/>
      <w:r w:rsidRPr="00223E05">
        <w:rPr>
          <w:rFonts w:ascii="Times New Roman" w:hAnsi="Times New Roman" w:cs="Times New Roman"/>
          <w:sz w:val="28"/>
          <w:szCs w:val="28"/>
        </w:rPr>
        <w:t>зв’язків</w:t>
      </w:r>
      <w:proofErr w:type="spellEnd"/>
      <w:r w:rsidRPr="00223E05">
        <w:rPr>
          <w:rFonts w:ascii="Times New Roman" w:hAnsi="Times New Roman" w:cs="Times New Roman"/>
          <w:sz w:val="28"/>
          <w:szCs w:val="28"/>
        </w:rPr>
        <w:t xml:space="preserve"> та сприяння повноцінному включенню цих осіб у життя громади.</w:t>
      </w:r>
    </w:p>
    <w:p w14:paraId="5CCE6B9E" w14:textId="1C004F76" w:rsidR="00223E05" w:rsidRPr="00223E05" w:rsidRDefault="00223E05" w:rsidP="00223E05">
      <w:pPr>
        <w:spacing w:after="0" w:line="360" w:lineRule="auto"/>
        <w:ind w:firstLine="709"/>
        <w:jc w:val="both"/>
        <w:rPr>
          <w:rFonts w:ascii="Times New Roman" w:hAnsi="Times New Roman" w:cs="Times New Roman"/>
          <w:sz w:val="28"/>
          <w:szCs w:val="28"/>
        </w:rPr>
      </w:pPr>
      <w:r w:rsidRPr="00223E05">
        <w:rPr>
          <w:rFonts w:ascii="Times New Roman" w:hAnsi="Times New Roman" w:cs="Times New Roman"/>
          <w:sz w:val="28"/>
          <w:szCs w:val="28"/>
        </w:rPr>
        <w:t xml:space="preserve">Значний досвід різних країн свідчить про ефективність програм реінтеграції, що включають наставництво, професійну перепідготовку, психологічну допомогу та залучення громадських організацій. В Україні питання </w:t>
      </w:r>
      <w:proofErr w:type="spellStart"/>
      <w:r w:rsidRPr="00223E05">
        <w:rPr>
          <w:rFonts w:ascii="Times New Roman" w:hAnsi="Times New Roman" w:cs="Times New Roman"/>
          <w:sz w:val="28"/>
          <w:szCs w:val="28"/>
        </w:rPr>
        <w:t>ресоціалізації</w:t>
      </w:r>
      <w:proofErr w:type="spellEnd"/>
      <w:r w:rsidRPr="00223E05">
        <w:rPr>
          <w:rFonts w:ascii="Times New Roman" w:hAnsi="Times New Roman" w:cs="Times New Roman"/>
          <w:sz w:val="28"/>
          <w:szCs w:val="28"/>
        </w:rPr>
        <w:t xml:space="preserve"> екс</w:t>
      </w:r>
      <w:r w:rsidR="001F5090">
        <w:rPr>
          <w:rFonts w:ascii="Times New Roman" w:hAnsi="Times New Roman" w:cs="Times New Roman"/>
          <w:sz w:val="28"/>
          <w:szCs w:val="28"/>
        </w:rPr>
        <w:t>–</w:t>
      </w:r>
      <w:r w:rsidRPr="00223E05">
        <w:rPr>
          <w:rFonts w:ascii="Times New Roman" w:hAnsi="Times New Roman" w:cs="Times New Roman"/>
          <w:sz w:val="28"/>
          <w:szCs w:val="28"/>
        </w:rPr>
        <w:t>засуджених потребує подальшого розвитку, особливо у сфері удосконалення механізмів соціальної підтримки.</w:t>
      </w:r>
    </w:p>
    <w:p w14:paraId="76037E96" w14:textId="1EC22855" w:rsidR="00223E05" w:rsidRPr="00223E05" w:rsidRDefault="00223E05" w:rsidP="00223E05">
      <w:pPr>
        <w:spacing w:after="0" w:line="360" w:lineRule="auto"/>
        <w:ind w:firstLine="709"/>
        <w:jc w:val="both"/>
        <w:rPr>
          <w:rFonts w:ascii="Times New Roman" w:hAnsi="Times New Roman" w:cs="Times New Roman"/>
          <w:sz w:val="28"/>
          <w:szCs w:val="28"/>
        </w:rPr>
      </w:pPr>
      <w:r w:rsidRPr="00223E05">
        <w:rPr>
          <w:rFonts w:ascii="Times New Roman" w:hAnsi="Times New Roman" w:cs="Times New Roman"/>
          <w:sz w:val="28"/>
          <w:szCs w:val="28"/>
        </w:rPr>
        <w:t>Дослідження соціальної роботи з екс</w:t>
      </w:r>
      <w:r w:rsidR="001F5090">
        <w:rPr>
          <w:rFonts w:ascii="Times New Roman" w:hAnsi="Times New Roman" w:cs="Times New Roman"/>
          <w:sz w:val="28"/>
          <w:szCs w:val="28"/>
        </w:rPr>
        <w:t>–</w:t>
      </w:r>
      <w:r w:rsidRPr="00223E05">
        <w:rPr>
          <w:rFonts w:ascii="Times New Roman" w:hAnsi="Times New Roman" w:cs="Times New Roman"/>
          <w:sz w:val="28"/>
          <w:szCs w:val="28"/>
        </w:rPr>
        <w:t>засудженими дозволяє визначити ключові напрямки вдосконалення системи реінтеграції, що сприятиме зниженню рівня рецидиву та забезпеченню більшої соціальної справедливості. Аналіз теоретичних засад, практичних підходів та міжнародного досвіду є важливим кроком у формуванні ефективних стратегій соціальної допомоги.</w:t>
      </w:r>
    </w:p>
    <w:p w14:paraId="0DD99CE8" w14:textId="140D9D66" w:rsidR="00223E05" w:rsidRPr="00223E05" w:rsidRDefault="00223E05" w:rsidP="00223E05">
      <w:pPr>
        <w:spacing w:after="0" w:line="360" w:lineRule="auto"/>
        <w:ind w:firstLine="709"/>
        <w:jc w:val="both"/>
        <w:rPr>
          <w:rFonts w:ascii="Times New Roman" w:hAnsi="Times New Roman" w:cs="Times New Roman"/>
          <w:sz w:val="28"/>
          <w:szCs w:val="28"/>
        </w:rPr>
      </w:pPr>
      <w:r w:rsidRPr="00223E05">
        <w:rPr>
          <w:rFonts w:ascii="Times New Roman" w:hAnsi="Times New Roman" w:cs="Times New Roman"/>
          <w:b/>
          <w:bCs/>
          <w:sz w:val="28"/>
          <w:szCs w:val="28"/>
        </w:rPr>
        <w:lastRenderedPageBreak/>
        <w:t>Мета дослідження</w:t>
      </w:r>
      <w:r>
        <w:rPr>
          <w:rFonts w:ascii="Times New Roman" w:hAnsi="Times New Roman" w:cs="Times New Roman"/>
          <w:b/>
          <w:bCs/>
          <w:sz w:val="28"/>
          <w:szCs w:val="28"/>
        </w:rPr>
        <w:t>.</w:t>
      </w:r>
      <w:r>
        <w:rPr>
          <w:rFonts w:ascii="Times New Roman" w:hAnsi="Times New Roman" w:cs="Times New Roman"/>
          <w:sz w:val="28"/>
          <w:szCs w:val="28"/>
        </w:rPr>
        <w:t xml:space="preserve"> </w:t>
      </w:r>
      <w:r w:rsidRPr="00223E05">
        <w:rPr>
          <w:rFonts w:ascii="Times New Roman" w:hAnsi="Times New Roman" w:cs="Times New Roman"/>
          <w:sz w:val="28"/>
          <w:szCs w:val="28"/>
        </w:rPr>
        <w:t>Дослідження спрямоване на аналіз і вдосконалення механізмів соціальної роботи з екс</w:t>
      </w:r>
      <w:r w:rsidR="001F5090">
        <w:rPr>
          <w:rFonts w:ascii="Times New Roman" w:hAnsi="Times New Roman" w:cs="Times New Roman"/>
          <w:sz w:val="28"/>
          <w:szCs w:val="28"/>
        </w:rPr>
        <w:t>–</w:t>
      </w:r>
      <w:r w:rsidRPr="00223E05">
        <w:rPr>
          <w:rFonts w:ascii="Times New Roman" w:hAnsi="Times New Roman" w:cs="Times New Roman"/>
          <w:sz w:val="28"/>
          <w:szCs w:val="28"/>
        </w:rPr>
        <w:t>засудженими, з метою створення ефективної системи їхньої реінтеграції в суспільство.</w:t>
      </w:r>
    </w:p>
    <w:p w14:paraId="70653331" w14:textId="7D80A8AC" w:rsidR="00223E05" w:rsidRPr="00223E05" w:rsidRDefault="00223E05" w:rsidP="00223E05">
      <w:pPr>
        <w:spacing w:after="0" w:line="360" w:lineRule="auto"/>
        <w:ind w:firstLine="709"/>
        <w:jc w:val="both"/>
        <w:rPr>
          <w:rFonts w:ascii="Times New Roman" w:hAnsi="Times New Roman" w:cs="Times New Roman"/>
          <w:sz w:val="28"/>
          <w:szCs w:val="28"/>
        </w:rPr>
      </w:pPr>
      <w:r w:rsidRPr="00223E05">
        <w:rPr>
          <w:rFonts w:ascii="Times New Roman" w:hAnsi="Times New Roman" w:cs="Times New Roman"/>
          <w:b/>
          <w:bCs/>
          <w:sz w:val="28"/>
          <w:szCs w:val="28"/>
        </w:rPr>
        <w:t>Об’єкт дослідження</w:t>
      </w:r>
      <w:r>
        <w:rPr>
          <w:rFonts w:ascii="Times New Roman" w:hAnsi="Times New Roman" w:cs="Times New Roman"/>
          <w:b/>
          <w:bCs/>
          <w:sz w:val="28"/>
          <w:szCs w:val="28"/>
        </w:rPr>
        <w:t xml:space="preserve">. </w:t>
      </w:r>
      <w:r w:rsidRPr="00223E05">
        <w:rPr>
          <w:rFonts w:ascii="Times New Roman" w:hAnsi="Times New Roman" w:cs="Times New Roman"/>
          <w:sz w:val="28"/>
          <w:szCs w:val="28"/>
        </w:rPr>
        <w:t>Процес соціальної реабілітації осіб, які вийшли з місць позбавлення волі, та фактори, що впливають на їхню адаптацію.</w:t>
      </w:r>
    </w:p>
    <w:p w14:paraId="7569C081" w14:textId="0E29D798" w:rsidR="00223E05" w:rsidRPr="00223E05" w:rsidRDefault="00223E05" w:rsidP="00BF2A42">
      <w:pPr>
        <w:spacing w:after="0" w:line="360" w:lineRule="auto"/>
        <w:ind w:firstLine="709"/>
        <w:jc w:val="both"/>
        <w:rPr>
          <w:rFonts w:ascii="Times New Roman" w:hAnsi="Times New Roman" w:cs="Times New Roman"/>
          <w:sz w:val="28"/>
          <w:szCs w:val="28"/>
        </w:rPr>
      </w:pPr>
      <w:r w:rsidRPr="00223E05">
        <w:rPr>
          <w:rFonts w:ascii="Times New Roman" w:hAnsi="Times New Roman" w:cs="Times New Roman"/>
          <w:b/>
          <w:bCs/>
          <w:sz w:val="28"/>
          <w:szCs w:val="28"/>
        </w:rPr>
        <w:t>Предмет дослідження</w:t>
      </w:r>
      <w:r>
        <w:rPr>
          <w:rFonts w:ascii="Times New Roman" w:hAnsi="Times New Roman" w:cs="Times New Roman"/>
          <w:sz w:val="28"/>
          <w:szCs w:val="28"/>
        </w:rPr>
        <w:t xml:space="preserve"> </w:t>
      </w:r>
      <w:r w:rsidRPr="00223E05">
        <w:rPr>
          <w:rFonts w:ascii="Times New Roman" w:hAnsi="Times New Roman" w:cs="Times New Roman"/>
          <w:sz w:val="28"/>
          <w:szCs w:val="28"/>
        </w:rPr>
        <w:t xml:space="preserve">Механізми соціальної підтримки, програми </w:t>
      </w:r>
      <w:proofErr w:type="spellStart"/>
      <w:r w:rsidRPr="00223E05">
        <w:rPr>
          <w:rFonts w:ascii="Times New Roman" w:hAnsi="Times New Roman" w:cs="Times New Roman"/>
          <w:sz w:val="28"/>
          <w:szCs w:val="28"/>
        </w:rPr>
        <w:t>ресоціалізації</w:t>
      </w:r>
      <w:proofErr w:type="spellEnd"/>
      <w:r w:rsidRPr="00223E05">
        <w:rPr>
          <w:rFonts w:ascii="Times New Roman" w:hAnsi="Times New Roman" w:cs="Times New Roman"/>
          <w:sz w:val="28"/>
          <w:szCs w:val="28"/>
        </w:rPr>
        <w:t>, роль соціальних інститутів, а також ефективність існуючих методів інтеграції екс</w:t>
      </w:r>
      <w:r w:rsidR="001F5090">
        <w:rPr>
          <w:rFonts w:ascii="Times New Roman" w:hAnsi="Times New Roman" w:cs="Times New Roman"/>
          <w:sz w:val="28"/>
          <w:szCs w:val="28"/>
        </w:rPr>
        <w:t>–</w:t>
      </w:r>
      <w:r w:rsidRPr="00223E05">
        <w:rPr>
          <w:rFonts w:ascii="Times New Roman" w:hAnsi="Times New Roman" w:cs="Times New Roman"/>
          <w:sz w:val="28"/>
          <w:szCs w:val="28"/>
        </w:rPr>
        <w:t>засуджених у суспільство.</w:t>
      </w:r>
    </w:p>
    <w:p w14:paraId="750B0FAB" w14:textId="4BD3C28C" w:rsidR="00223E05" w:rsidRPr="00223E05" w:rsidRDefault="00223E05" w:rsidP="00BF2A42">
      <w:pPr>
        <w:spacing w:after="0" w:line="360" w:lineRule="auto"/>
        <w:ind w:firstLine="709"/>
        <w:jc w:val="both"/>
        <w:rPr>
          <w:rFonts w:ascii="Times New Roman" w:hAnsi="Times New Roman" w:cs="Times New Roman"/>
          <w:sz w:val="28"/>
          <w:szCs w:val="28"/>
        </w:rPr>
      </w:pPr>
      <w:r w:rsidRPr="00223E05">
        <w:rPr>
          <w:rFonts w:ascii="Times New Roman" w:hAnsi="Times New Roman" w:cs="Times New Roman"/>
          <w:b/>
          <w:bCs/>
          <w:sz w:val="28"/>
          <w:szCs w:val="28"/>
        </w:rPr>
        <w:t>Завдання дослідження</w:t>
      </w:r>
      <w:r>
        <w:rPr>
          <w:rFonts w:ascii="Times New Roman" w:hAnsi="Times New Roman" w:cs="Times New Roman"/>
          <w:b/>
          <w:bCs/>
          <w:sz w:val="28"/>
          <w:szCs w:val="28"/>
        </w:rPr>
        <w:t>:</w:t>
      </w:r>
    </w:p>
    <w:p w14:paraId="4465083C" w14:textId="26EF5D03" w:rsidR="00223E05" w:rsidRPr="00BF2A42" w:rsidRDefault="00223E05" w:rsidP="00BF2A42">
      <w:pPr>
        <w:numPr>
          <w:ilvl w:val="0"/>
          <w:numId w:val="8"/>
        </w:numPr>
        <w:spacing w:after="0" w:line="360" w:lineRule="auto"/>
        <w:ind w:left="0" w:firstLine="709"/>
        <w:jc w:val="both"/>
        <w:rPr>
          <w:rFonts w:ascii="Times New Roman" w:hAnsi="Times New Roman" w:cs="Times New Roman"/>
          <w:sz w:val="28"/>
          <w:szCs w:val="28"/>
        </w:rPr>
      </w:pPr>
      <w:r w:rsidRPr="00BF2A42">
        <w:rPr>
          <w:rFonts w:ascii="Times New Roman" w:hAnsi="Times New Roman" w:cs="Times New Roman"/>
          <w:sz w:val="28"/>
          <w:szCs w:val="28"/>
        </w:rPr>
        <w:t>Аналіз теоретичних засад соціальної роботи з екс</w:t>
      </w:r>
      <w:r w:rsidR="001F5090">
        <w:rPr>
          <w:rFonts w:ascii="Times New Roman" w:hAnsi="Times New Roman" w:cs="Times New Roman"/>
          <w:sz w:val="28"/>
          <w:szCs w:val="28"/>
        </w:rPr>
        <w:t>–</w:t>
      </w:r>
      <w:r w:rsidRPr="00BF2A42">
        <w:rPr>
          <w:rFonts w:ascii="Times New Roman" w:hAnsi="Times New Roman" w:cs="Times New Roman"/>
          <w:sz w:val="28"/>
          <w:szCs w:val="28"/>
        </w:rPr>
        <w:t>засудженими, вивчення ключових концепцій реабілітації та адаптації.</w:t>
      </w:r>
    </w:p>
    <w:p w14:paraId="72F9BC09" w14:textId="77777777" w:rsidR="00223E05" w:rsidRPr="00BF2A42" w:rsidRDefault="00223E05" w:rsidP="00BF2A42">
      <w:pPr>
        <w:numPr>
          <w:ilvl w:val="0"/>
          <w:numId w:val="8"/>
        </w:numPr>
        <w:spacing w:after="0" w:line="360" w:lineRule="auto"/>
        <w:ind w:left="0" w:firstLine="709"/>
        <w:jc w:val="both"/>
        <w:rPr>
          <w:rFonts w:ascii="Times New Roman" w:hAnsi="Times New Roman" w:cs="Times New Roman"/>
          <w:sz w:val="28"/>
          <w:szCs w:val="28"/>
        </w:rPr>
      </w:pPr>
      <w:r w:rsidRPr="00BF2A42">
        <w:rPr>
          <w:rFonts w:ascii="Times New Roman" w:hAnsi="Times New Roman" w:cs="Times New Roman"/>
          <w:sz w:val="28"/>
          <w:szCs w:val="28"/>
        </w:rPr>
        <w:t>Визначення основних проблем соціальної інтеграції осіб після ув’язнення, дослідження психологічних, економічних та соціальних бар’єрів.</w:t>
      </w:r>
    </w:p>
    <w:p w14:paraId="71AFA817" w14:textId="0F76DBBB" w:rsidR="00223E05" w:rsidRPr="00BF2A42" w:rsidRDefault="00223E05" w:rsidP="00BF2A42">
      <w:pPr>
        <w:numPr>
          <w:ilvl w:val="0"/>
          <w:numId w:val="8"/>
        </w:numPr>
        <w:spacing w:after="0" w:line="360" w:lineRule="auto"/>
        <w:ind w:left="0" w:firstLine="709"/>
        <w:jc w:val="both"/>
        <w:rPr>
          <w:rFonts w:ascii="Times New Roman" w:hAnsi="Times New Roman" w:cs="Times New Roman"/>
          <w:sz w:val="28"/>
          <w:szCs w:val="28"/>
        </w:rPr>
      </w:pPr>
      <w:r w:rsidRPr="00BF2A42">
        <w:rPr>
          <w:rFonts w:ascii="Times New Roman" w:hAnsi="Times New Roman" w:cs="Times New Roman"/>
          <w:sz w:val="28"/>
          <w:szCs w:val="28"/>
        </w:rPr>
        <w:t>Оцінка ефективності діючих програм підтримки екс</w:t>
      </w:r>
      <w:r w:rsidR="001F5090">
        <w:rPr>
          <w:rFonts w:ascii="Times New Roman" w:hAnsi="Times New Roman" w:cs="Times New Roman"/>
          <w:sz w:val="28"/>
          <w:szCs w:val="28"/>
        </w:rPr>
        <w:t>–</w:t>
      </w:r>
      <w:r w:rsidRPr="00BF2A42">
        <w:rPr>
          <w:rFonts w:ascii="Times New Roman" w:hAnsi="Times New Roman" w:cs="Times New Roman"/>
          <w:sz w:val="28"/>
          <w:szCs w:val="28"/>
        </w:rPr>
        <w:t>засуджених на основі міжнародного досвіду та практики соціальних служб.</w:t>
      </w:r>
    </w:p>
    <w:p w14:paraId="7AD08040" w14:textId="77777777" w:rsidR="00223E05" w:rsidRPr="00BF2A42" w:rsidRDefault="00223E05" w:rsidP="00BF2A42">
      <w:pPr>
        <w:numPr>
          <w:ilvl w:val="0"/>
          <w:numId w:val="8"/>
        </w:numPr>
        <w:spacing w:after="0" w:line="360" w:lineRule="auto"/>
        <w:ind w:left="0" w:firstLine="709"/>
        <w:jc w:val="both"/>
        <w:rPr>
          <w:rFonts w:ascii="Times New Roman" w:hAnsi="Times New Roman" w:cs="Times New Roman"/>
          <w:sz w:val="28"/>
          <w:szCs w:val="28"/>
        </w:rPr>
      </w:pPr>
      <w:r w:rsidRPr="00BF2A42">
        <w:rPr>
          <w:rFonts w:ascii="Times New Roman" w:hAnsi="Times New Roman" w:cs="Times New Roman"/>
          <w:sz w:val="28"/>
          <w:szCs w:val="28"/>
        </w:rPr>
        <w:t>Розробка рекомендацій щодо вдосконалення механізмів соціальної роботи, враховуючи комплексний підхід до реабілітації.</w:t>
      </w:r>
    </w:p>
    <w:p w14:paraId="2BD507DE" w14:textId="77777777" w:rsidR="00223E05" w:rsidRDefault="00223E05" w:rsidP="00BF2A42">
      <w:pPr>
        <w:numPr>
          <w:ilvl w:val="0"/>
          <w:numId w:val="8"/>
        </w:numPr>
        <w:spacing w:after="0" w:line="360" w:lineRule="auto"/>
        <w:ind w:left="0" w:firstLine="709"/>
        <w:jc w:val="both"/>
        <w:rPr>
          <w:rFonts w:ascii="Times New Roman" w:hAnsi="Times New Roman" w:cs="Times New Roman"/>
          <w:sz w:val="28"/>
          <w:szCs w:val="28"/>
        </w:rPr>
      </w:pPr>
      <w:r w:rsidRPr="00BF2A42">
        <w:rPr>
          <w:rFonts w:ascii="Times New Roman" w:hAnsi="Times New Roman" w:cs="Times New Roman"/>
          <w:sz w:val="28"/>
          <w:szCs w:val="28"/>
        </w:rPr>
        <w:t>Визначення перспектив</w:t>
      </w:r>
      <w:r w:rsidRPr="00223E05">
        <w:rPr>
          <w:rFonts w:ascii="Times New Roman" w:hAnsi="Times New Roman" w:cs="Times New Roman"/>
          <w:sz w:val="28"/>
          <w:szCs w:val="28"/>
        </w:rPr>
        <w:t xml:space="preserve"> розвитку соціальної політики в аспекті </w:t>
      </w:r>
      <w:proofErr w:type="spellStart"/>
      <w:r w:rsidRPr="00223E05">
        <w:rPr>
          <w:rFonts w:ascii="Times New Roman" w:hAnsi="Times New Roman" w:cs="Times New Roman"/>
          <w:sz w:val="28"/>
          <w:szCs w:val="28"/>
        </w:rPr>
        <w:t>ресоціалізації</w:t>
      </w:r>
      <w:proofErr w:type="spellEnd"/>
      <w:r w:rsidRPr="00223E05">
        <w:rPr>
          <w:rFonts w:ascii="Times New Roman" w:hAnsi="Times New Roman" w:cs="Times New Roman"/>
          <w:sz w:val="28"/>
          <w:szCs w:val="28"/>
        </w:rPr>
        <w:t xml:space="preserve"> колишніх ув’язнених, з акцентом на інноваційні методи інтеграції.</w:t>
      </w:r>
    </w:p>
    <w:p w14:paraId="12C5B1C7" w14:textId="20293CE4" w:rsidR="00BF2A42" w:rsidRPr="00BF2A42" w:rsidRDefault="00BF2A42" w:rsidP="00BF2A42">
      <w:pPr>
        <w:spacing w:after="0" w:line="360" w:lineRule="auto"/>
        <w:ind w:firstLine="709"/>
        <w:jc w:val="both"/>
        <w:rPr>
          <w:rFonts w:ascii="Times New Roman" w:hAnsi="Times New Roman" w:cs="Times New Roman"/>
          <w:sz w:val="28"/>
          <w:szCs w:val="28"/>
        </w:rPr>
      </w:pPr>
      <w:r w:rsidRPr="00BF2A42">
        <w:rPr>
          <w:rFonts w:ascii="Times New Roman" w:hAnsi="Times New Roman" w:cs="Times New Roman"/>
          <w:b/>
          <w:bCs/>
          <w:sz w:val="28"/>
          <w:szCs w:val="28"/>
        </w:rPr>
        <w:t>Теоретичне значення</w:t>
      </w:r>
      <w:r w:rsidRPr="00BF2A42">
        <w:rPr>
          <w:rFonts w:ascii="Times New Roman" w:hAnsi="Times New Roman" w:cs="Times New Roman"/>
          <w:sz w:val="28"/>
          <w:szCs w:val="28"/>
        </w:rPr>
        <w:t xml:space="preserve"> цього дослідження полягає в наступному:</w:t>
      </w:r>
      <w:r>
        <w:rPr>
          <w:rFonts w:ascii="Times New Roman" w:hAnsi="Times New Roman" w:cs="Times New Roman"/>
          <w:sz w:val="28"/>
          <w:szCs w:val="28"/>
        </w:rPr>
        <w:t xml:space="preserve"> у</w:t>
      </w:r>
      <w:r w:rsidRPr="00BF2A42">
        <w:rPr>
          <w:rFonts w:ascii="Times New Roman" w:hAnsi="Times New Roman" w:cs="Times New Roman"/>
          <w:sz w:val="28"/>
          <w:szCs w:val="28"/>
        </w:rPr>
        <w:t xml:space="preserve">точнення </w:t>
      </w:r>
      <w:proofErr w:type="spellStart"/>
      <w:r w:rsidRPr="00BF2A42">
        <w:rPr>
          <w:rFonts w:ascii="Times New Roman" w:hAnsi="Times New Roman" w:cs="Times New Roman"/>
          <w:sz w:val="28"/>
          <w:szCs w:val="28"/>
        </w:rPr>
        <w:t>понятійно</w:t>
      </w:r>
      <w:proofErr w:type="spellEnd"/>
      <w:r w:rsidR="001F5090">
        <w:rPr>
          <w:rFonts w:ascii="Times New Roman" w:hAnsi="Times New Roman" w:cs="Times New Roman"/>
          <w:sz w:val="28"/>
          <w:szCs w:val="28"/>
        </w:rPr>
        <w:t>–</w:t>
      </w:r>
      <w:r w:rsidRPr="00BF2A42">
        <w:rPr>
          <w:rFonts w:ascii="Times New Roman" w:hAnsi="Times New Roman" w:cs="Times New Roman"/>
          <w:sz w:val="28"/>
          <w:szCs w:val="28"/>
        </w:rPr>
        <w:t>категоріального апарату соціальної роботи з екс</w:t>
      </w:r>
      <w:r w:rsidR="001F5090">
        <w:rPr>
          <w:rFonts w:ascii="Times New Roman" w:hAnsi="Times New Roman" w:cs="Times New Roman"/>
          <w:sz w:val="28"/>
          <w:szCs w:val="28"/>
        </w:rPr>
        <w:t>–</w:t>
      </w:r>
      <w:r w:rsidRPr="00BF2A42">
        <w:rPr>
          <w:rFonts w:ascii="Times New Roman" w:hAnsi="Times New Roman" w:cs="Times New Roman"/>
          <w:sz w:val="28"/>
          <w:szCs w:val="28"/>
        </w:rPr>
        <w:t xml:space="preserve">засудженими: дослідження поглиблює розуміння ключових понять, таких як </w:t>
      </w:r>
      <w:proofErr w:type="spellStart"/>
      <w:r w:rsidRPr="00BF2A42">
        <w:rPr>
          <w:rFonts w:ascii="Times New Roman" w:hAnsi="Times New Roman" w:cs="Times New Roman"/>
          <w:sz w:val="28"/>
          <w:szCs w:val="28"/>
        </w:rPr>
        <w:t>ресоціалізація</w:t>
      </w:r>
      <w:proofErr w:type="spellEnd"/>
      <w:r w:rsidRPr="00BF2A42">
        <w:rPr>
          <w:rFonts w:ascii="Times New Roman" w:hAnsi="Times New Roman" w:cs="Times New Roman"/>
          <w:sz w:val="28"/>
          <w:szCs w:val="28"/>
        </w:rPr>
        <w:t>, соціальна адаптація, соціальна підтримка, інтеграція, що сприяє формуванню єдиної наукової термінології в цій галузі.</w:t>
      </w:r>
      <w:r>
        <w:rPr>
          <w:rFonts w:ascii="Times New Roman" w:hAnsi="Times New Roman" w:cs="Times New Roman"/>
          <w:sz w:val="28"/>
          <w:szCs w:val="28"/>
        </w:rPr>
        <w:t xml:space="preserve"> </w:t>
      </w:r>
      <w:r w:rsidRPr="00BF2A42">
        <w:rPr>
          <w:rFonts w:ascii="Times New Roman" w:hAnsi="Times New Roman" w:cs="Times New Roman"/>
          <w:sz w:val="28"/>
          <w:szCs w:val="28"/>
        </w:rPr>
        <w:t>Розширення наукових уявлень про механізми соціальної реабілітації: аналізуючи чинники, що впливають на адаптацію осіб після ув’язнення, робота формує нові підходи до побудови ефективних моделей соціальної підтримки.</w:t>
      </w:r>
      <w:r>
        <w:rPr>
          <w:rFonts w:ascii="Times New Roman" w:hAnsi="Times New Roman" w:cs="Times New Roman"/>
          <w:sz w:val="28"/>
          <w:szCs w:val="28"/>
        </w:rPr>
        <w:t xml:space="preserve"> </w:t>
      </w:r>
      <w:r w:rsidRPr="00BF2A42">
        <w:rPr>
          <w:rFonts w:ascii="Times New Roman" w:hAnsi="Times New Roman" w:cs="Times New Roman"/>
          <w:sz w:val="28"/>
          <w:szCs w:val="28"/>
        </w:rPr>
        <w:t xml:space="preserve">Систематизація міжнародного досвіду: дослідження узагальнює зарубіжні практики </w:t>
      </w:r>
      <w:proofErr w:type="spellStart"/>
      <w:r w:rsidRPr="00BF2A42">
        <w:rPr>
          <w:rFonts w:ascii="Times New Roman" w:hAnsi="Times New Roman" w:cs="Times New Roman"/>
          <w:sz w:val="28"/>
          <w:szCs w:val="28"/>
        </w:rPr>
        <w:t>ресоціалізації</w:t>
      </w:r>
      <w:proofErr w:type="spellEnd"/>
      <w:r w:rsidRPr="00BF2A42">
        <w:rPr>
          <w:rFonts w:ascii="Times New Roman" w:hAnsi="Times New Roman" w:cs="Times New Roman"/>
          <w:sz w:val="28"/>
          <w:szCs w:val="28"/>
        </w:rPr>
        <w:t>, що дозволяє адаптувати ефективні стратегії до українського контексту та сприяє розвитку порівняльного аналізу в соціальній роботі.</w:t>
      </w:r>
      <w:r>
        <w:rPr>
          <w:rFonts w:ascii="Times New Roman" w:hAnsi="Times New Roman" w:cs="Times New Roman"/>
          <w:sz w:val="28"/>
          <w:szCs w:val="28"/>
        </w:rPr>
        <w:t xml:space="preserve"> </w:t>
      </w:r>
      <w:r w:rsidRPr="00BF2A42">
        <w:rPr>
          <w:rFonts w:ascii="Times New Roman" w:hAnsi="Times New Roman" w:cs="Times New Roman"/>
          <w:sz w:val="28"/>
          <w:szCs w:val="28"/>
        </w:rPr>
        <w:t xml:space="preserve">Наукове </w:t>
      </w:r>
      <w:r w:rsidRPr="00BF2A42">
        <w:rPr>
          <w:rFonts w:ascii="Times New Roman" w:hAnsi="Times New Roman" w:cs="Times New Roman"/>
          <w:sz w:val="28"/>
          <w:szCs w:val="28"/>
        </w:rPr>
        <w:lastRenderedPageBreak/>
        <w:t>обґрунтування комплексного підходу до реінтеграції екс</w:t>
      </w:r>
      <w:r w:rsidR="001F5090">
        <w:rPr>
          <w:rFonts w:ascii="Times New Roman" w:hAnsi="Times New Roman" w:cs="Times New Roman"/>
          <w:sz w:val="28"/>
          <w:szCs w:val="28"/>
        </w:rPr>
        <w:t>–</w:t>
      </w:r>
      <w:r w:rsidRPr="00BF2A42">
        <w:rPr>
          <w:rFonts w:ascii="Times New Roman" w:hAnsi="Times New Roman" w:cs="Times New Roman"/>
          <w:sz w:val="28"/>
          <w:szCs w:val="28"/>
        </w:rPr>
        <w:t xml:space="preserve">засуджених: робота демонструє важливість міждисциплінарної взаємодії (соціальної, психологічної, правової, освітньої) у процесі </w:t>
      </w:r>
      <w:proofErr w:type="spellStart"/>
      <w:r w:rsidRPr="00BF2A42">
        <w:rPr>
          <w:rFonts w:ascii="Times New Roman" w:hAnsi="Times New Roman" w:cs="Times New Roman"/>
          <w:sz w:val="28"/>
          <w:szCs w:val="28"/>
        </w:rPr>
        <w:t>ресоціалізації</w:t>
      </w:r>
      <w:proofErr w:type="spellEnd"/>
      <w:r w:rsidRPr="00BF2A42">
        <w:rPr>
          <w:rFonts w:ascii="Times New Roman" w:hAnsi="Times New Roman" w:cs="Times New Roman"/>
          <w:sz w:val="28"/>
          <w:szCs w:val="28"/>
        </w:rPr>
        <w:t>, що розширює теоретичну базу соціальної педагогіки та соціальної політики.</w:t>
      </w:r>
      <w:r>
        <w:rPr>
          <w:rFonts w:ascii="Times New Roman" w:hAnsi="Times New Roman" w:cs="Times New Roman"/>
          <w:sz w:val="28"/>
          <w:szCs w:val="28"/>
        </w:rPr>
        <w:t xml:space="preserve"> </w:t>
      </w:r>
      <w:r w:rsidRPr="00BF2A42">
        <w:rPr>
          <w:rFonts w:ascii="Times New Roman" w:hAnsi="Times New Roman" w:cs="Times New Roman"/>
          <w:sz w:val="28"/>
          <w:szCs w:val="28"/>
        </w:rPr>
        <w:t xml:space="preserve">Формування підґрунтя для подальших емпіричних досліджень: результати аналізу створюють основу для розробки нових </w:t>
      </w:r>
      <w:proofErr w:type="spellStart"/>
      <w:r w:rsidRPr="00BF2A42">
        <w:rPr>
          <w:rFonts w:ascii="Times New Roman" w:hAnsi="Times New Roman" w:cs="Times New Roman"/>
          <w:sz w:val="28"/>
          <w:szCs w:val="28"/>
        </w:rPr>
        <w:t>методик</w:t>
      </w:r>
      <w:proofErr w:type="spellEnd"/>
      <w:r w:rsidRPr="00BF2A42">
        <w:rPr>
          <w:rFonts w:ascii="Times New Roman" w:hAnsi="Times New Roman" w:cs="Times New Roman"/>
          <w:sz w:val="28"/>
          <w:szCs w:val="28"/>
        </w:rPr>
        <w:t>, програм і моделей соціальної роботи з особами, які повертаються з місць позбавлення волі.</w:t>
      </w:r>
    </w:p>
    <w:p w14:paraId="60059259" w14:textId="62319101" w:rsidR="00BF2A42" w:rsidRPr="00BF2A42" w:rsidRDefault="00BF2A42" w:rsidP="00734283">
      <w:pPr>
        <w:spacing w:after="0" w:line="360" w:lineRule="auto"/>
        <w:ind w:firstLine="709"/>
        <w:jc w:val="both"/>
        <w:rPr>
          <w:rFonts w:ascii="Times New Roman" w:hAnsi="Times New Roman" w:cs="Times New Roman"/>
          <w:sz w:val="28"/>
          <w:szCs w:val="28"/>
        </w:rPr>
      </w:pPr>
      <w:r w:rsidRPr="00BF2A42">
        <w:rPr>
          <w:rFonts w:ascii="Times New Roman" w:hAnsi="Times New Roman" w:cs="Times New Roman"/>
          <w:b/>
          <w:bCs/>
          <w:sz w:val="28"/>
          <w:szCs w:val="28"/>
        </w:rPr>
        <w:t>Практичне значення</w:t>
      </w:r>
      <w:r w:rsidRPr="00BF2A42">
        <w:rPr>
          <w:rFonts w:ascii="Times New Roman" w:hAnsi="Times New Roman" w:cs="Times New Roman"/>
          <w:sz w:val="28"/>
          <w:szCs w:val="28"/>
        </w:rPr>
        <w:t xml:space="preserve"> цього дослідження полягає в тому, що його результати можуть бути безпосередньо використані в діяльності соціальних служб, громадських організацій, освітніх установ та органів місцевого самоврядування. Зокрема:</w:t>
      </w:r>
      <w:r>
        <w:rPr>
          <w:rFonts w:ascii="Times New Roman" w:hAnsi="Times New Roman" w:cs="Times New Roman"/>
          <w:sz w:val="28"/>
          <w:szCs w:val="28"/>
        </w:rPr>
        <w:t xml:space="preserve"> р</w:t>
      </w:r>
      <w:r w:rsidRPr="00BF2A42">
        <w:rPr>
          <w:rFonts w:ascii="Times New Roman" w:hAnsi="Times New Roman" w:cs="Times New Roman"/>
          <w:sz w:val="28"/>
          <w:szCs w:val="28"/>
        </w:rPr>
        <w:t xml:space="preserve">озроблені рекомендації можуть стати основою для створення або вдосконалення програм </w:t>
      </w:r>
      <w:proofErr w:type="spellStart"/>
      <w:r w:rsidRPr="00BF2A42">
        <w:rPr>
          <w:rFonts w:ascii="Times New Roman" w:hAnsi="Times New Roman" w:cs="Times New Roman"/>
          <w:sz w:val="28"/>
          <w:szCs w:val="28"/>
        </w:rPr>
        <w:t>ресоціалізації</w:t>
      </w:r>
      <w:proofErr w:type="spellEnd"/>
      <w:r w:rsidRPr="00BF2A42">
        <w:rPr>
          <w:rFonts w:ascii="Times New Roman" w:hAnsi="Times New Roman" w:cs="Times New Roman"/>
          <w:sz w:val="28"/>
          <w:szCs w:val="28"/>
        </w:rPr>
        <w:t xml:space="preserve"> екс</w:t>
      </w:r>
      <w:r w:rsidR="001F5090">
        <w:rPr>
          <w:rFonts w:ascii="Times New Roman" w:hAnsi="Times New Roman" w:cs="Times New Roman"/>
          <w:sz w:val="28"/>
          <w:szCs w:val="28"/>
        </w:rPr>
        <w:t>–</w:t>
      </w:r>
      <w:r w:rsidRPr="00BF2A42">
        <w:rPr>
          <w:rFonts w:ascii="Times New Roman" w:hAnsi="Times New Roman" w:cs="Times New Roman"/>
          <w:sz w:val="28"/>
          <w:szCs w:val="28"/>
        </w:rPr>
        <w:t>засуджених, орієнтованих на зниження рецидиву та сприяння їхній повноцінній інтеграції в громаду</w:t>
      </w:r>
      <w:r>
        <w:rPr>
          <w:rFonts w:ascii="Times New Roman" w:hAnsi="Times New Roman" w:cs="Times New Roman"/>
          <w:sz w:val="28"/>
          <w:szCs w:val="28"/>
        </w:rPr>
        <w:t>; з</w:t>
      </w:r>
      <w:r w:rsidRPr="00BF2A42">
        <w:rPr>
          <w:rFonts w:ascii="Times New Roman" w:hAnsi="Times New Roman" w:cs="Times New Roman"/>
          <w:sz w:val="28"/>
          <w:szCs w:val="28"/>
        </w:rPr>
        <w:t xml:space="preserve">апропоновані механізми соціальної підтримки можуть бути впроваджені у практику соціальної роботи, зокрема в центрах </w:t>
      </w:r>
      <w:proofErr w:type="spellStart"/>
      <w:r w:rsidRPr="00BF2A42">
        <w:rPr>
          <w:rFonts w:ascii="Times New Roman" w:hAnsi="Times New Roman" w:cs="Times New Roman"/>
          <w:sz w:val="28"/>
          <w:szCs w:val="28"/>
        </w:rPr>
        <w:t>пробації</w:t>
      </w:r>
      <w:proofErr w:type="spellEnd"/>
      <w:r w:rsidRPr="00BF2A42">
        <w:rPr>
          <w:rFonts w:ascii="Times New Roman" w:hAnsi="Times New Roman" w:cs="Times New Roman"/>
          <w:sz w:val="28"/>
          <w:szCs w:val="28"/>
        </w:rPr>
        <w:t>, реабілітаційних закладах, службах зайнятості та освітніх програмах для осіб, які повертаються з місць позбавлення волі</w:t>
      </w:r>
      <w:r>
        <w:rPr>
          <w:rFonts w:ascii="Times New Roman" w:hAnsi="Times New Roman" w:cs="Times New Roman"/>
          <w:sz w:val="28"/>
          <w:szCs w:val="28"/>
        </w:rPr>
        <w:t>. М</w:t>
      </w:r>
      <w:r w:rsidRPr="00BF2A42">
        <w:rPr>
          <w:rFonts w:ascii="Times New Roman" w:hAnsi="Times New Roman" w:cs="Times New Roman"/>
          <w:sz w:val="28"/>
          <w:szCs w:val="28"/>
        </w:rPr>
        <w:t>атеріали дослідження можуть бути використані для підготовки та підвищення кваліфікації соціальних працівників, психологів, педагогів, юристів, які працюють з уразливими категоріями населення.</w:t>
      </w:r>
      <w:r>
        <w:rPr>
          <w:rFonts w:ascii="Times New Roman" w:hAnsi="Times New Roman" w:cs="Times New Roman"/>
          <w:sz w:val="28"/>
          <w:szCs w:val="28"/>
        </w:rPr>
        <w:t xml:space="preserve"> </w:t>
      </w:r>
      <w:r w:rsidRPr="00BF2A42">
        <w:rPr>
          <w:rFonts w:ascii="Times New Roman" w:hAnsi="Times New Roman" w:cs="Times New Roman"/>
          <w:sz w:val="28"/>
          <w:szCs w:val="28"/>
        </w:rPr>
        <w:t>Результати дослідження можуть слугувати підґрунтям для розробки локальних і національних стратегій соціальної політики, спрямованих на зменшення соціальної ізоляції екс</w:t>
      </w:r>
      <w:r w:rsidR="001F5090">
        <w:rPr>
          <w:rFonts w:ascii="Times New Roman" w:hAnsi="Times New Roman" w:cs="Times New Roman"/>
          <w:sz w:val="28"/>
          <w:szCs w:val="28"/>
        </w:rPr>
        <w:t>–</w:t>
      </w:r>
      <w:r w:rsidRPr="00BF2A42">
        <w:rPr>
          <w:rFonts w:ascii="Times New Roman" w:hAnsi="Times New Roman" w:cs="Times New Roman"/>
          <w:sz w:val="28"/>
          <w:szCs w:val="28"/>
        </w:rPr>
        <w:t>засуджених та формування толерантного ставлення до них у суспільстві.</w:t>
      </w:r>
    </w:p>
    <w:p w14:paraId="7079B052" w14:textId="383922A9" w:rsidR="00BF2A42" w:rsidRPr="00734283" w:rsidRDefault="00DE1C00" w:rsidP="00734283">
      <w:pPr>
        <w:spacing w:after="0" w:line="360" w:lineRule="auto"/>
        <w:ind w:firstLine="709"/>
        <w:jc w:val="both"/>
        <w:rPr>
          <w:rFonts w:ascii="Times New Roman" w:hAnsi="Times New Roman" w:cs="Times New Roman"/>
          <w:sz w:val="28"/>
          <w:szCs w:val="28"/>
        </w:rPr>
      </w:pPr>
      <w:r w:rsidRPr="00734283">
        <w:rPr>
          <w:rFonts w:ascii="Times New Roman" w:hAnsi="Times New Roman" w:cs="Times New Roman"/>
          <w:b/>
          <w:bCs/>
          <w:sz w:val="28"/>
          <w:szCs w:val="28"/>
        </w:rPr>
        <w:t>Апробація</w:t>
      </w:r>
      <w:r w:rsidRPr="00734283">
        <w:rPr>
          <w:rFonts w:ascii="Times New Roman" w:hAnsi="Times New Roman" w:cs="Times New Roman"/>
          <w:sz w:val="28"/>
          <w:szCs w:val="28"/>
        </w:rPr>
        <w:t xml:space="preserve"> результатів дослідження. Результати дослідження обговорювалися під час </w:t>
      </w:r>
      <w:r w:rsidR="008C3D83" w:rsidRPr="00734283">
        <w:rPr>
          <w:rFonts w:ascii="Times New Roman" w:hAnsi="Times New Roman" w:cs="Times New Roman"/>
          <w:sz w:val="28"/>
          <w:szCs w:val="28"/>
        </w:rPr>
        <w:t>виступу</w:t>
      </w:r>
      <w:r w:rsidRPr="00734283">
        <w:rPr>
          <w:rFonts w:ascii="Times New Roman" w:hAnsi="Times New Roman" w:cs="Times New Roman"/>
          <w:sz w:val="28"/>
          <w:szCs w:val="28"/>
        </w:rPr>
        <w:t xml:space="preserve"> </w:t>
      </w:r>
      <w:r w:rsidR="005A1F13">
        <w:rPr>
          <w:rFonts w:ascii="Times New Roman" w:hAnsi="Times New Roman" w:cs="Times New Roman"/>
          <w:sz w:val="28"/>
          <w:szCs w:val="28"/>
        </w:rPr>
        <w:t>на науково-практичних</w:t>
      </w:r>
      <w:r w:rsidRPr="00734283">
        <w:rPr>
          <w:rFonts w:ascii="Times New Roman" w:hAnsi="Times New Roman" w:cs="Times New Roman"/>
          <w:sz w:val="28"/>
          <w:szCs w:val="28"/>
        </w:rPr>
        <w:t xml:space="preserve"> конференціях</w:t>
      </w:r>
      <w:r w:rsidR="005674A6" w:rsidRPr="00734283">
        <w:rPr>
          <w:rFonts w:ascii="Times New Roman" w:hAnsi="Times New Roman" w:cs="Times New Roman"/>
          <w:sz w:val="28"/>
          <w:szCs w:val="28"/>
        </w:rPr>
        <w:t>:</w:t>
      </w:r>
      <w:r w:rsidRPr="00734283">
        <w:rPr>
          <w:rFonts w:ascii="Times New Roman" w:hAnsi="Times New Roman" w:cs="Times New Roman"/>
          <w:sz w:val="28"/>
          <w:szCs w:val="28"/>
        </w:rPr>
        <w:t xml:space="preserve"> </w:t>
      </w:r>
      <w:r w:rsidR="008C3D83" w:rsidRPr="00734283">
        <w:rPr>
          <w:rFonts w:ascii="Times New Roman" w:hAnsi="Times New Roman" w:cs="Times New Roman"/>
          <w:sz w:val="28"/>
          <w:szCs w:val="28"/>
        </w:rPr>
        <w:t>«</w:t>
      </w:r>
      <w:r w:rsidR="005674A6" w:rsidRPr="00734283">
        <w:rPr>
          <w:rFonts w:ascii="Times New Roman" w:hAnsi="Times New Roman" w:cs="Times New Roman"/>
          <w:sz w:val="28"/>
          <w:szCs w:val="28"/>
        </w:rPr>
        <w:t>Деякі особливості соціально</w:t>
      </w:r>
      <w:r w:rsidR="001F5090">
        <w:rPr>
          <w:rFonts w:ascii="Times New Roman" w:hAnsi="Times New Roman" w:cs="Times New Roman"/>
          <w:sz w:val="28"/>
          <w:szCs w:val="28"/>
        </w:rPr>
        <w:t>–</w:t>
      </w:r>
      <w:r w:rsidR="005674A6" w:rsidRPr="00734283">
        <w:rPr>
          <w:rFonts w:ascii="Times New Roman" w:hAnsi="Times New Roman" w:cs="Times New Roman"/>
          <w:sz w:val="28"/>
          <w:szCs w:val="28"/>
        </w:rPr>
        <w:t>педагогічної реабілітації осіб, зв</w:t>
      </w:r>
      <w:r w:rsidR="00734283" w:rsidRPr="00734283">
        <w:rPr>
          <w:rFonts w:ascii="Times New Roman" w:hAnsi="Times New Roman" w:cs="Times New Roman"/>
          <w:sz w:val="28"/>
          <w:szCs w:val="28"/>
        </w:rPr>
        <w:t>і</w:t>
      </w:r>
      <w:r w:rsidR="005674A6" w:rsidRPr="00734283">
        <w:rPr>
          <w:rFonts w:ascii="Times New Roman" w:hAnsi="Times New Roman" w:cs="Times New Roman"/>
          <w:sz w:val="28"/>
          <w:szCs w:val="28"/>
        </w:rPr>
        <w:t>льнених з місць позбавлення волі» (сертифікат)</w:t>
      </w:r>
      <w:r w:rsidR="00E31180" w:rsidRPr="00734283">
        <w:rPr>
          <w:rFonts w:ascii="Times New Roman" w:hAnsi="Times New Roman" w:cs="Times New Roman"/>
          <w:sz w:val="28"/>
          <w:szCs w:val="28"/>
        </w:rPr>
        <w:t xml:space="preserve"> </w:t>
      </w:r>
      <w:r w:rsidR="00734283">
        <w:rPr>
          <w:rFonts w:ascii="Times New Roman" w:hAnsi="Times New Roman" w:cs="Times New Roman"/>
          <w:sz w:val="28"/>
          <w:szCs w:val="28"/>
        </w:rPr>
        <w:t xml:space="preserve">– </w:t>
      </w:r>
      <w:r w:rsidR="00E31180" w:rsidRPr="00734283">
        <w:rPr>
          <w:rFonts w:ascii="Times New Roman" w:hAnsi="Times New Roman" w:cs="Times New Roman"/>
          <w:sz w:val="28"/>
          <w:szCs w:val="28"/>
        </w:rPr>
        <w:t>IV Всеукраїнська науково</w:t>
      </w:r>
      <w:r w:rsidR="001F5090">
        <w:rPr>
          <w:rFonts w:ascii="Times New Roman" w:hAnsi="Times New Roman" w:cs="Times New Roman"/>
          <w:sz w:val="28"/>
          <w:szCs w:val="28"/>
        </w:rPr>
        <w:t>–</w:t>
      </w:r>
      <w:r w:rsidR="00E31180" w:rsidRPr="00734283">
        <w:rPr>
          <w:rFonts w:ascii="Times New Roman" w:hAnsi="Times New Roman" w:cs="Times New Roman"/>
          <w:sz w:val="28"/>
          <w:szCs w:val="28"/>
        </w:rPr>
        <w:t>практична конференція</w:t>
      </w:r>
      <w:r w:rsidR="00734283" w:rsidRPr="00734283">
        <w:rPr>
          <w:rFonts w:ascii="Times New Roman" w:hAnsi="Times New Roman" w:cs="Times New Roman"/>
          <w:sz w:val="28"/>
          <w:szCs w:val="28"/>
        </w:rPr>
        <w:t xml:space="preserve"> </w:t>
      </w:r>
      <w:r w:rsidR="00E31180" w:rsidRPr="00734283">
        <w:rPr>
          <w:rFonts w:ascii="Times New Roman" w:hAnsi="Times New Roman" w:cs="Times New Roman"/>
          <w:sz w:val="28"/>
          <w:szCs w:val="28"/>
        </w:rPr>
        <w:t>«Правова та соціальна трансформація сучасного суспільства в умовах євроінтеграції України» (09.12.2024</w:t>
      </w:r>
      <w:r w:rsidR="00734283">
        <w:rPr>
          <w:rFonts w:ascii="Times New Roman" w:hAnsi="Times New Roman" w:cs="Times New Roman"/>
          <w:sz w:val="28"/>
          <w:szCs w:val="28"/>
        </w:rPr>
        <w:t> </w:t>
      </w:r>
      <w:r w:rsidR="00E31180" w:rsidRPr="00734283">
        <w:rPr>
          <w:rFonts w:ascii="Times New Roman" w:hAnsi="Times New Roman" w:cs="Times New Roman"/>
          <w:sz w:val="28"/>
          <w:szCs w:val="28"/>
        </w:rPr>
        <w:t>р.</w:t>
      </w:r>
      <w:r w:rsidR="00734283">
        <w:rPr>
          <w:rFonts w:ascii="Times New Roman" w:hAnsi="Times New Roman" w:cs="Times New Roman"/>
          <w:sz w:val="28"/>
          <w:szCs w:val="28"/>
        </w:rPr>
        <w:t>, м. Ізмаїл</w:t>
      </w:r>
      <w:r w:rsidR="00E31180" w:rsidRPr="00734283">
        <w:rPr>
          <w:rFonts w:ascii="Times New Roman" w:hAnsi="Times New Roman" w:cs="Times New Roman"/>
          <w:sz w:val="28"/>
          <w:szCs w:val="28"/>
        </w:rPr>
        <w:t>)</w:t>
      </w:r>
      <w:r w:rsidR="005674A6" w:rsidRPr="00734283">
        <w:rPr>
          <w:rFonts w:ascii="Times New Roman" w:hAnsi="Times New Roman" w:cs="Times New Roman"/>
          <w:sz w:val="28"/>
          <w:szCs w:val="28"/>
        </w:rPr>
        <w:t xml:space="preserve">; </w:t>
      </w:r>
      <w:r w:rsidR="00AD6E7A" w:rsidRPr="00734283">
        <w:rPr>
          <w:rFonts w:ascii="Times New Roman" w:hAnsi="Times New Roman" w:cs="Times New Roman"/>
          <w:sz w:val="28"/>
          <w:szCs w:val="28"/>
        </w:rPr>
        <w:t>«Характеристика базових соціальних проблем екс</w:t>
      </w:r>
      <w:r w:rsidR="001F5090">
        <w:rPr>
          <w:rFonts w:ascii="Times New Roman" w:hAnsi="Times New Roman" w:cs="Times New Roman"/>
          <w:sz w:val="28"/>
          <w:szCs w:val="28"/>
        </w:rPr>
        <w:t>–</w:t>
      </w:r>
      <w:r w:rsidR="00AD6E7A" w:rsidRPr="00734283">
        <w:rPr>
          <w:rFonts w:ascii="Times New Roman" w:hAnsi="Times New Roman" w:cs="Times New Roman"/>
          <w:sz w:val="28"/>
          <w:szCs w:val="28"/>
        </w:rPr>
        <w:t>в’язнів» (сертифікат)</w:t>
      </w:r>
      <w:r w:rsidR="00E31180" w:rsidRPr="00734283">
        <w:rPr>
          <w:rFonts w:ascii="Times New Roman" w:hAnsi="Times New Roman" w:cs="Times New Roman"/>
          <w:sz w:val="28"/>
          <w:szCs w:val="28"/>
        </w:rPr>
        <w:t xml:space="preserve"> </w:t>
      </w:r>
      <w:r w:rsidR="00734283">
        <w:rPr>
          <w:rFonts w:ascii="Times New Roman" w:hAnsi="Times New Roman" w:cs="Times New Roman"/>
          <w:sz w:val="28"/>
          <w:szCs w:val="28"/>
        </w:rPr>
        <w:t xml:space="preserve">– </w:t>
      </w:r>
      <w:r w:rsidR="00734283" w:rsidRPr="00734283">
        <w:rPr>
          <w:rFonts w:ascii="Times New Roman" w:hAnsi="Times New Roman" w:cs="Times New Roman"/>
          <w:sz w:val="28"/>
          <w:szCs w:val="28"/>
        </w:rPr>
        <w:t xml:space="preserve">ІІІ Всеукраїнська </w:t>
      </w:r>
      <w:r w:rsidR="00734283" w:rsidRPr="00734283">
        <w:rPr>
          <w:rFonts w:ascii="Times New Roman" w:hAnsi="Times New Roman" w:cs="Times New Roman"/>
          <w:sz w:val="28"/>
          <w:szCs w:val="28"/>
        </w:rPr>
        <w:lastRenderedPageBreak/>
        <w:t>науково</w:t>
      </w:r>
      <w:r w:rsidR="001F5090">
        <w:rPr>
          <w:rFonts w:ascii="Times New Roman" w:hAnsi="Times New Roman" w:cs="Times New Roman"/>
          <w:sz w:val="28"/>
          <w:szCs w:val="28"/>
        </w:rPr>
        <w:t>–</w:t>
      </w:r>
      <w:r w:rsidR="00734283" w:rsidRPr="00734283">
        <w:rPr>
          <w:rFonts w:ascii="Times New Roman" w:hAnsi="Times New Roman" w:cs="Times New Roman"/>
          <w:sz w:val="28"/>
          <w:szCs w:val="28"/>
        </w:rPr>
        <w:t xml:space="preserve">практична конференція «Сучасні технології в соціальній роботі» </w:t>
      </w:r>
      <w:r w:rsidR="00734283">
        <w:rPr>
          <w:rFonts w:ascii="Times New Roman" w:hAnsi="Times New Roman" w:cs="Times New Roman"/>
          <w:sz w:val="28"/>
          <w:szCs w:val="28"/>
        </w:rPr>
        <w:t>(</w:t>
      </w:r>
      <w:r w:rsidR="00734283" w:rsidRPr="00734283">
        <w:rPr>
          <w:rFonts w:ascii="Times New Roman" w:hAnsi="Times New Roman" w:cs="Times New Roman"/>
          <w:sz w:val="28"/>
          <w:szCs w:val="28"/>
        </w:rPr>
        <w:t>07</w:t>
      </w:r>
      <w:r w:rsidR="00734283">
        <w:rPr>
          <w:rFonts w:ascii="Times New Roman" w:hAnsi="Times New Roman" w:cs="Times New Roman"/>
          <w:sz w:val="28"/>
          <w:szCs w:val="28"/>
        </w:rPr>
        <w:t>.02.</w:t>
      </w:r>
      <w:r w:rsidR="00734283" w:rsidRPr="00734283">
        <w:rPr>
          <w:rFonts w:ascii="Times New Roman" w:hAnsi="Times New Roman" w:cs="Times New Roman"/>
          <w:sz w:val="28"/>
          <w:szCs w:val="28"/>
        </w:rPr>
        <w:t>2025 р</w:t>
      </w:r>
      <w:r w:rsidR="00734283">
        <w:rPr>
          <w:rFonts w:ascii="Times New Roman" w:hAnsi="Times New Roman" w:cs="Times New Roman"/>
          <w:sz w:val="28"/>
          <w:szCs w:val="28"/>
        </w:rPr>
        <w:t>.,</w:t>
      </w:r>
      <w:r w:rsidR="00734283" w:rsidRPr="00734283">
        <w:rPr>
          <w:rFonts w:ascii="Times New Roman" w:hAnsi="Times New Roman" w:cs="Times New Roman"/>
          <w:sz w:val="28"/>
          <w:szCs w:val="28"/>
        </w:rPr>
        <w:t xml:space="preserve"> м. Запоріжжя</w:t>
      </w:r>
      <w:r w:rsidR="00734283">
        <w:rPr>
          <w:rFonts w:ascii="Times New Roman" w:hAnsi="Times New Roman" w:cs="Times New Roman"/>
          <w:sz w:val="28"/>
          <w:szCs w:val="28"/>
        </w:rPr>
        <w:t>).</w:t>
      </w:r>
    </w:p>
    <w:p w14:paraId="66F4A5C4" w14:textId="0D6D385D" w:rsidR="007138E5" w:rsidRPr="00223E05" w:rsidRDefault="00734283" w:rsidP="00223E05">
      <w:pPr>
        <w:spacing w:after="0" w:line="360" w:lineRule="auto"/>
        <w:ind w:firstLine="709"/>
        <w:jc w:val="both"/>
        <w:rPr>
          <w:rFonts w:ascii="Times New Roman" w:hAnsi="Times New Roman" w:cs="Times New Roman"/>
          <w:sz w:val="28"/>
          <w:szCs w:val="28"/>
        </w:rPr>
      </w:pPr>
      <w:r w:rsidRPr="00734283">
        <w:rPr>
          <w:rFonts w:ascii="Times New Roman" w:hAnsi="Times New Roman" w:cs="Times New Roman"/>
          <w:b/>
          <w:bCs/>
          <w:sz w:val="28"/>
          <w:szCs w:val="28"/>
        </w:rPr>
        <w:t>Структура</w:t>
      </w:r>
      <w:r>
        <w:rPr>
          <w:rFonts w:ascii="Times New Roman" w:hAnsi="Times New Roman" w:cs="Times New Roman"/>
          <w:sz w:val="28"/>
          <w:szCs w:val="28"/>
        </w:rPr>
        <w:t xml:space="preserve"> роботи. </w:t>
      </w:r>
      <w:r w:rsidR="00223E05">
        <w:rPr>
          <w:rFonts w:ascii="Times New Roman" w:hAnsi="Times New Roman" w:cs="Times New Roman"/>
          <w:sz w:val="28"/>
          <w:szCs w:val="28"/>
        </w:rPr>
        <w:t>Кваліфікаційна робота складається зі вступу, трьох розділів, висновків та списку використан</w:t>
      </w:r>
      <w:r>
        <w:rPr>
          <w:rFonts w:ascii="Times New Roman" w:hAnsi="Times New Roman" w:cs="Times New Roman"/>
          <w:sz w:val="28"/>
          <w:szCs w:val="28"/>
        </w:rPr>
        <w:t>их джерел та</w:t>
      </w:r>
      <w:r w:rsidR="00223E05">
        <w:rPr>
          <w:rFonts w:ascii="Times New Roman" w:hAnsi="Times New Roman" w:cs="Times New Roman"/>
          <w:sz w:val="28"/>
          <w:szCs w:val="28"/>
        </w:rPr>
        <w:t xml:space="preserve"> літератури. </w:t>
      </w:r>
    </w:p>
    <w:p w14:paraId="52593943" w14:textId="77777777" w:rsidR="007138E5" w:rsidRPr="00223E05" w:rsidRDefault="007138E5" w:rsidP="00223E05">
      <w:pPr>
        <w:spacing w:after="0" w:line="360" w:lineRule="auto"/>
        <w:ind w:firstLine="709"/>
        <w:jc w:val="both"/>
        <w:rPr>
          <w:rFonts w:ascii="Times New Roman" w:hAnsi="Times New Roman" w:cs="Times New Roman"/>
          <w:sz w:val="28"/>
          <w:szCs w:val="28"/>
        </w:rPr>
      </w:pPr>
    </w:p>
    <w:p w14:paraId="003BC2E2" w14:textId="2FD42461" w:rsidR="0016295C" w:rsidRPr="00DF0CE6" w:rsidRDefault="0016295C" w:rsidP="007138E5">
      <w:pPr>
        <w:jc w:val="center"/>
        <w:rPr>
          <w:rFonts w:ascii="Times New Roman" w:hAnsi="Times New Roman" w:cs="Times New Roman"/>
          <w:sz w:val="28"/>
          <w:szCs w:val="28"/>
        </w:rPr>
      </w:pPr>
      <w:bookmarkStart w:id="0" w:name="_Hlk200876248"/>
      <w:r w:rsidRPr="00DF0CE6">
        <w:rPr>
          <w:rFonts w:ascii="Times New Roman" w:hAnsi="Times New Roman" w:cs="Times New Roman"/>
          <w:b/>
          <w:bCs/>
          <w:sz w:val="28"/>
          <w:szCs w:val="28"/>
        </w:rPr>
        <w:t xml:space="preserve">РОЗДІЛ </w:t>
      </w:r>
      <w:r w:rsidR="00734283">
        <w:rPr>
          <w:rFonts w:ascii="Times New Roman" w:hAnsi="Times New Roman" w:cs="Times New Roman"/>
          <w:b/>
          <w:bCs/>
          <w:sz w:val="28"/>
          <w:szCs w:val="28"/>
        </w:rPr>
        <w:t>І</w:t>
      </w:r>
      <w:r w:rsidRPr="00DF0CE6">
        <w:rPr>
          <w:rFonts w:ascii="Times New Roman" w:hAnsi="Times New Roman" w:cs="Times New Roman"/>
          <w:b/>
          <w:bCs/>
          <w:sz w:val="28"/>
          <w:szCs w:val="28"/>
        </w:rPr>
        <w:t xml:space="preserve"> ТЕОРЕТИЧНІ ЗАСАДИ СОЦІАЛЬНОЇ РОБОТИ З ЕКС</w:t>
      </w:r>
      <w:r w:rsidR="001F5090">
        <w:rPr>
          <w:rFonts w:ascii="Times New Roman" w:hAnsi="Times New Roman" w:cs="Times New Roman"/>
          <w:b/>
          <w:bCs/>
          <w:sz w:val="28"/>
          <w:szCs w:val="28"/>
        </w:rPr>
        <w:t>–</w:t>
      </w:r>
      <w:r w:rsidRPr="00DF0CE6">
        <w:rPr>
          <w:rFonts w:ascii="Times New Roman" w:hAnsi="Times New Roman" w:cs="Times New Roman"/>
          <w:b/>
          <w:bCs/>
          <w:sz w:val="28"/>
          <w:szCs w:val="28"/>
        </w:rPr>
        <w:t>ЗАСУДЖЕНИМИ</w:t>
      </w:r>
    </w:p>
    <w:p w14:paraId="0C7CE2BC" w14:textId="356B62D9" w:rsidR="0016295C" w:rsidRPr="00BD7DF9" w:rsidRDefault="0016295C" w:rsidP="00734283">
      <w:pPr>
        <w:pStyle w:val="a9"/>
        <w:numPr>
          <w:ilvl w:val="1"/>
          <w:numId w:val="11"/>
        </w:numPr>
        <w:rPr>
          <w:rFonts w:ascii="Times New Roman" w:hAnsi="Times New Roman" w:cs="Times New Roman"/>
          <w:b/>
          <w:bCs/>
          <w:sz w:val="28"/>
          <w:szCs w:val="28"/>
        </w:rPr>
      </w:pPr>
      <w:r w:rsidRPr="00BD7DF9">
        <w:rPr>
          <w:rFonts w:ascii="Times New Roman" w:hAnsi="Times New Roman" w:cs="Times New Roman"/>
          <w:b/>
          <w:bCs/>
          <w:sz w:val="28"/>
          <w:szCs w:val="28"/>
        </w:rPr>
        <w:t>Соціальна реабілітація та її основні принципи.</w:t>
      </w:r>
    </w:p>
    <w:bookmarkEnd w:id="0"/>
    <w:p w14:paraId="739B7373" w14:textId="77777777" w:rsidR="0016295C" w:rsidRDefault="0016295C" w:rsidP="00560911">
      <w:pPr>
        <w:spacing w:after="0" w:line="360" w:lineRule="auto"/>
        <w:ind w:firstLine="709"/>
        <w:jc w:val="both"/>
        <w:rPr>
          <w:rFonts w:ascii="Times New Roman" w:hAnsi="Times New Roman" w:cs="Times New Roman"/>
          <w:sz w:val="28"/>
          <w:szCs w:val="28"/>
        </w:rPr>
      </w:pPr>
    </w:p>
    <w:p w14:paraId="2C14292D" w14:textId="7B1F38C2" w:rsidR="0016295C" w:rsidRPr="0016295C" w:rsidRDefault="0016295C" w:rsidP="00560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6295C">
        <w:rPr>
          <w:rFonts w:ascii="Times New Roman" w:hAnsi="Times New Roman" w:cs="Times New Roman"/>
          <w:sz w:val="28"/>
          <w:szCs w:val="28"/>
        </w:rPr>
        <w:t xml:space="preserve">оціальна реабілітація  сприяє особистісному одужанню, успішній інтеграції в суспільство та задовільній якості життя осіб, які страждають на психічні захворювання або мають проблеми з психічним здоров'ям. Послуги та підтримка в рамках </w:t>
      </w:r>
      <w:r>
        <w:rPr>
          <w:rFonts w:ascii="Times New Roman" w:hAnsi="Times New Roman" w:cs="Times New Roman"/>
          <w:sz w:val="28"/>
          <w:szCs w:val="28"/>
        </w:rPr>
        <w:t xml:space="preserve"> </w:t>
      </w:r>
      <w:r w:rsidRPr="0016295C">
        <w:rPr>
          <w:rFonts w:ascii="Times New Roman" w:hAnsi="Times New Roman" w:cs="Times New Roman"/>
          <w:sz w:val="28"/>
          <w:szCs w:val="28"/>
        </w:rPr>
        <w:t>соціальної реабілітації є спільними, орієнтованими на особу та індивідуалізованими, а також є важливим елементом спектру соціальних послуг. Вони спрямовані на допомогу особам у розвитку навичок та доступі до ресурсів, необхідних для підвищення їхньої здатності досягати успіху та задоволення в обраному ними житті, роботі, навчанні та соціальному середовищі, і включають широкий спектр послуг та підтримки.</w:t>
      </w:r>
    </w:p>
    <w:p w14:paraId="22909FB2" w14:textId="0B635CC1" w:rsidR="00560911" w:rsidRPr="00560911" w:rsidRDefault="00560911" w:rsidP="00560911">
      <w:pPr>
        <w:spacing w:after="0" w:line="360" w:lineRule="auto"/>
        <w:ind w:firstLine="709"/>
        <w:jc w:val="both"/>
        <w:rPr>
          <w:rFonts w:ascii="Times New Roman" w:hAnsi="Times New Roman" w:cs="Times New Roman"/>
          <w:sz w:val="28"/>
          <w:szCs w:val="28"/>
        </w:rPr>
      </w:pPr>
      <w:r w:rsidRPr="00560911">
        <w:rPr>
          <w:rFonts w:ascii="Times New Roman" w:hAnsi="Times New Roman" w:cs="Times New Roman"/>
          <w:sz w:val="28"/>
          <w:szCs w:val="28"/>
        </w:rPr>
        <w:t>Звіт про моніторинг за 2018 рік Національної стратегії соціальної реінтеграції осіб, позбавлених волі, на 2015–2019 роки, затвердженої Постановою Уряду № 389/2015, був розроблений у формі меморандуму, що включає пропозицію про продовження діяльності, спрямованої на соціальну реінтеграцію осіб, позбавлених волі, шляхом прийняття нового проекту Постанови Уряду, дійсного для стратегічного циклу 2020</w:t>
      </w:r>
      <w:r w:rsidR="001F5090">
        <w:rPr>
          <w:rFonts w:ascii="Times New Roman" w:hAnsi="Times New Roman" w:cs="Times New Roman"/>
          <w:sz w:val="28"/>
          <w:szCs w:val="28"/>
        </w:rPr>
        <w:t>–</w:t>
      </w:r>
      <w:r w:rsidRPr="00560911">
        <w:rPr>
          <w:rFonts w:ascii="Times New Roman" w:hAnsi="Times New Roman" w:cs="Times New Roman"/>
          <w:sz w:val="28"/>
          <w:szCs w:val="28"/>
        </w:rPr>
        <w:t>2024 років</w:t>
      </w:r>
      <w:r w:rsidR="00107140">
        <w:rPr>
          <w:rFonts w:ascii="Times New Roman" w:hAnsi="Times New Roman" w:cs="Times New Roman"/>
          <w:sz w:val="28"/>
          <w:szCs w:val="28"/>
        </w:rPr>
        <w:t xml:space="preserve"> [</w:t>
      </w:r>
      <w:proofErr w:type="spellStart"/>
      <w:r w:rsidR="00107140" w:rsidRPr="00263440">
        <w:rPr>
          <w:rFonts w:ascii="Times New Roman" w:hAnsi="Times New Roman" w:cs="Times New Roman"/>
          <w:sz w:val="28"/>
          <w:szCs w:val="28"/>
        </w:rPr>
        <w:t>Слозанська</w:t>
      </w:r>
      <w:proofErr w:type="spellEnd"/>
      <w:r w:rsidR="00107140">
        <w:rPr>
          <w:rFonts w:ascii="Times New Roman" w:hAnsi="Times New Roman" w:cs="Times New Roman"/>
          <w:sz w:val="28"/>
          <w:szCs w:val="28"/>
        </w:rPr>
        <w:t>, 2018]</w:t>
      </w:r>
      <w:r w:rsidRPr="00560911">
        <w:rPr>
          <w:rFonts w:ascii="Times New Roman" w:hAnsi="Times New Roman" w:cs="Times New Roman"/>
          <w:sz w:val="28"/>
          <w:szCs w:val="28"/>
        </w:rPr>
        <w:t>.</w:t>
      </w:r>
    </w:p>
    <w:p w14:paraId="214B3460" w14:textId="77777777" w:rsidR="00560911" w:rsidRPr="00560911" w:rsidRDefault="00560911" w:rsidP="00560911">
      <w:pPr>
        <w:spacing w:after="0" w:line="360" w:lineRule="auto"/>
        <w:ind w:firstLine="709"/>
        <w:jc w:val="both"/>
        <w:rPr>
          <w:rFonts w:ascii="Times New Roman" w:hAnsi="Times New Roman" w:cs="Times New Roman"/>
          <w:sz w:val="28"/>
          <w:szCs w:val="28"/>
        </w:rPr>
      </w:pPr>
      <w:r w:rsidRPr="00560911">
        <w:rPr>
          <w:rFonts w:ascii="Times New Roman" w:hAnsi="Times New Roman" w:cs="Times New Roman"/>
          <w:sz w:val="28"/>
          <w:szCs w:val="28"/>
        </w:rPr>
        <w:t xml:space="preserve">У цьому контексті на засіданні Уряду від 24 квітня 2019 року було затверджено меморандум, ініційований Міністерством юстиції, зокрема з точки зору розробки та подання на узгодження нового проекту рішення Уряду. Відповідно, проект нормативного акту був включений до Річного плану роботи </w:t>
      </w:r>
      <w:r w:rsidRPr="00560911">
        <w:rPr>
          <w:rFonts w:ascii="Times New Roman" w:hAnsi="Times New Roman" w:cs="Times New Roman"/>
          <w:sz w:val="28"/>
          <w:szCs w:val="28"/>
        </w:rPr>
        <w:lastRenderedPageBreak/>
        <w:t xml:space="preserve">Уряду на 2019 рік і були вжиті необхідні заходи для його завершення в рамках </w:t>
      </w:r>
      <w:proofErr w:type="spellStart"/>
      <w:r w:rsidRPr="00560911">
        <w:rPr>
          <w:rFonts w:ascii="Times New Roman" w:hAnsi="Times New Roman" w:cs="Times New Roman"/>
          <w:sz w:val="28"/>
          <w:szCs w:val="28"/>
        </w:rPr>
        <w:t>міжінституційного</w:t>
      </w:r>
      <w:proofErr w:type="spellEnd"/>
      <w:r w:rsidRPr="00560911">
        <w:rPr>
          <w:rFonts w:ascii="Times New Roman" w:hAnsi="Times New Roman" w:cs="Times New Roman"/>
          <w:sz w:val="28"/>
          <w:szCs w:val="28"/>
        </w:rPr>
        <w:t xml:space="preserve"> партнерства.</w:t>
      </w:r>
    </w:p>
    <w:p w14:paraId="5D251001" w14:textId="168674A2" w:rsidR="00560911" w:rsidRPr="00560911" w:rsidRDefault="00560911" w:rsidP="00560911">
      <w:pPr>
        <w:spacing w:after="0" w:line="360" w:lineRule="auto"/>
        <w:ind w:firstLine="709"/>
        <w:jc w:val="both"/>
        <w:rPr>
          <w:rFonts w:ascii="Times New Roman" w:hAnsi="Times New Roman" w:cs="Times New Roman"/>
          <w:sz w:val="28"/>
          <w:szCs w:val="28"/>
        </w:rPr>
      </w:pPr>
      <w:r w:rsidRPr="00560911">
        <w:rPr>
          <w:rFonts w:ascii="Times New Roman" w:hAnsi="Times New Roman" w:cs="Times New Roman"/>
          <w:sz w:val="28"/>
          <w:szCs w:val="28"/>
        </w:rPr>
        <w:t>При розробці нового проекту Постанови Уряду були враховані досягнення, досягнуті в 2015</w:t>
      </w:r>
      <w:r w:rsidR="001F5090">
        <w:rPr>
          <w:rFonts w:ascii="Times New Roman" w:hAnsi="Times New Roman" w:cs="Times New Roman"/>
          <w:sz w:val="28"/>
          <w:szCs w:val="28"/>
        </w:rPr>
        <w:t>–</w:t>
      </w:r>
      <w:r w:rsidRPr="00560911">
        <w:rPr>
          <w:rFonts w:ascii="Times New Roman" w:hAnsi="Times New Roman" w:cs="Times New Roman"/>
          <w:sz w:val="28"/>
          <w:szCs w:val="28"/>
        </w:rPr>
        <w:t>2019 роках, а також частково реалізовані заходи, які необхідно продовжувати в перспективі наступних років, щоб досягти прогнозованих показників результативності. Аналіз прогресу, який ліг в основу майбутніх стратегічних напрямків діяльності, базувався на висновках, викладених у трьох звітах з моніторингу, складених відповідно до реалізації Національної стратегії соціальної реінтеграції осіб, позбавлених волі, у 2017, 2018 та 2019 роках.</w:t>
      </w:r>
    </w:p>
    <w:p w14:paraId="71E3DAFD" w14:textId="79B9990F" w:rsidR="00560911" w:rsidRPr="00560911" w:rsidRDefault="00560911" w:rsidP="00560911">
      <w:pPr>
        <w:spacing w:after="0" w:line="360" w:lineRule="auto"/>
        <w:ind w:firstLine="709"/>
        <w:jc w:val="both"/>
        <w:rPr>
          <w:rFonts w:ascii="Times New Roman" w:hAnsi="Times New Roman" w:cs="Times New Roman"/>
          <w:sz w:val="28"/>
          <w:szCs w:val="28"/>
        </w:rPr>
      </w:pPr>
      <w:r w:rsidRPr="00560911">
        <w:rPr>
          <w:rFonts w:ascii="Times New Roman" w:hAnsi="Times New Roman" w:cs="Times New Roman"/>
          <w:sz w:val="28"/>
          <w:szCs w:val="28"/>
        </w:rPr>
        <w:t>На період 2020–2024 років стратегічна мета спрямована на функціональну реінтеграцію осіб, позбавлених волі, у сімейне середовище, у громаду та на ринок праці шляхом зміцнення, оптимізації та розвитку необхідних правових і процедурних механізмів. Відповідно, новим проектом рішення Уряду передбачається</w:t>
      </w:r>
      <w:r w:rsidR="00107140">
        <w:rPr>
          <w:rFonts w:ascii="Times New Roman" w:hAnsi="Times New Roman" w:cs="Times New Roman"/>
          <w:sz w:val="28"/>
          <w:szCs w:val="28"/>
        </w:rPr>
        <w:t xml:space="preserve"> [</w:t>
      </w:r>
      <w:r w:rsidR="00107140" w:rsidRPr="00263440">
        <w:rPr>
          <w:rFonts w:ascii="Times New Roman" w:hAnsi="Times New Roman" w:cs="Times New Roman"/>
          <w:sz w:val="28"/>
          <w:szCs w:val="28"/>
        </w:rPr>
        <w:t>Повний</w:t>
      </w:r>
      <w:r w:rsidR="00107140">
        <w:rPr>
          <w:rFonts w:ascii="Times New Roman" w:hAnsi="Times New Roman" w:cs="Times New Roman"/>
          <w:sz w:val="28"/>
          <w:szCs w:val="28"/>
        </w:rPr>
        <w:t>, 2020]</w:t>
      </w:r>
      <w:r w:rsidRPr="00560911">
        <w:rPr>
          <w:rFonts w:ascii="Times New Roman" w:hAnsi="Times New Roman" w:cs="Times New Roman"/>
          <w:sz w:val="28"/>
          <w:szCs w:val="28"/>
        </w:rPr>
        <w:t>:</w:t>
      </w:r>
    </w:p>
    <w:p w14:paraId="4D5519F0" w14:textId="7720A86C" w:rsidR="00560911" w:rsidRPr="00560911" w:rsidRDefault="001F5090" w:rsidP="00560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60911" w:rsidRPr="00560911">
        <w:rPr>
          <w:rFonts w:ascii="Times New Roman" w:hAnsi="Times New Roman" w:cs="Times New Roman"/>
          <w:sz w:val="28"/>
          <w:szCs w:val="28"/>
        </w:rPr>
        <w:t xml:space="preserve"> впровадження заходів, які не були завершені в період 2015–2019 років внаслідок затримок у реалізації, що виникли в період 2015–2017 років;</w:t>
      </w:r>
    </w:p>
    <w:p w14:paraId="54D0FA1B" w14:textId="442FEE86" w:rsidR="00560911" w:rsidRPr="00560911" w:rsidRDefault="001F5090" w:rsidP="00560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60911" w:rsidRPr="00560911">
        <w:rPr>
          <w:rFonts w:ascii="Times New Roman" w:hAnsi="Times New Roman" w:cs="Times New Roman"/>
          <w:sz w:val="28"/>
          <w:szCs w:val="28"/>
        </w:rPr>
        <w:t xml:space="preserve"> збереження в змісті Стратегії заходів, що були виконані, мають періодичний/постійний характер і, відповідно, повинні бути повторені/продовжені періодично;</w:t>
      </w:r>
    </w:p>
    <w:p w14:paraId="7017C98E" w14:textId="57D17357" w:rsidR="00560911" w:rsidRPr="00560911" w:rsidRDefault="001F5090" w:rsidP="00560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60911" w:rsidRPr="00560911">
        <w:rPr>
          <w:rFonts w:ascii="Times New Roman" w:hAnsi="Times New Roman" w:cs="Times New Roman"/>
          <w:sz w:val="28"/>
          <w:szCs w:val="28"/>
        </w:rPr>
        <w:t xml:space="preserve"> розвиток та індивідуалізація соціальних послуг, доступних на місцевому рівні, призначених для осіб, які повернулися в громаду та мають ризик соціальної маргіналізації;</w:t>
      </w:r>
    </w:p>
    <w:p w14:paraId="5B9C2E11" w14:textId="3AC24EDF" w:rsidR="00560911" w:rsidRPr="00560911" w:rsidRDefault="001F5090" w:rsidP="00560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60911" w:rsidRPr="00560911">
        <w:rPr>
          <w:rFonts w:ascii="Times New Roman" w:hAnsi="Times New Roman" w:cs="Times New Roman"/>
          <w:sz w:val="28"/>
          <w:szCs w:val="28"/>
        </w:rPr>
        <w:t xml:space="preserve"> впровадження нових заходів, які необхідно реалізувати протягом стратегічного циклу 2020</w:t>
      </w:r>
      <w:r>
        <w:rPr>
          <w:rFonts w:ascii="Times New Roman" w:hAnsi="Times New Roman" w:cs="Times New Roman"/>
          <w:sz w:val="28"/>
          <w:szCs w:val="28"/>
        </w:rPr>
        <w:t>–</w:t>
      </w:r>
      <w:r w:rsidR="00560911" w:rsidRPr="00560911">
        <w:rPr>
          <w:rFonts w:ascii="Times New Roman" w:hAnsi="Times New Roman" w:cs="Times New Roman"/>
          <w:sz w:val="28"/>
          <w:szCs w:val="28"/>
        </w:rPr>
        <w:t>2024 років.</w:t>
      </w:r>
    </w:p>
    <w:p w14:paraId="11A02828" w14:textId="22768CA4" w:rsidR="00560911" w:rsidRPr="00560911" w:rsidRDefault="00560911" w:rsidP="00560911">
      <w:pPr>
        <w:spacing w:after="0" w:line="360" w:lineRule="auto"/>
        <w:ind w:firstLine="709"/>
        <w:jc w:val="both"/>
        <w:rPr>
          <w:rFonts w:ascii="Times New Roman" w:hAnsi="Times New Roman" w:cs="Times New Roman"/>
          <w:sz w:val="28"/>
          <w:szCs w:val="28"/>
        </w:rPr>
      </w:pPr>
      <w:r w:rsidRPr="00560911">
        <w:rPr>
          <w:rFonts w:ascii="Times New Roman" w:hAnsi="Times New Roman" w:cs="Times New Roman"/>
          <w:sz w:val="28"/>
          <w:szCs w:val="28"/>
        </w:rPr>
        <w:t xml:space="preserve">Що стосується загальних засад необхідності продовження </w:t>
      </w:r>
      <w:proofErr w:type="spellStart"/>
      <w:r w:rsidRPr="00560911">
        <w:rPr>
          <w:rFonts w:ascii="Times New Roman" w:hAnsi="Times New Roman" w:cs="Times New Roman"/>
          <w:sz w:val="28"/>
          <w:szCs w:val="28"/>
        </w:rPr>
        <w:t>міжінституційної</w:t>
      </w:r>
      <w:proofErr w:type="spellEnd"/>
      <w:r w:rsidRPr="00560911">
        <w:rPr>
          <w:rFonts w:ascii="Times New Roman" w:hAnsi="Times New Roman" w:cs="Times New Roman"/>
          <w:sz w:val="28"/>
          <w:szCs w:val="28"/>
        </w:rPr>
        <w:t xml:space="preserve"> співпраці для сприяння соціальній реінтеграції осіб, позбавлених волі, нагадаємо, що, згідно зі статистичними даними, наданими Генеральною інспекцією поліції за період 2014–2018 років, зазначеними також у згаданому меморандумі, рівень злочинності мав тенденцію до зниження. 2018 рік був сьомим роком поспіль, коли зареєстрована злочинність знизилася на </w:t>
      </w:r>
      <w:r w:rsidRPr="00560911">
        <w:rPr>
          <w:rFonts w:ascii="Times New Roman" w:hAnsi="Times New Roman" w:cs="Times New Roman"/>
          <w:sz w:val="28"/>
          <w:szCs w:val="28"/>
        </w:rPr>
        <w:lastRenderedPageBreak/>
        <w:t>національному рівні (</w:t>
      </w:r>
      <w:r w:rsidR="001F5090">
        <w:rPr>
          <w:rFonts w:ascii="Times New Roman" w:hAnsi="Times New Roman" w:cs="Times New Roman"/>
          <w:sz w:val="28"/>
          <w:szCs w:val="28"/>
        </w:rPr>
        <w:t>–</w:t>
      </w:r>
      <w:r w:rsidRPr="00560911">
        <w:rPr>
          <w:rFonts w:ascii="Times New Roman" w:hAnsi="Times New Roman" w:cs="Times New Roman"/>
          <w:sz w:val="28"/>
          <w:szCs w:val="28"/>
        </w:rPr>
        <w:t>2,4% порівняно з 2017 роком), досягнувши найнижчого рівня за останні 11 років. Що стосується типу скоєних злочинів, у період з 2014 по 2018 рік було зафіксовано тенденцію до зниження кількості розбійних нападів і крадіжок, причому в 2018 році було зафіксовано найнижчий показник за останні 11 років, який знижувався шостий рік поспіль (</w:t>
      </w:r>
      <w:r w:rsidR="001F5090">
        <w:rPr>
          <w:rFonts w:ascii="Times New Roman" w:hAnsi="Times New Roman" w:cs="Times New Roman"/>
          <w:sz w:val="28"/>
          <w:szCs w:val="28"/>
        </w:rPr>
        <w:t>–</w:t>
      </w:r>
      <w:r w:rsidRPr="00560911">
        <w:rPr>
          <w:rFonts w:ascii="Times New Roman" w:hAnsi="Times New Roman" w:cs="Times New Roman"/>
          <w:sz w:val="28"/>
          <w:szCs w:val="28"/>
        </w:rPr>
        <w:t xml:space="preserve">11,7% у першому випадку, відповідно </w:t>
      </w:r>
      <w:r w:rsidR="001F5090">
        <w:rPr>
          <w:rFonts w:ascii="Times New Roman" w:hAnsi="Times New Roman" w:cs="Times New Roman"/>
          <w:sz w:val="28"/>
          <w:szCs w:val="28"/>
        </w:rPr>
        <w:t>–</w:t>
      </w:r>
      <w:r w:rsidRPr="00560911">
        <w:rPr>
          <w:rFonts w:ascii="Times New Roman" w:hAnsi="Times New Roman" w:cs="Times New Roman"/>
          <w:sz w:val="28"/>
          <w:szCs w:val="28"/>
        </w:rPr>
        <w:t>4,8% у другому випадку, порівняно з 2017 роком). Згідно з даними, зареєстрованими в судовій статистиці, з загальної кількості 32 304 осіб, засуджених остаточно в 2018 році, у 1374 випадках було встановлено рецидив. Найбільше злочинів, скоєних рецидивістами, – це: кваліфікована крадіжка (319), керування транспортним засобом без посвідчення (184), крадіжка (153), кваліфікований грабіж (76) та побиття або інші насильницькі дії (59).</w:t>
      </w:r>
    </w:p>
    <w:p w14:paraId="4D9046B8" w14:textId="2835CA5D" w:rsidR="003127A2" w:rsidRPr="003127A2" w:rsidRDefault="003127A2" w:rsidP="003127A2">
      <w:pPr>
        <w:spacing w:after="0" w:line="360" w:lineRule="auto"/>
        <w:ind w:firstLine="709"/>
        <w:jc w:val="both"/>
        <w:rPr>
          <w:rFonts w:ascii="Times New Roman" w:hAnsi="Times New Roman" w:cs="Times New Roman"/>
          <w:sz w:val="28"/>
          <w:szCs w:val="28"/>
        </w:rPr>
      </w:pPr>
      <w:r w:rsidRPr="003127A2">
        <w:rPr>
          <w:rFonts w:ascii="Times New Roman" w:hAnsi="Times New Roman" w:cs="Times New Roman"/>
          <w:sz w:val="28"/>
          <w:szCs w:val="28"/>
        </w:rPr>
        <w:t>На основі даних, що надаються Національною установою виконання покарань, статистичний аналіз інформації про частку рецидивістів у загальній кількості ув'язнених за останні десять років показав таке відносне зниження: 44,82 % (2009), 44,93 % (2010), 45,87 % (2011), 45,78% (2012), 45,78% (2013), 43,00% (2014), 40,33% (2015), 38,27% (2016), 38,37% (2017), 38,44% (2018), 38,43%</w:t>
      </w:r>
      <w:r w:rsidR="007138E5">
        <w:rPr>
          <w:rFonts w:ascii="Times New Roman" w:hAnsi="Times New Roman" w:cs="Times New Roman"/>
          <w:sz w:val="28"/>
          <w:szCs w:val="28"/>
        </w:rPr>
        <w:t xml:space="preserve"> </w:t>
      </w:r>
      <w:r w:rsidRPr="003127A2">
        <w:rPr>
          <w:rFonts w:ascii="Times New Roman" w:hAnsi="Times New Roman" w:cs="Times New Roman"/>
          <w:sz w:val="28"/>
          <w:szCs w:val="28"/>
        </w:rPr>
        <w:t>(2019).</w:t>
      </w:r>
    </w:p>
    <w:p w14:paraId="32F5DEF4" w14:textId="4281F66A" w:rsidR="003127A2" w:rsidRPr="003127A2" w:rsidRDefault="003127A2" w:rsidP="003127A2">
      <w:pPr>
        <w:spacing w:after="0" w:line="360" w:lineRule="auto"/>
        <w:ind w:firstLine="709"/>
        <w:jc w:val="both"/>
        <w:rPr>
          <w:rFonts w:ascii="Times New Roman" w:hAnsi="Times New Roman" w:cs="Times New Roman"/>
          <w:sz w:val="28"/>
          <w:szCs w:val="28"/>
        </w:rPr>
      </w:pPr>
      <w:r w:rsidRPr="003127A2">
        <w:rPr>
          <w:rFonts w:ascii="Times New Roman" w:hAnsi="Times New Roman" w:cs="Times New Roman"/>
          <w:sz w:val="28"/>
          <w:szCs w:val="28"/>
        </w:rPr>
        <w:t>Статистичні дані щодо зниження частки рецидивістів серед ув'язнених підтверджуються інформацією про загальну національну ситуацію і обґрунтовують необхідність продовження державних заходів, спрямованих на зниження рівня злочинності та підвищення безпеки громад, зокрема, реалізації національної стратегії реінтеграції осіб, позбавлених волі, у суспільство. Цей документ має на меті підтримку та зміцнення системного та інтегрованого міжвідомчого підходу з метою надання особам, позбавленим волі, необхідної підтримки в процесі соціальної реінтеграції для запобігання повторним злочинам. Покращення ефективності заходів, розроблених у рамках стратегії на 2015</w:t>
      </w:r>
      <w:r w:rsidR="001F5090">
        <w:rPr>
          <w:rFonts w:ascii="Times New Roman" w:hAnsi="Times New Roman" w:cs="Times New Roman"/>
          <w:sz w:val="28"/>
          <w:szCs w:val="28"/>
        </w:rPr>
        <w:t>–</w:t>
      </w:r>
      <w:r w:rsidRPr="003127A2">
        <w:rPr>
          <w:rFonts w:ascii="Times New Roman" w:hAnsi="Times New Roman" w:cs="Times New Roman"/>
          <w:sz w:val="28"/>
          <w:szCs w:val="28"/>
        </w:rPr>
        <w:t>2019 роки, для періоду стратегії на 2020</w:t>
      </w:r>
      <w:r w:rsidR="001F5090">
        <w:rPr>
          <w:rFonts w:ascii="Times New Roman" w:hAnsi="Times New Roman" w:cs="Times New Roman"/>
          <w:sz w:val="28"/>
          <w:szCs w:val="28"/>
        </w:rPr>
        <w:t>–</w:t>
      </w:r>
      <w:r w:rsidRPr="003127A2">
        <w:rPr>
          <w:rFonts w:ascii="Times New Roman" w:hAnsi="Times New Roman" w:cs="Times New Roman"/>
          <w:sz w:val="28"/>
          <w:szCs w:val="28"/>
        </w:rPr>
        <w:t>2024 роки є абсолютно необхідним для забезпечення позитивних змін як на індивідуальному рівні осіб, свободи яких обмежені, так і на соціальному рівні (через підвищення рівня соціальної безпеки).</w:t>
      </w:r>
    </w:p>
    <w:p w14:paraId="1D7715E0" w14:textId="45418352" w:rsidR="003127A2" w:rsidRPr="003127A2" w:rsidRDefault="003127A2" w:rsidP="003127A2">
      <w:pPr>
        <w:spacing w:after="0" w:line="360" w:lineRule="auto"/>
        <w:ind w:firstLine="709"/>
        <w:jc w:val="both"/>
        <w:rPr>
          <w:rFonts w:ascii="Times New Roman" w:hAnsi="Times New Roman" w:cs="Times New Roman"/>
          <w:sz w:val="28"/>
          <w:szCs w:val="28"/>
        </w:rPr>
      </w:pPr>
      <w:r w:rsidRPr="003127A2">
        <w:rPr>
          <w:rFonts w:ascii="Times New Roman" w:hAnsi="Times New Roman" w:cs="Times New Roman"/>
          <w:sz w:val="28"/>
          <w:szCs w:val="28"/>
        </w:rPr>
        <w:lastRenderedPageBreak/>
        <w:t>З якісної точки зору, аналіз прогресу в реалізації стратегії в період 2015</w:t>
      </w:r>
      <w:r w:rsidR="001F5090">
        <w:rPr>
          <w:rFonts w:ascii="Times New Roman" w:hAnsi="Times New Roman" w:cs="Times New Roman"/>
          <w:sz w:val="28"/>
          <w:szCs w:val="28"/>
        </w:rPr>
        <w:t>–</w:t>
      </w:r>
      <w:r w:rsidRPr="003127A2">
        <w:rPr>
          <w:rFonts w:ascii="Times New Roman" w:hAnsi="Times New Roman" w:cs="Times New Roman"/>
          <w:sz w:val="28"/>
          <w:szCs w:val="28"/>
        </w:rPr>
        <w:t xml:space="preserve">2019 років показав, що міжвідомча співпраця посилилася, а представники спільних структур проявили більший інтерес до здійснення заходів та поширення інформації про цілі стратегії на внутрішньому рівні. Підвищення обізнаності державних органів, відповідальних за соціальну реінтеграцію осіб, позбавлених волі, про важливість їхньої ролі щодо цієї групи </w:t>
      </w:r>
      <w:proofErr w:type="spellStart"/>
      <w:r w:rsidRPr="003127A2">
        <w:rPr>
          <w:rFonts w:ascii="Times New Roman" w:hAnsi="Times New Roman" w:cs="Times New Roman"/>
          <w:sz w:val="28"/>
          <w:szCs w:val="28"/>
        </w:rPr>
        <w:t>бенефіціарів</w:t>
      </w:r>
      <w:proofErr w:type="spellEnd"/>
      <w:r w:rsidRPr="003127A2">
        <w:rPr>
          <w:rFonts w:ascii="Times New Roman" w:hAnsi="Times New Roman" w:cs="Times New Roman"/>
          <w:sz w:val="28"/>
          <w:szCs w:val="28"/>
        </w:rPr>
        <w:t>, було одним з найважливіших важелів для активізації та функціонування інтегрованого міжвідомчого механізму, який продовжував діяти завдяки просуванню та реалізації стратегічного документа на період 201</w:t>
      </w:r>
      <w:r w:rsidR="00107140">
        <w:rPr>
          <w:rFonts w:ascii="Times New Roman" w:hAnsi="Times New Roman" w:cs="Times New Roman"/>
          <w:sz w:val="28"/>
          <w:szCs w:val="28"/>
        </w:rPr>
        <w:t>9</w:t>
      </w:r>
      <w:r w:rsidR="001F5090">
        <w:rPr>
          <w:rFonts w:ascii="Times New Roman" w:hAnsi="Times New Roman" w:cs="Times New Roman"/>
          <w:sz w:val="28"/>
          <w:szCs w:val="28"/>
        </w:rPr>
        <w:t>–</w:t>
      </w:r>
      <w:r w:rsidRPr="003127A2">
        <w:rPr>
          <w:rFonts w:ascii="Times New Roman" w:hAnsi="Times New Roman" w:cs="Times New Roman"/>
          <w:sz w:val="28"/>
          <w:szCs w:val="28"/>
        </w:rPr>
        <w:t>20</w:t>
      </w:r>
      <w:r w:rsidR="00107140">
        <w:rPr>
          <w:rFonts w:ascii="Times New Roman" w:hAnsi="Times New Roman" w:cs="Times New Roman"/>
          <w:sz w:val="28"/>
          <w:szCs w:val="28"/>
        </w:rPr>
        <w:t>23</w:t>
      </w:r>
      <w:r w:rsidRPr="003127A2">
        <w:rPr>
          <w:rFonts w:ascii="Times New Roman" w:hAnsi="Times New Roman" w:cs="Times New Roman"/>
          <w:sz w:val="28"/>
          <w:szCs w:val="28"/>
        </w:rPr>
        <w:t xml:space="preserve"> років</w:t>
      </w:r>
      <w:r w:rsidR="00107140">
        <w:rPr>
          <w:rFonts w:ascii="Times New Roman" w:hAnsi="Times New Roman" w:cs="Times New Roman"/>
          <w:sz w:val="28"/>
          <w:szCs w:val="28"/>
        </w:rPr>
        <w:t xml:space="preserve"> [</w:t>
      </w:r>
      <w:r w:rsidR="00107140" w:rsidRPr="00263440">
        <w:rPr>
          <w:rFonts w:ascii="Times New Roman" w:hAnsi="Times New Roman" w:cs="Times New Roman"/>
          <w:sz w:val="28"/>
          <w:szCs w:val="28"/>
        </w:rPr>
        <w:t>Коваленко</w:t>
      </w:r>
      <w:r w:rsidR="00107140">
        <w:rPr>
          <w:rFonts w:ascii="Times New Roman" w:hAnsi="Times New Roman" w:cs="Times New Roman"/>
          <w:sz w:val="28"/>
          <w:szCs w:val="28"/>
        </w:rPr>
        <w:t>, 2020]</w:t>
      </w:r>
      <w:r w:rsidRPr="003127A2">
        <w:rPr>
          <w:rFonts w:ascii="Times New Roman" w:hAnsi="Times New Roman" w:cs="Times New Roman"/>
          <w:sz w:val="28"/>
          <w:szCs w:val="28"/>
        </w:rPr>
        <w:t>.</w:t>
      </w:r>
    </w:p>
    <w:p w14:paraId="7C8F070A" w14:textId="2A8299F2" w:rsidR="003127A2" w:rsidRPr="003127A2" w:rsidRDefault="003127A2" w:rsidP="003127A2">
      <w:pPr>
        <w:spacing w:after="0" w:line="360" w:lineRule="auto"/>
        <w:ind w:firstLine="709"/>
        <w:jc w:val="both"/>
        <w:rPr>
          <w:rFonts w:ascii="Times New Roman" w:hAnsi="Times New Roman" w:cs="Times New Roman"/>
          <w:sz w:val="28"/>
          <w:szCs w:val="28"/>
        </w:rPr>
      </w:pPr>
      <w:r w:rsidRPr="003127A2">
        <w:rPr>
          <w:rFonts w:ascii="Times New Roman" w:hAnsi="Times New Roman" w:cs="Times New Roman"/>
          <w:sz w:val="28"/>
          <w:szCs w:val="28"/>
        </w:rPr>
        <w:t xml:space="preserve">Відповідно до положень Урядової постанови № 389/2015, іншим пріоритетним напрямком діяльності було залучення місцевих органів влади до процесу соціальної реінтеграції осіб, які відбули покарання. Таким чином, вважалося, що розвиток соціальних послуг, які є доступними на місці та безпосередньо для </w:t>
      </w:r>
      <w:proofErr w:type="spellStart"/>
      <w:r w:rsidRPr="003127A2">
        <w:rPr>
          <w:rFonts w:ascii="Times New Roman" w:hAnsi="Times New Roman" w:cs="Times New Roman"/>
          <w:sz w:val="28"/>
          <w:szCs w:val="28"/>
        </w:rPr>
        <w:t>бенефіціарів</w:t>
      </w:r>
      <w:proofErr w:type="spellEnd"/>
      <w:r w:rsidRPr="003127A2">
        <w:rPr>
          <w:rFonts w:ascii="Times New Roman" w:hAnsi="Times New Roman" w:cs="Times New Roman"/>
          <w:sz w:val="28"/>
          <w:szCs w:val="28"/>
        </w:rPr>
        <w:t xml:space="preserve">, тобто осіб, які </w:t>
      </w:r>
      <w:proofErr w:type="spellStart"/>
      <w:r w:rsidRPr="003127A2">
        <w:rPr>
          <w:rFonts w:ascii="Times New Roman" w:hAnsi="Times New Roman" w:cs="Times New Roman"/>
          <w:sz w:val="28"/>
          <w:szCs w:val="28"/>
        </w:rPr>
        <w:t>реінтегруються</w:t>
      </w:r>
      <w:proofErr w:type="spellEnd"/>
      <w:r w:rsidRPr="003127A2">
        <w:rPr>
          <w:rFonts w:ascii="Times New Roman" w:hAnsi="Times New Roman" w:cs="Times New Roman"/>
          <w:sz w:val="28"/>
          <w:szCs w:val="28"/>
        </w:rPr>
        <w:t xml:space="preserve"> в суспільство, може сприяти застосуванню інтеграційних заходів, спрямованих на посилення безпеки суспільства та запобігання повторним злочинам. Незважаючи на спільні зусилля установ, досвід реалізації Національного плану щодо впровадження Національної стратегії соціальної реінтеграції осіб, позбавлених волі, зокрема стратегічної цілі III (сприяння наданню допомоги після звільнення з</w:t>
      </w:r>
      <w:r w:rsidR="001F5090">
        <w:rPr>
          <w:rFonts w:ascii="Times New Roman" w:hAnsi="Times New Roman" w:cs="Times New Roman"/>
          <w:sz w:val="28"/>
          <w:szCs w:val="28"/>
        </w:rPr>
        <w:t>–</w:t>
      </w:r>
      <w:r w:rsidRPr="003127A2">
        <w:rPr>
          <w:rFonts w:ascii="Times New Roman" w:hAnsi="Times New Roman" w:cs="Times New Roman"/>
          <w:sz w:val="28"/>
          <w:szCs w:val="28"/>
        </w:rPr>
        <w:t xml:space="preserve">під варти на системному рівні), показав, що залучення місцевих адміністративних органів до процесу соціальної реінтеграції все ще є важкодоступним і </w:t>
      </w:r>
      <w:proofErr w:type="spellStart"/>
      <w:r w:rsidRPr="003127A2">
        <w:rPr>
          <w:rFonts w:ascii="Times New Roman" w:hAnsi="Times New Roman" w:cs="Times New Roman"/>
          <w:sz w:val="28"/>
          <w:szCs w:val="28"/>
        </w:rPr>
        <w:t>важкореалізованим</w:t>
      </w:r>
      <w:proofErr w:type="spellEnd"/>
      <w:r w:rsidRPr="003127A2">
        <w:rPr>
          <w:rFonts w:ascii="Times New Roman" w:hAnsi="Times New Roman" w:cs="Times New Roman"/>
          <w:sz w:val="28"/>
          <w:szCs w:val="28"/>
        </w:rPr>
        <w:t xml:space="preserve"> ресурсом.</w:t>
      </w:r>
    </w:p>
    <w:p w14:paraId="160E1494" w14:textId="77777777" w:rsidR="003127A2" w:rsidRPr="003127A2" w:rsidRDefault="003127A2" w:rsidP="003127A2">
      <w:pPr>
        <w:spacing w:after="0" w:line="360" w:lineRule="auto"/>
        <w:ind w:firstLine="709"/>
        <w:jc w:val="both"/>
        <w:rPr>
          <w:rFonts w:ascii="Times New Roman" w:hAnsi="Times New Roman" w:cs="Times New Roman"/>
          <w:sz w:val="28"/>
          <w:szCs w:val="28"/>
        </w:rPr>
      </w:pPr>
      <w:r w:rsidRPr="003127A2">
        <w:rPr>
          <w:rFonts w:ascii="Times New Roman" w:hAnsi="Times New Roman" w:cs="Times New Roman"/>
          <w:sz w:val="28"/>
          <w:szCs w:val="28"/>
        </w:rPr>
        <w:t xml:space="preserve">Водночас «більше третини сільських муніципалітетів і 10 % малих міст1 не мають державних служб соціальної допомоги. Інтегровані послуги, що включають соціальний захист, зайнятість, освіту, охорону здоров'я та інші державні послуги, необхідні для підтримки бідних сімей, є надзвичайно рідкісними. Особливо в сільській місцевості, у наданні послуг дорослому населенню спостерігається значна фрагментація та відсутність координації у сфері спеціалізованих послуг. Системи визначення потреб та управління </w:t>
      </w:r>
      <w:r w:rsidRPr="003127A2">
        <w:rPr>
          <w:rFonts w:ascii="Times New Roman" w:hAnsi="Times New Roman" w:cs="Times New Roman"/>
          <w:sz w:val="28"/>
          <w:szCs w:val="28"/>
        </w:rPr>
        <w:lastRenderedPageBreak/>
        <w:t xml:space="preserve">інформацією у соціальній сфері є недостатніми і </w:t>
      </w:r>
      <w:proofErr w:type="spellStart"/>
      <w:r w:rsidRPr="003127A2">
        <w:rPr>
          <w:rFonts w:ascii="Times New Roman" w:hAnsi="Times New Roman" w:cs="Times New Roman"/>
          <w:sz w:val="28"/>
          <w:szCs w:val="28"/>
        </w:rPr>
        <w:t>рідко</w:t>
      </w:r>
      <w:proofErr w:type="spellEnd"/>
      <w:r w:rsidRPr="003127A2">
        <w:rPr>
          <w:rFonts w:ascii="Times New Roman" w:hAnsi="Times New Roman" w:cs="Times New Roman"/>
          <w:sz w:val="28"/>
          <w:szCs w:val="28"/>
        </w:rPr>
        <w:t xml:space="preserve"> використовуються для підтримки процесу прийняття рішень».</w:t>
      </w:r>
    </w:p>
    <w:p w14:paraId="6FD580EE" w14:textId="48BD5C0E" w:rsidR="00061E45" w:rsidRPr="00061E45" w:rsidRDefault="00061E45" w:rsidP="00061E45">
      <w:pPr>
        <w:spacing w:after="0" w:line="360" w:lineRule="auto"/>
        <w:ind w:firstLine="709"/>
        <w:jc w:val="both"/>
        <w:rPr>
          <w:rFonts w:ascii="Times New Roman" w:hAnsi="Times New Roman" w:cs="Times New Roman"/>
          <w:sz w:val="28"/>
          <w:szCs w:val="28"/>
        </w:rPr>
      </w:pPr>
      <w:r w:rsidRPr="00061E45">
        <w:rPr>
          <w:rFonts w:ascii="Times New Roman" w:hAnsi="Times New Roman" w:cs="Times New Roman"/>
          <w:sz w:val="28"/>
          <w:szCs w:val="28"/>
        </w:rPr>
        <w:t>У період з 201</w:t>
      </w:r>
      <w:r w:rsidR="00107140">
        <w:rPr>
          <w:rFonts w:ascii="Times New Roman" w:hAnsi="Times New Roman" w:cs="Times New Roman"/>
          <w:sz w:val="28"/>
          <w:szCs w:val="28"/>
        </w:rPr>
        <w:t>9</w:t>
      </w:r>
      <w:r w:rsidRPr="00061E45">
        <w:rPr>
          <w:rFonts w:ascii="Times New Roman" w:hAnsi="Times New Roman" w:cs="Times New Roman"/>
          <w:sz w:val="28"/>
          <w:szCs w:val="28"/>
        </w:rPr>
        <w:t xml:space="preserve"> по 20</w:t>
      </w:r>
      <w:r w:rsidR="00107140">
        <w:rPr>
          <w:rFonts w:ascii="Times New Roman" w:hAnsi="Times New Roman" w:cs="Times New Roman"/>
          <w:sz w:val="28"/>
          <w:szCs w:val="28"/>
        </w:rPr>
        <w:t>24</w:t>
      </w:r>
      <w:r w:rsidRPr="00061E45">
        <w:rPr>
          <w:rFonts w:ascii="Times New Roman" w:hAnsi="Times New Roman" w:cs="Times New Roman"/>
          <w:sz w:val="28"/>
          <w:szCs w:val="28"/>
        </w:rPr>
        <w:t xml:space="preserve"> рік завдяки зусиллям з розширення можливостей установ, відповідальних за соціальну реінтеграцію засуджених, вдалося посилити </w:t>
      </w:r>
      <w:proofErr w:type="spellStart"/>
      <w:r w:rsidRPr="00061E45">
        <w:rPr>
          <w:rFonts w:ascii="Times New Roman" w:hAnsi="Times New Roman" w:cs="Times New Roman"/>
          <w:sz w:val="28"/>
          <w:szCs w:val="28"/>
        </w:rPr>
        <w:t>міжінституційну</w:t>
      </w:r>
      <w:proofErr w:type="spellEnd"/>
      <w:r w:rsidRPr="00061E45">
        <w:rPr>
          <w:rFonts w:ascii="Times New Roman" w:hAnsi="Times New Roman" w:cs="Times New Roman"/>
          <w:sz w:val="28"/>
          <w:szCs w:val="28"/>
        </w:rPr>
        <w:t xml:space="preserve"> співпрацю та визначити нові проекти в рамках </w:t>
      </w:r>
      <w:proofErr w:type="spellStart"/>
      <w:r w:rsidRPr="00061E45">
        <w:rPr>
          <w:rFonts w:ascii="Times New Roman" w:hAnsi="Times New Roman" w:cs="Times New Roman"/>
          <w:sz w:val="28"/>
          <w:szCs w:val="28"/>
        </w:rPr>
        <w:t>міжінституційних</w:t>
      </w:r>
      <w:proofErr w:type="spellEnd"/>
      <w:r w:rsidRPr="00061E45">
        <w:rPr>
          <w:rFonts w:ascii="Times New Roman" w:hAnsi="Times New Roman" w:cs="Times New Roman"/>
          <w:sz w:val="28"/>
          <w:szCs w:val="28"/>
        </w:rPr>
        <w:t xml:space="preserve"> </w:t>
      </w:r>
      <w:proofErr w:type="spellStart"/>
      <w:r w:rsidRPr="00061E45">
        <w:rPr>
          <w:rFonts w:ascii="Times New Roman" w:hAnsi="Times New Roman" w:cs="Times New Roman"/>
          <w:sz w:val="28"/>
          <w:szCs w:val="28"/>
        </w:rPr>
        <w:t>партнерств</w:t>
      </w:r>
      <w:proofErr w:type="spellEnd"/>
      <w:r w:rsidRPr="00061E45">
        <w:rPr>
          <w:rFonts w:ascii="Times New Roman" w:hAnsi="Times New Roman" w:cs="Times New Roman"/>
          <w:sz w:val="28"/>
          <w:szCs w:val="28"/>
        </w:rPr>
        <w:t>. Однак для досягнення конкретних і стійких результатів у поліпшенні шансів звільнених осіб на ринку праці необхідно врегулювати правову базу таким чином, щоб можна було укладати індивідуальні трудові договори з особами, позбавленими волі, зокрема з тими, хто перебуває в умовах відкритого режиму ув’язнення. Робота в різних економічних установах вимагає такого регулювання трудових відносин, яке матиме конкретний вплив на полегшення соціальної та професійної реінтеграції.</w:t>
      </w:r>
    </w:p>
    <w:p w14:paraId="6CC015C1" w14:textId="35F448A3" w:rsidR="00061E45" w:rsidRPr="00061E45" w:rsidRDefault="00061E45" w:rsidP="00061E45">
      <w:pPr>
        <w:spacing w:after="0" w:line="360" w:lineRule="auto"/>
        <w:ind w:firstLine="709"/>
        <w:jc w:val="both"/>
        <w:rPr>
          <w:rFonts w:ascii="Times New Roman" w:hAnsi="Times New Roman" w:cs="Times New Roman"/>
          <w:sz w:val="28"/>
          <w:szCs w:val="28"/>
        </w:rPr>
      </w:pPr>
      <w:r w:rsidRPr="00061E45">
        <w:rPr>
          <w:rFonts w:ascii="Times New Roman" w:hAnsi="Times New Roman" w:cs="Times New Roman"/>
          <w:sz w:val="28"/>
          <w:szCs w:val="28"/>
        </w:rPr>
        <w:t>Громадськість, яка все більше цікавиться питаннями, пов'язаними з в'язницями та правами осіб, позбавлених волі або звільнених з</w:t>
      </w:r>
      <w:r w:rsidR="001F5090">
        <w:rPr>
          <w:rFonts w:ascii="Times New Roman" w:hAnsi="Times New Roman" w:cs="Times New Roman"/>
          <w:sz w:val="28"/>
          <w:szCs w:val="28"/>
        </w:rPr>
        <w:t>–</w:t>
      </w:r>
      <w:r w:rsidRPr="00061E45">
        <w:rPr>
          <w:rFonts w:ascii="Times New Roman" w:hAnsi="Times New Roman" w:cs="Times New Roman"/>
          <w:sz w:val="28"/>
          <w:szCs w:val="28"/>
        </w:rPr>
        <w:t xml:space="preserve">під варти (порівняно з іншими вразливими групами), буде більш чутливою до потреб цих осіб щодо їх соціальної реінтеграції в контексті пошуку практичних і конкретних рішень. У цьому контексті підкреслюється, що зусилля з реінтеграції, які здійснюються під час ув'язнення та після звільнення, повинні бути продовжені, щоб надати всебічну підтримку особам, які перебувають під загрозою соціальної ізоляції. Тому основні потреби ув'язнених (фізіологічні потреби, безпека, приналежність) повинні бути пов'язані з освітою, психологічною та соціальною допомогою, а представники місцевих громад повинні бути залучені до процесу соціальної реінтеграції як партнери пенітенціарної системи та </w:t>
      </w:r>
      <w:proofErr w:type="spellStart"/>
      <w:r w:rsidRPr="00061E45">
        <w:rPr>
          <w:rFonts w:ascii="Times New Roman" w:hAnsi="Times New Roman" w:cs="Times New Roman"/>
          <w:sz w:val="28"/>
          <w:szCs w:val="28"/>
        </w:rPr>
        <w:t>бенефіціари</w:t>
      </w:r>
      <w:proofErr w:type="spellEnd"/>
      <w:r w:rsidRPr="00061E45">
        <w:rPr>
          <w:rFonts w:ascii="Times New Roman" w:hAnsi="Times New Roman" w:cs="Times New Roman"/>
          <w:sz w:val="28"/>
          <w:szCs w:val="28"/>
        </w:rPr>
        <w:t xml:space="preserve"> заходів, спрямованих на зменшення рівня рецидивів і, отже, на посилення безпеки на рівні громади.</w:t>
      </w:r>
    </w:p>
    <w:p w14:paraId="19707024" w14:textId="18601919" w:rsidR="00560911" w:rsidRPr="0016295C" w:rsidRDefault="00560911" w:rsidP="00560911">
      <w:pPr>
        <w:spacing w:after="0" w:line="360" w:lineRule="auto"/>
        <w:ind w:firstLine="709"/>
        <w:jc w:val="both"/>
        <w:rPr>
          <w:rFonts w:ascii="Times New Roman" w:hAnsi="Times New Roman" w:cs="Times New Roman"/>
          <w:sz w:val="28"/>
          <w:szCs w:val="28"/>
        </w:rPr>
      </w:pPr>
      <w:r w:rsidRPr="0016295C">
        <w:rPr>
          <w:rFonts w:ascii="Times New Roman" w:hAnsi="Times New Roman" w:cs="Times New Roman"/>
          <w:sz w:val="28"/>
          <w:szCs w:val="28"/>
        </w:rPr>
        <w:t>Наведені нижче основні принципи та цінності мають на меті детальніше описати ключові елементи практики психосоціальної реабілітації. Крім того, всі постачальники послуг з психосоціальної реабілітації повинні керуватися Кодексом етики Канадської асоціації психосоціальної реабілітації/реадаптації (PSR/RPS).</w:t>
      </w:r>
    </w:p>
    <w:p w14:paraId="098AD021" w14:textId="77777777" w:rsidR="00560911" w:rsidRDefault="00560911" w:rsidP="00560911">
      <w:pPr>
        <w:spacing w:after="0" w:line="360" w:lineRule="auto"/>
        <w:ind w:firstLine="709"/>
        <w:jc w:val="both"/>
        <w:rPr>
          <w:rFonts w:ascii="Times New Roman" w:hAnsi="Times New Roman" w:cs="Times New Roman"/>
          <w:sz w:val="28"/>
          <w:szCs w:val="28"/>
        </w:rPr>
      </w:pPr>
      <w:r w:rsidRPr="0016295C">
        <w:rPr>
          <w:rFonts w:ascii="Times New Roman" w:hAnsi="Times New Roman" w:cs="Times New Roman"/>
          <w:sz w:val="28"/>
          <w:szCs w:val="28"/>
        </w:rPr>
        <w:lastRenderedPageBreak/>
        <w:t>Всі особи, які отримують послуги та підтримку з психосоціальної реабілітації, мають право вимагати, щоб ці послуги та підтримка відповідали основним принципам та цінностям PSR/RPS Канади. Ці принципи та цінності пов'язані з практиками PSR, що базуються на доказах, та ґрунтуються на життєвому досвіді осіб з проблемами психічного здоров'я.</w:t>
      </w:r>
    </w:p>
    <w:p w14:paraId="2D5F2B33"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Фахівці з психосоціальної реабілітації дарують надію та повагу і вірять, що всі люди мають здатність до навчання та розвитку.</w:t>
      </w:r>
    </w:p>
    <w:p w14:paraId="3709199F"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Фахівці з психосоціальної реабілітації визнають, що культура та різноманітність мають ключове значення для одужання, і прагнуть забезпечити, щоб усі послуги та підтримка були культурно релевантними для осіб, які їх отримують.</w:t>
      </w:r>
    </w:p>
    <w:p w14:paraId="7328B749"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Фахівці з психосоціальної реабілітації беруть участь у процесах інформованого та спільного прийняття рішень і сприяють партнерству з іншими особами, визначеними особою, яка отримує послуги та підтримку.</w:t>
      </w:r>
    </w:p>
    <w:p w14:paraId="7C0C5324"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Практики психосоціальної реабілітації базуються на сильних сторонах та здібностях осіб, які отримують послуги та підтримку.</w:t>
      </w:r>
    </w:p>
    <w:p w14:paraId="7FDE945E" w14:textId="456305ED"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Практики психосоціальної реабілітації орієнтовані на людину; вони розроблені для задоволення індивідуальних потреб осіб, відповідно до їхніх цінностей, сподівань та прагнень</w:t>
      </w:r>
      <w:r w:rsidR="00107140">
        <w:rPr>
          <w:rFonts w:ascii="Times New Roman" w:hAnsi="Times New Roman" w:cs="Times New Roman"/>
          <w:sz w:val="28"/>
          <w:szCs w:val="28"/>
        </w:rPr>
        <w:t xml:space="preserve"> [</w:t>
      </w:r>
      <w:r w:rsidR="00107140" w:rsidRPr="00263440">
        <w:rPr>
          <w:rFonts w:ascii="Times New Roman" w:hAnsi="Times New Roman" w:cs="Times New Roman"/>
          <w:sz w:val="28"/>
          <w:szCs w:val="28"/>
        </w:rPr>
        <w:t>Єрмаков</w:t>
      </w:r>
      <w:r w:rsidR="00107140">
        <w:rPr>
          <w:rFonts w:ascii="Times New Roman" w:hAnsi="Times New Roman" w:cs="Times New Roman"/>
          <w:sz w:val="28"/>
          <w:szCs w:val="28"/>
        </w:rPr>
        <w:t>, 2020]</w:t>
      </w:r>
      <w:r w:rsidRPr="00E1129F">
        <w:rPr>
          <w:rFonts w:ascii="Times New Roman" w:hAnsi="Times New Roman" w:cs="Times New Roman"/>
          <w:sz w:val="28"/>
          <w:szCs w:val="28"/>
        </w:rPr>
        <w:t>.</w:t>
      </w:r>
    </w:p>
    <w:p w14:paraId="18EEE9F0"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Практики психосоціальної реабілітації сприяють повній інтеграції людей, які одужують, у їхні громади, де вони можуть реалізовувати свої громадянські права, приймати на себе відповідальність та досліджувати можливості, які надає членство у громаді та суспільстві в цілому.</w:t>
      </w:r>
    </w:p>
    <w:p w14:paraId="2091658B"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Практики психосоціальної реабілітації сприяють самовизначенню та розширенню можливостей. Усі особи мають право приймати власні рішення, включаючи рішення щодо видів послуг та підтримки, які вони отримують.</w:t>
      </w:r>
    </w:p>
    <w:p w14:paraId="04F158AC"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Практики психосоціальної реабілітації сприяють розвитку особистих мереж підтримки шляхом використання природних джерел підтримки в громадах, членів сім'ї, визначених особою, ініціатив підтримки однолітків та груп самодопомоги та взаємодопомоги.</w:t>
      </w:r>
    </w:p>
    <w:p w14:paraId="39E3636D"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lastRenderedPageBreak/>
        <w:t>Практики психосоціальної реабілітації спрямовані на допомогу особам у поліпшенні якості всіх аспектів їхнього життя, включаючи соціальний, професійний, освітній, житловий, інтелектуальний, духовний та фінансовий.</w:t>
      </w:r>
    </w:p>
    <w:p w14:paraId="636A1520"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Практики психосоціальної реабілітації сприяють здоров'ю та благополуччю, заохочуючи осіб розробляти та використовувати індивідуальні плани благополуччя.</w:t>
      </w:r>
    </w:p>
    <w:p w14:paraId="77B9663B"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Послуги та підтримка в рамках психосоціальної реабілітації наголошують на науково обґрунтованих, перспективних та нових найкращих практиках, які дають результати, що відповідають особистому одужанню. Програми психосоціальної реабілітації включають оцінку програм та постійне поліпшення якості, в яких активно беруть участь особи, які отримують послуги та підтримку.</w:t>
      </w:r>
    </w:p>
    <w:p w14:paraId="1E93DE12" w14:textId="77777777" w:rsidR="00560911" w:rsidRPr="00E1129F" w:rsidRDefault="00560911" w:rsidP="00560911">
      <w:pPr>
        <w:spacing w:after="0" w:line="360" w:lineRule="auto"/>
        <w:ind w:firstLine="709"/>
        <w:jc w:val="both"/>
        <w:rPr>
          <w:rFonts w:ascii="Times New Roman" w:hAnsi="Times New Roman" w:cs="Times New Roman"/>
          <w:sz w:val="28"/>
          <w:szCs w:val="28"/>
        </w:rPr>
      </w:pPr>
      <w:r w:rsidRPr="00E1129F">
        <w:rPr>
          <w:rFonts w:ascii="Times New Roman" w:hAnsi="Times New Roman" w:cs="Times New Roman"/>
          <w:sz w:val="28"/>
          <w:szCs w:val="28"/>
        </w:rPr>
        <w:t xml:space="preserve">Послуги та підтримка з психосоціальної реабілітації повинні бути легко доступними для всіх осіб, коли вони їх потребують; ці послуги та підтримка повинні бути добре скоординованими та інтегрованими, за необхідності, з іншими психіатричними, медичними та </w:t>
      </w:r>
      <w:proofErr w:type="spellStart"/>
      <w:r w:rsidRPr="00E1129F">
        <w:rPr>
          <w:rFonts w:ascii="Times New Roman" w:hAnsi="Times New Roman" w:cs="Times New Roman"/>
          <w:sz w:val="28"/>
          <w:szCs w:val="28"/>
        </w:rPr>
        <w:t>холістичними</w:t>
      </w:r>
      <w:proofErr w:type="spellEnd"/>
      <w:r w:rsidRPr="00E1129F">
        <w:rPr>
          <w:rFonts w:ascii="Times New Roman" w:hAnsi="Times New Roman" w:cs="Times New Roman"/>
          <w:sz w:val="28"/>
          <w:szCs w:val="28"/>
        </w:rPr>
        <w:t xml:space="preserve"> методами лікування та практиками.</w:t>
      </w:r>
    </w:p>
    <w:p w14:paraId="69634C22" w14:textId="77777777" w:rsidR="00560911" w:rsidRDefault="00560911" w:rsidP="0016295C">
      <w:pPr>
        <w:rPr>
          <w:rFonts w:ascii="Times New Roman" w:hAnsi="Times New Roman" w:cs="Times New Roman"/>
          <w:sz w:val="28"/>
          <w:szCs w:val="28"/>
        </w:rPr>
      </w:pPr>
    </w:p>
    <w:p w14:paraId="70C73248" w14:textId="28E7CC94" w:rsidR="0016295C" w:rsidRPr="00061E45" w:rsidRDefault="0016295C" w:rsidP="00D94406">
      <w:pPr>
        <w:pStyle w:val="a9"/>
        <w:numPr>
          <w:ilvl w:val="1"/>
          <w:numId w:val="11"/>
        </w:numPr>
        <w:spacing w:after="0" w:line="360" w:lineRule="auto"/>
        <w:ind w:left="993"/>
        <w:jc w:val="both"/>
        <w:rPr>
          <w:rFonts w:ascii="Times New Roman" w:hAnsi="Times New Roman" w:cs="Times New Roman"/>
          <w:b/>
          <w:bCs/>
          <w:sz w:val="28"/>
          <w:szCs w:val="28"/>
        </w:rPr>
      </w:pPr>
      <w:bookmarkStart w:id="1" w:name="_Hlk200876270"/>
      <w:r w:rsidRPr="00DF0CE6">
        <w:rPr>
          <w:rFonts w:ascii="Times New Roman" w:hAnsi="Times New Roman" w:cs="Times New Roman"/>
          <w:b/>
          <w:bCs/>
          <w:sz w:val="28"/>
          <w:szCs w:val="28"/>
        </w:rPr>
        <w:t>Психологічні особливості осіб, які повертаються до суспільства після ув’язнення.</w:t>
      </w:r>
    </w:p>
    <w:bookmarkEnd w:id="1"/>
    <w:p w14:paraId="561A4B3F" w14:textId="77777777" w:rsidR="00061E45" w:rsidRDefault="00061E45" w:rsidP="00331F94">
      <w:pPr>
        <w:spacing w:after="0" w:line="360" w:lineRule="auto"/>
        <w:ind w:firstLine="709"/>
        <w:jc w:val="both"/>
        <w:rPr>
          <w:rFonts w:ascii="Times New Roman" w:hAnsi="Times New Roman" w:cs="Times New Roman"/>
          <w:sz w:val="28"/>
          <w:szCs w:val="28"/>
        </w:rPr>
      </w:pPr>
    </w:p>
    <w:p w14:paraId="4ECD4A9B" w14:textId="0EB05688" w:rsidR="00331F94" w:rsidRPr="00331F94" w:rsidRDefault="00331F94" w:rsidP="00331F94">
      <w:pPr>
        <w:spacing w:after="0" w:line="360" w:lineRule="auto"/>
        <w:ind w:firstLine="709"/>
        <w:jc w:val="both"/>
        <w:rPr>
          <w:rFonts w:ascii="Times New Roman" w:hAnsi="Times New Roman" w:cs="Times New Roman"/>
          <w:sz w:val="28"/>
          <w:szCs w:val="28"/>
        </w:rPr>
      </w:pPr>
      <w:r w:rsidRPr="00331F94">
        <w:rPr>
          <w:rFonts w:ascii="Times New Roman" w:hAnsi="Times New Roman" w:cs="Times New Roman"/>
          <w:sz w:val="28"/>
          <w:szCs w:val="28"/>
        </w:rPr>
        <w:t>Наприкінці першого півріччя 20</w:t>
      </w:r>
      <w:r w:rsidR="00107140">
        <w:rPr>
          <w:rFonts w:ascii="Times New Roman" w:hAnsi="Times New Roman" w:cs="Times New Roman"/>
          <w:sz w:val="28"/>
          <w:szCs w:val="28"/>
        </w:rPr>
        <w:t>23</w:t>
      </w:r>
      <w:r w:rsidRPr="00331F94">
        <w:rPr>
          <w:rFonts w:ascii="Times New Roman" w:hAnsi="Times New Roman" w:cs="Times New Roman"/>
          <w:sz w:val="28"/>
          <w:szCs w:val="28"/>
        </w:rPr>
        <w:t xml:space="preserve"> року в пенітенціарній системі перебувало під вартою близько 20 500 осіб.</w:t>
      </w:r>
    </w:p>
    <w:p w14:paraId="34B3EEF5" w14:textId="58A0A456" w:rsidR="00331F94" w:rsidRPr="00331F94" w:rsidRDefault="00331F94" w:rsidP="00331F94">
      <w:pPr>
        <w:spacing w:after="0" w:line="360" w:lineRule="auto"/>
        <w:ind w:firstLine="709"/>
        <w:jc w:val="both"/>
        <w:rPr>
          <w:rFonts w:ascii="Times New Roman" w:hAnsi="Times New Roman" w:cs="Times New Roman"/>
          <w:sz w:val="28"/>
          <w:szCs w:val="28"/>
        </w:rPr>
      </w:pPr>
      <w:r w:rsidRPr="00331F94">
        <w:rPr>
          <w:rFonts w:ascii="Times New Roman" w:hAnsi="Times New Roman" w:cs="Times New Roman"/>
          <w:sz w:val="28"/>
          <w:szCs w:val="28"/>
        </w:rPr>
        <w:t>Згідно зі статистичними даними, на той час близько 95 % ув'язнених становили особи віком від 18 до 60 років, які в принципі були працездатними. Щодо рівня освіти, то в серпні 20</w:t>
      </w:r>
      <w:r w:rsidR="00107140">
        <w:rPr>
          <w:rFonts w:ascii="Times New Roman" w:hAnsi="Times New Roman" w:cs="Times New Roman"/>
          <w:sz w:val="28"/>
          <w:szCs w:val="28"/>
        </w:rPr>
        <w:t>23</w:t>
      </w:r>
      <w:r w:rsidRPr="00331F94">
        <w:rPr>
          <w:rFonts w:ascii="Times New Roman" w:hAnsi="Times New Roman" w:cs="Times New Roman"/>
          <w:sz w:val="28"/>
          <w:szCs w:val="28"/>
        </w:rPr>
        <w:t xml:space="preserve"> року 7 % ув'язнених були неписьменними, 16,83 % закінчили початкову школу, 39,18 % закінчили середню школу, 17,67 % закінчили середню школу (гімназію), 10,91 % отримали професійну освіту, 0,7 % були зараховані на </w:t>
      </w:r>
      <w:proofErr w:type="spellStart"/>
      <w:r w:rsidRPr="00331F94">
        <w:rPr>
          <w:rFonts w:ascii="Times New Roman" w:hAnsi="Times New Roman" w:cs="Times New Roman"/>
          <w:sz w:val="28"/>
          <w:szCs w:val="28"/>
        </w:rPr>
        <w:t>післясередні</w:t>
      </w:r>
      <w:proofErr w:type="spellEnd"/>
      <w:r w:rsidRPr="00331F94">
        <w:rPr>
          <w:rFonts w:ascii="Times New Roman" w:hAnsi="Times New Roman" w:cs="Times New Roman"/>
          <w:sz w:val="28"/>
          <w:szCs w:val="28"/>
        </w:rPr>
        <w:t xml:space="preserve"> курси або в училища, а 3,41 % отримали вищу освіту.</w:t>
      </w:r>
    </w:p>
    <w:p w14:paraId="75E2EDE4" w14:textId="77777777" w:rsidR="00331F94" w:rsidRPr="00331F94" w:rsidRDefault="00331F94" w:rsidP="00331F94">
      <w:pPr>
        <w:spacing w:after="0" w:line="360" w:lineRule="auto"/>
        <w:ind w:firstLine="709"/>
        <w:jc w:val="both"/>
        <w:rPr>
          <w:rFonts w:ascii="Times New Roman" w:hAnsi="Times New Roman" w:cs="Times New Roman"/>
          <w:sz w:val="28"/>
          <w:szCs w:val="28"/>
        </w:rPr>
      </w:pPr>
      <w:r w:rsidRPr="00331F94">
        <w:rPr>
          <w:rFonts w:ascii="Times New Roman" w:hAnsi="Times New Roman" w:cs="Times New Roman"/>
          <w:sz w:val="28"/>
          <w:szCs w:val="28"/>
        </w:rPr>
        <w:lastRenderedPageBreak/>
        <w:t>З ув'язнених, які при вступі до в'язниці надали інформацію про свою кваліфікацію/професію, 65,23 % вказали, що не мають професії/ремесла, а 74,77 % вказали, що не мають роботи. Виділені статистичні дані5 підкреслюють необхідність продовження навчання та здобуття професійної кваліфікації, але це залежить від рівня освіти ув'язнених, оскільки лише близько 30 % з них мають роботу, переважно в некваліфікованих професіях.</w:t>
      </w:r>
    </w:p>
    <w:p w14:paraId="1DCD2935" w14:textId="4A1CB4EA" w:rsidR="00331F94" w:rsidRPr="00331F94" w:rsidRDefault="00331F94" w:rsidP="00331F94">
      <w:pPr>
        <w:spacing w:after="0" w:line="360" w:lineRule="auto"/>
        <w:ind w:firstLine="709"/>
        <w:jc w:val="both"/>
        <w:rPr>
          <w:rFonts w:ascii="Times New Roman" w:hAnsi="Times New Roman" w:cs="Times New Roman"/>
          <w:sz w:val="28"/>
          <w:szCs w:val="28"/>
        </w:rPr>
      </w:pPr>
      <w:r w:rsidRPr="00331F94">
        <w:rPr>
          <w:rFonts w:ascii="Times New Roman" w:hAnsi="Times New Roman" w:cs="Times New Roman"/>
          <w:sz w:val="28"/>
          <w:szCs w:val="28"/>
        </w:rPr>
        <w:t>Той факт, що частка ув'язнених з міських (52,04 %) та сільських (47,16 %) районів є приблизно однаковою, підкреслює необхідність існування та розвитку інтегрованих соціальних служб для надання ув'язненим належної допомоги після їх звільнення. Участь усіх місцевих органів влади (громад, міст, муніципалітетів) у цьому процесі є обов'язковою</w:t>
      </w:r>
      <w:r w:rsidR="00107140">
        <w:rPr>
          <w:rFonts w:ascii="Times New Roman" w:hAnsi="Times New Roman" w:cs="Times New Roman"/>
          <w:sz w:val="28"/>
          <w:szCs w:val="28"/>
        </w:rPr>
        <w:t xml:space="preserve"> [</w:t>
      </w:r>
      <w:r w:rsidR="00107140" w:rsidRPr="00263440">
        <w:rPr>
          <w:rFonts w:ascii="Times New Roman" w:hAnsi="Times New Roman" w:cs="Times New Roman"/>
          <w:sz w:val="28"/>
          <w:szCs w:val="28"/>
        </w:rPr>
        <w:t>Антонюк</w:t>
      </w:r>
      <w:r w:rsidR="00107140">
        <w:rPr>
          <w:rFonts w:ascii="Times New Roman" w:hAnsi="Times New Roman" w:cs="Times New Roman"/>
          <w:sz w:val="28"/>
          <w:szCs w:val="28"/>
        </w:rPr>
        <w:t>, 2020]</w:t>
      </w:r>
      <w:r w:rsidRPr="00331F94">
        <w:rPr>
          <w:rFonts w:ascii="Times New Roman" w:hAnsi="Times New Roman" w:cs="Times New Roman"/>
          <w:sz w:val="28"/>
          <w:szCs w:val="28"/>
        </w:rPr>
        <w:t>.</w:t>
      </w:r>
    </w:p>
    <w:p w14:paraId="62B2A6F3" w14:textId="0597E534" w:rsidR="00331F94" w:rsidRPr="00331F94" w:rsidRDefault="00331F94" w:rsidP="00331F94">
      <w:pPr>
        <w:spacing w:after="0" w:line="360" w:lineRule="auto"/>
        <w:ind w:firstLine="709"/>
        <w:jc w:val="both"/>
        <w:rPr>
          <w:rFonts w:ascii="Times New Roman" w:hAnsi="Times New Roman" w:cs="Times New Roman"/>
          <w:sz w:val="28"/>
          <w:szCs w:val="28"/>
        </w:rPr>
      </w:pPr>
      <w:r w:rsidRPr="00331F94">
        <w:rPr>
          <w:rFonts w:ascii="Times New Roman" w:hAnsi="Times New Roman" w:cs="Times New Roman"/>
          <w:sz w:val="28"/>
          <w:szCs w:val="28"/>
        </w:rPr>
        <w:t>З огляду на високу частку православного населення (89,57 % ув'язнених), крім православної церкви, важливою є участь представників інших державницьких релігій, щоб зменшити соціальну ізоляцію та підтримати людей, які відбули покарання, у їхньому поверненні до суспільства. За допомогою соціальної та благодійної мережі православної церкви священики у в'язницях можуть співпрацювати з громадами, соціальними та благодійними центрами та православними монастирями, щоб надати важливу підтримку ув'язненим, які повертаються до своїх громад.</w:t>
      </w:r>
    </w:p>
    <w:p w14:paraId="7ABBAA2A" w14:textId="69EAEDDD" w:rsidR="00331F94" w:rsidRPr="00331F94" w:rsidRDefault="00331F94" w:rsidP="00331F94">
      <w:pPr>
        <w:spacing w:after="0" w:line="360" w:lineRule="auto"/>
        <w:ind w:firstLine="709"/>
        <w:jc w:val="both"/>
        <w:rPr>
          <w:rFonts w:ascii="Times New Roman" w:hAnsi="Times New Roman" w:cs="Times New Roman"/>
          <w:sz w:val="28"/>
          <w:szCs w:val="28"/>
        </w:rPr>
      </w:pPr>
      <w:r w:rsidRPr="00331F94">
        <w:rPr>
          <w:rFonts w:ascii="Times New Roman" w:hAnsi="Times New Roman" w:cs="Times New Roman"/>
          <w:sz w:val="28"/>
          <w:szCs w:val="28"/>
        </w:rPr>
        <w:t xml:space="preserve">Кримінальна політика на національному рівні, яка </w:t>
      </w:r>
      <w:proofErr w:type="spellStart"/>
      <w:r w:rsidRPr="00331F94">
        <w:rPr>
          <w:rFonts w:ascii="Times New Roman" w:hAnsi="Times New Roman" w:cs="Times New Roman"/>
          <w:sz w:val="28"/>
          <w:szCs w:val="28"/>
        </w:rPr>
        <w:t>сприяється</w:t>
      </w:r>
      <w:proofErr w:type="spellEnd"/>
      <w:r w:rsidRPr="00331F94">
        <w:rPr>
          <w:rFonts w:ascii="Times New Roman" w:hAnsi="Times New Roman" w:cs="Times New Roman"/>
          <w:sz w:val="28"/>
          <w:szCs w:val="28"/>
        </w:rPr>
        <w:t xml:space="preserve"> введенням в дію нового Кримінального кодексу, нового Кримінально</w:t>
      </w:r>
      <w:r w:rsidR="001F5090">
        <w:rPr>
          <w:rFonts w:ascii="Times New Roman" w:hAnsi="Times New Roman" w:cs="Times New Roman"/>
          <w:sz w:val="28"/>
          <w:szCs w:val="28"/>
        </w:rPr>
        <w:t>–</w:t>
      </w:r>
      <w:r w:rsidRPr="00331F94">
        <w:rPr>
          <w:rFonts w:ascii="Times New Roman" w:hAnsi="Times New Roman" w:cs="Times New Roman"/>
          <w:sz w:val="28"/>
          <w:szCs w:val="28"/>
        </w:rPr>
        <w:t xml:space="preserve">процесуального кодексу та Закону № 254/2013 про виконання рішень та заходів органів кримінальної юстиції у кримінальному процесі, Кримінальна політика, яка була конкретизована з набранням чинності Законом № 254/2013 про виконання рішень та заходів органів кримінальної юстиції у кримінальному процесі, призвела до значного зменшення кількості дітей, ув'язнених у пенітенціарній системі. Однак питання реінтеграції дітей, які були покарані виховними заходами, пов'язаними з позбавленням волі, у суспільство залишається викликом для фахівців і вимагає особливого підходу, адаптованого до психосоматичних особливостей та віку </w:t>
      </w:r>
      <w:proofErr w:type="spellStart"/>
      <w:r w:rsidRPr="00331F94">
        <w:rPr>
          <w:rFonts w:ascii="Times New Roman" w:hAnsi="Times New Roman" w:cs="Times New Roman"/>
          <w:sz w:val="28"/>
          <w:szCs w:val="28"/>
        </w:rPr>
        <w:t>бенефіціарів</w:t>
      </w:r>
      <w:proofErr w:type="spellEnd"/>
      <w:r w:rsidRPr="00331F94">
        <w:rPr>
          <w:rFonts w:ascii="Times New Roman" w:hAnsi="Times New Roman" w:cs="Times New Roman"/>
          <w:sz w:val="28"/>
          <w:szCs w:val="28"/>
        </w:rPr>
        <w:t xml:space="preserve">. Що стосується категорії неповнолітніх правопорушників, то </w:t>
      </w:r>
      <w:r w:rsidRPr="00331F94">
        <w:rPr>
          <w:rFonts w:ascii="Times New Roman" w:hAnsi="Times New Roman" w:cs="Times New Roman"/>
          <w:sz w:val="28"/>
          <w:szCs w:val="28"/>
        </w:rPr>
        <w:lastRenderedPageBreak/>
        <w:t>приблизно 1 % осіб, ув’язнених у системі виконання покарань, становлять діти. На кінець першого півріччя 2019 року в реєстрах адміністрації виконання покарань було зареєстровано 263 дитини. Більше 75 % з них були віком від 16 до 18 років.</w:t>
      </w:r>
    </w:p>
    <w:p w14:paraId="62FD009A" w14:textId="77777777" w:rsidR="00704414" w:rsidRPr="00704414" w:rsidRDefault="00704414" w:rsidP="00704414">
      <w:pPr>
        <w:spacing w:after="0" w:line="360" w:lineRule="auto"/>
        <w:ind w:firstLine="709"/>
        <w:jc w:val="both"/>
        <w:rPr>
          <w:rFonts w:ascii="Times New Roman" w:hAnsi="Times New Roman" w:cs="Times New Roman"/>
          <w:sz w:val="28"/>
          <w:szCs w:val="28"/>
        </w:rPr>
      </w:pPr>
      <w:r w:rsidRPr="00704414">
        <w:rPr>
          <w:rFonts w:ascii="Times New Roman" w:hAnsi="Times New Roman" w:cs="Times New Roman"/>
          <w:sz w:val="28"/>
          <w:szCs w:val="28"/>
        </w:rPr>
        <w:t xml:space="preserve">У рамках заходів реінтеграції неповнолітніх правопорушників доступ до представника неповнолітнього став необхідним, щоб установи, відповідальні за їхню опіку, могли </w:t>
      </w:r>
      <w:proofErr w:type="spellStart"/>
      <w:r w:rsidRPr="00704414">
        <w:rPr>
          <w:rFonts w:ascii="Times New Roman" w:hAnsi="Times New Roman" w:cs="Times New Roman"/>
          <w:sz w:val="28"/>
          <w:szCs w:val="28"/>
        </w:rPr>
        <w:t>оперативно</w:t>
      </w:r>
      <w:proofErr w:type="spellEnd"/>
      <w:r w:rsidRPr="00704414">
        <w:rPr>
          <w:rFonts w:ascii="Times New Roman" w:hAnsi="Times New Roman" w:cs="Times New Roman"/>
          <w:sz w:val="28"/>
          <w:szCs w:val="28"/>
        </w:rPr>
        <w:t xml:space="preserve"> та в найкращих інтересах дитини надати необхідну медичну (включаючи психіатричну) та психологічну допомогу, незалежно від регіону походження та ступеня участі їхньої родини в якості їхнього життя. Як наслідок, незважаючи на турботу членів родини, представникам компетентних державних установ часто неможливо зв’язатися з ними для швидкого узгодження надання спеціалізованої допомоги, чи то з об’єктивних причин, таких як фінансові труднощі, чи в певних випадках, таких як байдужість чи несхвалення поведінки дитини.</w:t>
      </w:r>
    </w:p>
    <w:p w14:paraId="512FE57B" w14:textId="6A2851C3" w:rsidR="00704414" w:rsidRPr="00704414" w:rsidRDefault="00704414" w:rsidP="00704414">
      <w:pPr>
        <w:spacing w:after="0" w:line="360" w:lineRule="auto"/>
        <w:ind w:firstLine="709"/>
        <w:jc w:val="both"/>
        <w:rPr>
          <w:rFonts w:ascii="Times New Roman" w:hAnsi="Times New Roman" w:cs="Times New Roman"/>
          <w:sz w:val="28"/>
          <w:szCs w:val="28"/>
        </w:rPr>
      </w:pPr>
      <w:r w:rsidRPr="00704414">
        <w:rPr>
          <w:rFonts w:ascii="Times New Roman" w:hAnsi="Times New Roman" w:cs="Times New Roman"/>
          <w:sz w:val="28"/>
          <w:szCs w:val="28"/>
        </w:rPr>
        <w:t>Відповідно до чинних виконавчих та кримінальних положень,7 допуск осіб, позбавлених волі, до центрів тримання під вартою здійснюється після перевірки їхньої особи на підставі документів, передбачених статтею 97 Положення про виконання Закону № 199/20</w:t>
      </w:r>
      <w:r w:rsidR="00107140">
        <w:rPr>
          <w:rFonts w:ascii="Times New Roman" w:hAnsi="Times New Roman" w:cs="Times New Roman"/>
          <w:sz w:val="28"/>
          <w:szCs w:val="28"/>
        </w:rPr>
        <w:t>2</w:t>
      </w:r>
      <w:r w:rsidRPr="00704414">
        <w:rPr>
          <w:rFonts w:ascii="Times New Roman" w:hAnsi="Times New Roman" w:cs="Times New Roman"/>
          <w:sz w:val="28"/>
          <w:szCs w:val="28"/>
        </w:rPr>
        <w:t xml:space="preserve">2, затвердженого Постановою Уряду № 254/2013, 157/2016. Згідно зі статтею 97 (2)(b) Положення про виконання Закону № 254/2013, затвердженого Постановою Уряду № 157/2016, особа визначається на основі дійсного документа, що посвідчує особу, або звіту про посвідчення особи, складеного правоохоронцями. Якщо затримана особа не має дійсних документів, що посвідчують особу, правоохоронці видають звіт про посвідчення особи, якщо її особа та наявність таких документів, якщо такі є, підтверджені перевірками, проведеними в Національному реєстрі осіб, архівах Генеральної інспекції імміграції або інших установах, які вважаються доцільними. Якщо особу неможливо встановити за передбачених умов, правоохоронці видають звіт про посвідчення особи, який підтверджує, що особа, позбавлена волі, дійсно є особою, щодо якої було застосовано запобіжний, каральний або виховний захід. До цього звіту повинні бути додані всі записи та </w:t>
      </w:r>
      <w:r w:rsidRPr="00704414">
        <w:rPr>
          <w:rFonts w:ascii="Times New Roman" w:hAnsi="Times New Roman" w:cs="Times New Roman"/>
          <w:sz w:val="28"/>
          <w:szCs w:val="28"/>
        </w:rPr>
        <w:lastRenderedPageBreak/>
        <w:t>документи, якщо такі є, що дозволяють ідентифікувати особу, позбавлену волі. Водночас необхідно вжити необхідних заходів для реєстрації народження особи, позбавленої волі, та отримання документа, що посвідчує особу</w:t>
      </w:r>
      <w:r w:rsidR="00107140">
        <w:rPr>
          <w:rFonts w:ascii="Times New Roman" w:hAnsi="Times New Roman" w:cs="Times New Roman"/>
          <w:sz w:val="28"/>
          <w:szCs w:val="28"/>
        </w:rPr>
        <w:t xml:space="preserve"> [</w:t>
      </w:r>
      <w:r w:rsidR="00107140" w:rsidRPr="00263440">
        <w:rPr>
          <w:rFonts w:ascii="Times New Roman" w:hAnsi="Times New Roman" w:cs="Times New Roman"/>
          <w:sz w:val="28"/>
          <w:szCs w:val="28"/>
        </w:rPr>
        <w:t>Вакуленко</w:t>
      </w:r>
      <w:r w:rsidR="00107140">
        <w:rPr>
          <w:rFonts w:ascii="Times New Roman" w:hAnsi="Times New Roman" w:cs="Times New Roman"/>
          <w:sz w:val="28"/>
          <w:szCs w:val="28"/>
        </w:rPr>
        <w:t>, 2023]</w:t>
      </w:r>
      <w:r w:rsidRPr="00704414">
        <w:rPr>
          <w:rFonts w:ascii="Times New Roman" w:hAnsi="Times New Roman" w:cs="Times New Roman"/>
          <w:sz w:val="28"/>
          <w:szCs w:val="28"/>
        </w:rPr>
        <w:t>.</w:t>
      </w:r>
    </w:p>
    <w:p w14:paraId="0F55A14E" w14:textId="77777777" w:rsidR="00704414" w:rsidRPr="00704414" w:rsidRDefault="00704414" w:rsidP="00704414">
      <w:pPr>
        <w:spacing w:after="0" w:line="360" w:lineRule="auto"/>
        <w:ind w:firstLine="709"/>
        <w:jc w:val="both"/>
        <w:rPr>
          <w:rFonts w:ascii="Times New Roman" w:hAnsi="Times New Roman" w:cs="Times New Roman"/>
          <w:sz w:val="28"/>
          <w:szCs w:val="28"/>
        </w:rPr>
      </w:pPr>
      <w:r w:rsidRPr="00704414">
        <w:rPr>
          <w:rFonts w:ascii="Times New Roman" w:hAnsi="Times New Roman" w:cs="Times New Roman"/>
          <w:sz w:val="28"/>
          <w:szCs w:val="28"/>
        </w:rPr>
        <w:t>Сьогодні становище осіб, які не мають документів, що посвідчують особу, або не зареєстровані, регулюється складним механізмом, етапи якого є дуже тривалими та вимагають людських та фінансових ресурсів.</w:t>
      </w:r>
    </w:p>
    <w:p w14:paraId="726AE1E3" w14:textId="5977028C" w:rsidR="00704414" w:rsidRPr="00704414" w:rsidRDefault="00704414" w:rsidP="00704414">
      <w:pPr>
        <w:spacing w:after="0" w:line="360" w:lineRule="auto"/>
        <w:ind w:firstLine="709"/>
        <w:jc w:val="both"/>
        <w:rPr>
          <w:rFonts w:ascii="Times New Roman" w:hAnsi="Times New Roman" w:cs="Times New Roman"/>
          <w:sz w:val="28"/>
          <w:szCs w:val="28"/>
        </w:rPr>
      </w:pPr>
      <w:r w:rsidRPr="00704414">
        <w:rPr>
          <w:rFonts w:ascii="Times New Roman" w:hAnsi="Times New Roman" w:cs="Times New Roman"/>
          <w:sz w:val="28"/>
          <w:szCs w:val="28"/>
        </w:rPr>
        <w:t xml:space="preserve">Відповідно до статті 14, пункту 1 Законодавчого декрету № 97/2005 про реєстрацію, проживання, місце проживання та документи, що посвідчують особу громадян </w:t>
      </w:r>
      <w:r w:rsidR="00A42CD0">
        <w:rPr>
          <w:rFonts w:ascii="Times New Roman" w:hAnsi="Times New Roman" w:cs="Times New Roman"/>
          <w:sz w:val="28"/>
          <w:szCs w:val="28"/>
        </w:rPr>
        <w:t>України</w:t>
      </w:r>
      <w:r w:rsidRPr="00704414">
        <w:rPr>
          <w:rFonts w:ascii="Times New Roman" w:hAnsi="Times New Roman" w:cs="Times New Roman"/>
          <w:sz w:val="28"/>
          <w:szCs w:val="28"/>
        </w:rPr>
        <w:t>, документ, що посвідчує особу, видається Державною службою реєстрації осіб за місцем проживання або проживання відповідної особи на прохання відповідної особи або її законного представника.</w:t>
      </w:r>
    </w:p>
    <w:p w14:paraId="01F17E9F" w14:textId="1205D871" w:rsidR="00061E45" w:rsidRDefault="00704414" w:rsidP="00704414">
      <w:pPr>
        <w:spacing w:after="0" w:line="360" w:lineRule="auto"/>
        <w:ind w:firstLine="709"/>
        <w:jc w:val="both"/>
        <w:rPr>
          <w:rFonts w:ascii="Times New Roman" w:hAnsi="Times New Roman" w:cs="Times New Roman"/>
          <w:sz w:val="28"/>
          <w:szCs w:val="28"/>
        </w:rPr>
      </w:pPr>
      <w:r w:rsidRPr="00704414">
        <w:rPr>
          <w:rFonts w:ascii="Times New Roman" w:hAnsi="Times New Roman" w:cs="Times New Roman"/>
          <w:sz w:val="28"/>
          <w:szCs w:val="28"/>
        </w:rPr>
        <w:t xml:space="preserve">Були випадки, коли затримані відмовлялися заповнювати та підписувати заяву на отримання документа, що посвідчує особу, стверджуючи, що це перешкоджатиме їхньому судовому процесу або передачі до інших країн для суду. Враховуючи необхідність швидкого ведення кримінального провадження та </w:t>
      </w:r>
      <w:proofErr w:type="spellStart"/>
      <w:r w:rsidRPr="00704414">
        <w:rPr>
          <w:rFonts w:ascii="Times New Roman" w:hAnsi="Times New Roman" w:cs="Times New Roman"/>
          <w:sz w:val="28"/>
          <w:szCs w:val="28"/>
        </w:rPr>
        <w:t>життєво</w:t>
      </w:r>
      <w:proofErr w:type="spellEnd"/>
      <w:r w:rsidRPr="00704414">
        <w:rPr>
          <w:rFonts w:ascii="Times New Roman" w:hAnsi="Times New Roman" w:cs="Times New Roman"/>
          <w:sz w:val="28"/>
          <w:szCs w:val="28"/>
        </w:rPr>
        <w:t xml:space="preserve"> важливе значення встановлення правильної особи </w:t>
      </w:r>
      <w:proofErr w:type="spellStart"/>
      <w:r w:rsidRPr="00704414">
        <w:rPr>
          <w:rFonts w:ascii="Times New Roman" w:hAnsi="Times New Roman" w:cs="Times New Roman"/>
          <w:sz w:val="28"/>
          <w:szCs w:val="28"/>
        </w:rPr>
        <w:t>особи</w:t>
      </w:r>
      <w:proofErr w:type="spellEnd"/>
      <w:r w:rsidRPr="00704414">
        <w:rPr>
          <w:rFonts w:ascii="Times New Roman" w:hAnsi="Times New Roman" w:cs="Times New Roman"/>
          <w:sz w:val="28"/>
          <w:szCs w:val="28"/>
        </w:rPr>
        <w:t>, проти якої розпочато провадження, важливо створити гнучкий та ефективний механізм реєстрації та видачі дійсних документів, що посвідчують особу, особам, які підлягають кримінальному розслідуванню/покаранню, народження яких не зареєстровано в реєстрі.</w:t>
      </w:r>
    </w:p>
    <w:p w14:paraId="32DF332D" w14:textId="77777777" w:rsidR="00061E45" w:rsidRDefault="00061E45" w:rsidP="00331F94">
      <w:pPr>
        <w:spacing w:after="0" w:line="360" w:lineRule="auto"/>
        <w:ind w:firstLine="709"/>
        <w:jc w:val="both"/>
        <w:rPr>
          <w:rFonts w:ascii="Times New Roman" w:hAnsi="Times New Roman" w:cs="Times New Roman"/>
          <w:sz w:val="28"/>
          <w:szCs w:val="28"/>
        </w:rPr>
      </w:pPr>
      <w:bookmarkStart w:id="2" w:name="_Hlk200876286"/>
    </w:p>
    <w:p w14:paraId="24E0D82B" w14:textId="47AF4143" w:rsidR="0016295C" w:rsidRPr="00704414" w:rsidRDefault="0016295C" w:rsidP="00D94406">
      <w:pPr>
        <w:pStyle w:val="a9"/>
        <w:numPr>
          <w:ilvl w:val="1"/>
          <w:numId w:val="11"/>
        </w:numPr>
        <w:rPr>
          <w:rFonts w:ascii="Times New Roman" w:hAnsi="Times New Roman" w:cs="Times New Roman"/>
          <w:b/>
          <w:bCs/>
          <w:sz w:val="28"/>
          <w:szCs w:val="28"/>
        </w:rPr>
      </w:pPr>
      <w:r w:rsidRPr="00704414">
        <w:rPr>
          <w:rFonts w:ascii="Times New Roman" w:hAnsi="Times New Roman" w:cs="Times New Roman"/>
          <w:b/>
          <w:bCs/>
          <w:sz w:val="28"/>
          <w:szCs w:val="28"/>
        </w:rPr>
        <w:t>Основні труднощі адаптації та соціальної інтеграції.</w:t>
      </w:r>
    </w:p>
    <w:bookmarkEnd w:id="2"/>
    <w:p w14:paraId="27DC54C2" w14:textId="77777777" w:rsidR="00704414" w:rsidRDefault="00704414" w:rsidP="00704414">
      <w:pPr>
        <w:spacing w:after="0" w:line="360" w:lineRule="auto"/>
        <w:ind w:firstLine="709"/>
        <w:jc w:val="both"/>
        <w:rPr>
          <w:rFonts w:ascii="Times New Roman" w:hAnsi="Times New Roman" w:cs="Times New Roman"/>
          <w:sz w:val="28"/>
          <w:szCs w:val="28"/>
        </w:rPr>
      </w:pPr>
    </w:p>
    <w:p w14:paraId="25930412" w14:textId="77777777" w:rsidR="00704414" w:rsidRPr="00704414" w:rsidRDefault="00704414" w:rsidP="00704414">
      <w:pPr>
        <w:spacing w:after="0" w:line="360" w:lineRule="auto"/>
        <w:ind w:firstLine="709"/>
        <w:jc w:val="both"/>
        <w:rPr>
          <w:rFonts w:ascii="Times New Roman" w:hAnsi="Times New Roman" w:cs="Times New Roman"/>
          <w:sz w:val="28"/>
          <w:szCs w:val="28"/>
        </w:rPr>
      </w:pPr>
      <w:r w:rsidRPr="00704414">
        <w:rPr>
          <w:rFonts w:ascii="Times New Roman" w:hAnsi="Times New Roman" w:cs="Times New Roman"/>
          <w:sz w:val="28"/>
          <w:szCs w:val="28"/>
        </w:rPr>
        <w:t>У соціальному середовищі соціальні зв'язки утворюють мережу, яка модифікує аксіологічну структуру особистості та впливає на її дозрівання. Соціальне дозрівання, таким чином, відбувається в міжособистісних стосунках, які розвиваються разом зі здатністю особистості до саморегуляції та соціальної взаємодії.</w:t>
      </w:r>
    </w:p>
    <w:p w14:paraId="41FA3CCB" w14:textId="407C8B30" w:rsidR="00704414" w:rsidRPr="00704414" w:rsidRDefault="00704414" w:rsidP="00704414">
      <w:pPr>
        <w:spacing w:after="0" w:line="360" w:lineRule="auto"/>
        <w:ind w:firstLine="709"/>
        <w:jc w:val="both"/>
        <w:rPr>
          <w:rFonts w:ascii="Times New Roman" w:hAnsi="Times New Roman" w:cs="Times New Roman"/>
          <w:sz w:val="28"/>
          <w:szCs w:val="28"/>
        </w:rPr>
      </w:pPr>
      <w:r w:rsidRPr="00704414">
        <w:rPr>
          <w:rFonts w:ascii="Times New Roman" w:hAnsi="Times New Roman" w:cs="Times New Roman"/>
          <w:sz w:val="28"/>
          <w:szCs w:val="28"/>
        </w:rPr>
        <w:lastRenderedPageBreak/>
        <w:t>Особи, які отримали необхідну морально</w:t>
      </w:r>
      <w:r w:rsidR="001F5090">
        <w:rPr>
          <w:rFonts w:ascii="Times New Roman" w:hAnsi="Times New Roman" w:cs="Times New Roman"/>
          <w:sz w:val="28"/>
          <w:szCs w:val="28"/>
        </w:rPr>
        <w:t>–</w:t>
      </w:r>
      <w:r w:rsidRPr="00704414">
        <w:rPr>
          <w:rFonts w:ascii="Times New Roman" w:hAnsi="Times New Roman" w:cs="Times New Roman"/>
          <w:sz w:val="28"/>
          <w:szCs w:val="28"/>
        </w:rPr>
        <w:t xml:space="preserve">психологічну підготовку до вільного життя у в'язниці та не втратили своїх соціально корисних </w:t>
      </w:r>
      <w:proofErr w:type="spellStart"/>
      <w:r w:rsidRPr="00704414">
        <w:rPr>
          <w:rFonts w:ascii="Times New Roman" w:hAnsi="Times New Roman" w:cs="Times New Roman"/>
          <w:sz w:val="28"/>
          <w:szCs w:val="28"/>
        </w:rPr>
        <w:t>зв'язків</w:t>
      </w:r>
      <w:proofErr w:type="spellEnd"/>
      <w:r w:rsidRPr="00704414">
        <w:rPr>
          <w:rFonts w:ascii="Times New Roman" w:hAnsi="Times New Roman" w:cs="Times New Roman"/>
          <w:sz w:val="28"/>
          <w:szCs w:val="28"/>
        </w:rPr>
        <w:t xml:space="preserve"> із суспільством, можуть відносно швидко та успішно знайти значущу роботу, інтегруватися в нове середовище та взяти на себе нові соціальні ролі. З точки зору суспільства, необхідний лише певний ступінь контролю над процесом адаптації та надання необхідної підтримки для подолання труднощів, які можуть виникнути у пошуку роботи, вирішенні житлових проблем та встановленні стосунків з їхнім безпосереднім соціальним оточенням.</w:t>
      </w:r>
    </w:p>
    <w:p w14:paraId="6D417650" w14:textId="43C502F1" w:rsidR="00704414" w:rsidRDefault="00704414" w:rsidP="00704414">
      <w:pPr>
        <w:spacing w:after="0" w:line="360" w:lineRule="auto"/>
        <w:ind w:firstLine="709"/>
        <w:jc w:val="both"/>
        <w:rPr>
          <w:rFonts w:ascii="Times New Roman" w:hAnsi="Times New Roman" w:cs="Times New Roman"/>
          <w:sz w:val="28"/>
          <w:szCs w:val="28"/>
        </w:rPr>
      </w:pPr>
      <w:r w:rsidRPr="00704414">
        <w:rPr>
          <w:rFonts w:ascii="Times New Roman" w:hAnsi="Times New Roman" w:cs="Times New Roman"/>
          <w:sz w:val="28"/>
          <w:szCs w:val="28"/>
        </w:rPr>
        <w:t>Для інших категорій звільнених осіб, таких як ті, хто відбував тривалі терміни ув'язнення, втратив соціально корисні зв'язки та недостатньо підготовлений до життя на волі, адаптація до нових соціальних умов є значно складнішою та суперечливішою. Як правило, вони стикаються з труднощами не лише у пошуку роботи чи вирішенні житлових проблем, але й у побудові стосунків з їхнім безпосереднім соціальним оточенням (у трудових колективах та вдома). Ця група людей потребує значно активнішого управління процесами соціальної адаптації з боку державних органів та громадських організацій, розвитку освітньої роботи з ними та їх моніторингу. Тому успіх соціальної адаптації звільнених осіб значною мірою залежить від соціального середовища, в якому вони опиняються після звільнення, тобто від мікрогруп, у складі яких вони повинні виконувати свої соціальні ролі та функції. Вплив цих груп на їхню поведінку має велике значення, оскільки, на думку соціологів, соціальне середовище зрештою визначає активність та соціальний статус людини [</w:t>
      </w:r>
      <w:r w:rsidR="00107140" w:rsidRPr="00263440">
        <w:rPr>
          <w:rFonts w:ascii="Times New Roman" w:hAnsi="Times New Roman" w:cs="Times New Roman"/>
          <w:sz w:val="28"/>
          <w:szCs w:val="28"/>
        </w:rPr>
        <w:t>Бондаренко</w:t>
      </w:r>
      <w:r w:rsidR="00107140">
        <w:rPr>
          <w:rFonts w:ascii="Times New Roman" w:hAnsi="Times New Roman" w:cs="Times New Roman"/>
          <w:sz w:val="28"/>
          <w:szCs w:val="28"/>
        </w:rPr>
        <w:t>, 2020</w:t>
      </w:r>
      <w:r w:rsidRPr="00704414">
        <w:rPr>
          <w:rFonts w:ascii="Times New Roman" w:hAnsi="Times New Roman" w:cs="Times New Roman"/>
          <w:sz w:val="28"/>
          <w:szCs w:val="28"/>
        </w:rPr>
        <w:t>].</w:t>
      </w:r>
    </w:p>
    <w:p w14:paraId="4DFA91C6" w14:textId="77777777" w:rsidR="00341436" w:rsidRPr="00341436" w:rsidRDefault="00341436" w:rsidP="00341436">
      <w:pPr>
        <w:spacing w:after="0" w:line="360" w:lineRule="auto"/>
        <w:ind w:firstLine="709"/>
        <w:jc w:val="both"/>
        <w:rPr>
          <w:rFonts w:ascii="Times New Roman" w:hAnsi="Times New Roman" w:cs="Times New Roman"/>
          <w:sz w:val="28"/>
          <w:szCs w:val="28"/>
        </w:rPr>
      </w:pPr>
      <w:r w:rsidRPr="00341436">
        <w:rPr>
          <w:rFonts w:ascii="Times New Roman" w:hAnsi="Times New Roman" w:cs="Times New Roman"/>
          <w:sz w:val="28"/>
          <w:szCs w:val="28"/>
        </w:rPr>
        <w:t>Всупереч видимості, добре відомо, що суспільство відіграє активну роль у складному процесі соціальної реінтеграції. Дійсно, виникнення різноманітних соціальних відносин між особою, яка проходить цей процес, та членами різних соціальних груп значною мірою залежить від ставлення цих груп до них.</w:t>
      </w:r>
    </w:p>
    <w:p w14:paraId="311A8A9C" w14:textId="51AF092E" w:rsidR="00341436" w:rsidRPr="00341436" w:rsidRDefault="00341436" w:rsidP="00341436">
      <w:pPr>
        <w:spacing w:after="0" w:line="360" w:lineRule="auto"/>
        <w:ind w:firstLine="709"/>
        <w:jc w:val="both"/>
        <w:rPr>
          <w:rFonts w:ascii="Times New Roman" w:hAnsi="Times New Roman" w:cs="Times New Roman"/>
          <w:sz w:val="28"/>
          <w:szCs w:val="28"/>
        </w:rPr>
      </w:pPr>
      <w:r w:rsidRPr="00341436">
        <w:rPr>
          <w:rFonts w:ascii="Times New Roman" w:hAnsi="Times New Roman" w:cs="Times New Roman"/>
          <w:sz w:val="28"/>
          <w:szCs w:val="28"/>
        </w:rPr>
        <w:t xml:space="preserve">З іншого боку, не слід ігнорувати інший аспект проблеми: загальне ставлення соціальних груп або специфічне ставлення кожного з їхніх членів може визначити виникнення певної реакції у колишнього правопорушника. Ми </w:t>
      </w:r>
      <w:r w:rsidRPr="00341436">
        <w:rPr>
          <w:rFonts w:ascii="Times New Roman" w:hAnsi="Times New Roman" w:cs="Times New Roman"/>
          <w:sz w:val="28"/>
          <w:szCs w:val="28"/>
        </w:rPr>
        <w:lastRenderedPageBreak/>
        <w:t>говоримо про певні елементи, що характеризують стосунки між інтегратором та інтегратором тощо [</w:t>
      </w:r>
      <w:proofErr w:type="spellStart"/>
      <w:r w:rsidR="00107140" w:rsidRPr="00263440">
        <w:rPr>
          <w:rFonts w:ascii="Times New Roman" w:hAnsi="Times New Roman" w:cs="Times New Roman"/>
          <w:sz w:val="28"/>
          <w:szCs w:val="28"/>
        </w:rPr>
        <w:t>Дільна</w:t>
      </w:r>
      <w:proofErr w:type="spellEnd"/>
      <w:r w:rsidR="00107140" w:rsidRPr="00263440">
        <w:rPr>
          <w:rFonts w:ascii="Times New Roman" w:hAnsi="Times New Roman" w:cs="Times New Roman"/>
          <w:sz w:val="28"/>
          <w:szCs w:val="28"/>
        </w:rPr>
        <w:t xml:space="preserve">, </w:t>
      </w:r>
      <w:proofErr w:type="spellStart"/>
      <w:r w:rsidR="00107140" w:rsidRPr="00263440">
        <w:rPr>
          <w:rFonts w:ascii="Times New Roman" w:hAnsi="Times New Roman" w:cs="Times New Roman"/>
          <w:sz w:val="28"/>
          <w:szCs w:val="28"/>
        </w:rPr>
        <w:t>Устрицька</w:t>
      </w:r>
      <w:proofErr w:type="spellEnd"/>
      <w:r w:rsidR="00107140">
        <w:rPr>
          <w:rFonts w:ascii="Times New Roman" w:hAnsi="Times New Roman" w:cs="Times New Roman"/>
          <w:sz w:val="28"/>
          <w:szCs w:val="28"/>
        </w:rPr>
        <w:t>, 2023</w:t>
      </w:r>
      <w:r w:rsidRPr="00341436">
        <w:rPr>
          <w:rFonts w:ascii="Times New Roman" w:hAnsi="Times New Roman" w:cs="Times New Roman"/>
          <w:sz w:val="28"/>
          <w:szCs w:val="28"/>
        </w:rPr>
        <w:t>].</w:t>
      </w:r>
    </w:p>
    <w:p w14:paraId="6A5D301A" w14:textId="0F710E5C" w:rsidR="00704414" w:rsidRDefault="00341436" w:rsidP="00341436">
      <w:pPr>
        <w:spacing w:after="0" w:line="360" w:lineRule="auto"/>
        <w:ind w:firstLine="709"/>
        <w:jc w:val="both"/>
        <w:rPr>
          <w:rFonts w:ascii="Times New Roman" w:hAnsi="Times New Roman" w:cs="Times New Roman"/>
          <w:sz w:val="28"/>
          <w:szCs w:val="28"/>
        </w:rPr>
      </w:pPr>
      <w:r w:rsidRPr="00341436">
        <w:rPr>
          <w:rFonts w:ascii="Times New Roman" w:hAnsi="Times New Roman" w:cs="Times New Roman"/>
          <w:sz w:val="28"/>
          <w:szCs w:val="28"/>
        </w:rPr>
        <w:t>З цієї точки зору варто наголосити на необхідності участі колишніх ув'язнених у житті громадянського суспільства як спільного процесу. Однак на практиці поведінкова стратегія звільненої особи неминуче конфліктує зі стратегією інших громадян. Тому кожне суспільство має свій специфічний стиль поведінки та мислення. Слабовольна людина з нестійкими поглядами шукає причини своїх невдач та виправдовує власні помилки й необхідність свого ув'язнення, стверджуючи, що ніхто не дбав про її виховання, а поведінка персоналу в'язниці була жорстокою, несправедливою, принизливою та свавільною. З одного боку, колишні в'язні та їхні родини, з іншого боку, інші громадяни, особливо жертви злочинів, оцінюють покарання саме так. У той час як більшість громадян вважають жорстоке поводження з колишніми в'язнями виправданим і не визнають необхідності виявляти до них співчуття, навіть після відбуття покарання в'язні не тільки очікують гуманного ставлення, а й вимагають певних привілеїв для себ</w:t>
      </w:r>
      <w:r w:rsidR="00107140">
        <w:rPr>
          <w:rFonts w:ascii="Times New Roman" w:hAnsi="Times New Roman" w:cs="Times New Roman"/>
          <w:sz w:val="28"/>
          <w:szCs w:val="28"/>
        </w:rPr>
        <w:t>е</w:t>
      </w:r>
      <w:r w:rsidRPr="00341436">
        <w:rPr>
          <w:rFonts w:ascii="Times New Roman" w:hAnsi="Times New Roman" w:cs="Times New Roman"/>
          <w:sz w:val="28"/>
          <w:szCs w:val="28"/>
        </w:rPr>
        <w:t xml:space="preserve">. Суспільство ставиться до них з великою підозрою. Їхнє </w:t>
      </w:r>
      <w:proofErr w:type="spellStart"/>
      <w:r w:rsidRPr="00341436">
        <w:rPr>
          <w:rFonts w:ascii="Times New Roman" w:hAnsi="Times New Roman" w:cs="Times New Roman"/>
          <w:sz w:val="28"/>
          <w:szCs w:val="28"/>
        </w:rPr>
        <w:t>ярликування</w:t>
      </w:r>
      <w:proofErr w:type="spellEnd"/>
      <w:r w:rsidRPr="00341436">
        <w:rPr>
          <w:rFonts w:ascii="Times New Roman" w:hAnsi="Times New Roman" w:cs="Times New Roman"/>
          <w:sz w:val="28"/>
          <w:szCs w:val="28"/>
        </w:rPr>
        <w:t xml:space="preserve"> та стигматизація спонукають інших уникати контактів з ними. Статистика показує, що переважна більшість людей не хотіла б мати колишнього в'язня як сусіда чи родича. Стигма може впливати на поведінку особистості, включаючи продовження злочинної діяльності. </w:t>
      </w:r>
      <w:proofErr w:type="spellStart"/>
      <w:r w:rsidRPr="00341436">
        <w:rPr>
          <w:rFonts w:ascii="Times New Roman" w:hAnsi="Times New Roman" w:cs="Times New Roman"/>
          <w:sz w:val="28"/>
          <w:szCs w:val="28"/>
        </w:rPr>
        <w:t>Стигматизована</w:t>
      </w:r>
      <w:proofErr w:type="spellEnd"/>
      <w:r w:rsidRPr="00341436">
        <w:rPr>
          <w:rFonts w:ascii="Times New Roman" w:hAnsi="Times New Roman" w:cs="Times New Roman"/>
          <w:sz w:val="28"/>
          <w:szCs w:val="28"/>
        </w:rPr>
        <w:t xml:space="preserve"> людина неминуче маргіналізується. Соціальне відторгнення призводить до </w:t>
      </w:r>
      <w:proofErr w:type="spellStart"/>
      <w:r w:rsidRPr="00341436">
        <w:rPr>
          <w:rFonts w:ascii="Times New Roman" w:hAnsi="Times New Roman" w:cs="Times New Roman"/>
          <w:sz w:val="28"/>
          <w:szCs w:val="28"/>
        </w:rPr>
        <w:t>контрреакції</w:t>
      </w:r>
      <w:proofErr w:type="spellEnd"/>
      <w:r w:rsidRPr="00341436">
        <w:rPr>
          <w:rFonts w:ascii="Times New Roman" w:hAnsi="Times New Roman" w:cs="Times New Roman"/>
          <w:sz w:val="28"/>
          <w:szCs w:val="28"/>
        </w:rPr>
        <w:t>, при якій правопорушник відкидає правові норми. В результаті «міченій» особі важко вирватися з кримінального середовища та інтегруватися в суспільство</w:t>
      </w:r>
      <w:r w:rsidR="00107140">
        <w:rPr>
          <w:rFonts w:ascii="Times New Roman" w:hAnsi="Times New Roman" w:cs="Times New Roman"/>
          <w:sz w:val="28"/>
          <w:szCs w:val="28"/>
        </w:rPr>
        <w:t>.</w:t>
      </w:r>
    </w:p>
    <w:p w14:paraId="0FF0495A" w14:textId="31F133EB" w:rsidR="00704414" w:rsidRDefault="00036B71" w:rsidP="00704414">
      <w:pPr>
        <w:spacing w:after="0" w:line="360" w:lineRule="auto"/>
        <w:ind w:firstLine="709"/>
        <w:jc w:val="both"/>
        <w:rPr>
          <w:rFonts w:ascii="Times New Roman" w:hAnsi="Times New Roman" w:cs="Times New Roman"/>
          <w:sz w:val="28"/>
          <w:szCs w:val="28"/>
        </w:rPr>
      </w:pPr>
      <w:r w:rsidRPr="00036B71">
        <w:rPr>
          <w:rFonts w:ascii="Times New Roman" w:hAnsi="Times New Roman" w:cs="Times New Roman"/>
          <w:sz w:val="28"/>
          <w:szCs w:val="28"/>
        </w:rPr>
        <w:t xml:space="preserve">У цьому сенсі психологічний ефект має бути досягнутий за допомогою серії індивідуальних та групових психотерапевтичних заходів. Реінтеграція значною мірою залежить від </w:t>
      </w:r>
      <w:proofErr w:type="spellStart"/>
      <w:r w:rsidRPr="00036B71">
        <w:rPr>
          <w:rFonts w:ascii="Times New Roman" w:hAnsi="Times New Roman" w:cs="Times New Roman"/>
          <w:sz w:val="28"/>
          <w:szCs w:val="28"/>
        </w:rPr>
        <w:t>психоповедінкових</w:t>
      </w:r>
      <w:proofErr w:type="spellEnd"/>
      <w:r w:rsidRPr="00036B71">
        <w:rPr>
          <w:rFonts w:ascii="Times New Roman" w:hAnsi="Times New Roman" w:cs="Times New Roman"/>
          <w:sz w:val="28"/>
          <w:szCs w:val="28"/>
        </w:rPr>
        <w:t xml:space="preserve"> заходів, що проводяться під час процесу реабілітації, особливо від їх сприйняття іншими членами групи</w:t>
      </w:r>
      <w:r w:rsidR="00107140">
        <w:rPr>
          <w:rFonts w:ascii="Times New Roman" w:hAnsi="Times New Roman" w:cs="Times New Roman"/>
          <w:sz w:val="28"/>
          <w:szCs w:val="28"/>
        </w:rPr>
        <w:t xml:space="preserve">. </w:t>
      </w:r>
      <w:r w:rsidRPr="00036B71">
        <w:rPr>
          <w:rFonts w:ascii="Times New Roman" w:hAnsi="Times New Roman" w:cs="Times New Roman"/>
          <w:sz w:val="28"/>
          <w:szCs w:val="28"/>
        </w:rPr>
        <w:t xml:space="preserve">Наразі основні рекомендації щодо лікування та соціального та морального вдосконалення правопорушників у багатьох країнах характеризуються важливістю соціального, сімейного та громадського контексту, в якому </w:t>
      </w:r>
      <w:r w:rsidRPr="00036B71">
        <w:rPr>
          <w:rFonts w:ascii="Times New Roman" w:hAnsi="Times New Roman" w:cs="Times New Roman"/>
          <w:sz w:val="28"/>
          <w:szCs w:val="28"/>
        </w:rPr>
        <w:lastRenderedPageBreak/>
        <w:t xml:space="preserve">відбувається процес </w:t>
      </w:r>
      <w:proofErr w:type="spellStart"/>
      <w:r w:rsidRPr="00036B71">
        <w:rPr>
          <w:rFonts w:ascii="Times New Roman" w:hAnsi="Times New Roman" w:cs="Times New Roman"/>
          <w:sz w:val="28"/>
          <w:szCs w:val="28"/>
        </w:rPr>
        <w:t>ресоціалізації</w:t>
      </w:r>
      <w:proofErr w:type="spellEnd"/>
      <w:r w:rsidRPr="00036B71">
        <w:rPr>
          <w:rFonts w:ascii="Times New Roman" w:hAnsi="Times New Roman" w:cs="Times New Roman"/>
          <w:sz w:val="28"/>
          <w:szCs w:val="28"/>
        </w:rPr>
        <w:t>. Це спрямовано на те, щоб максимально уникнути негативних наслідків навішування ярликів та стигматизації засудженого. Крім того, нові моделі лікування у кримінальному правосудді підкреслюють важливість еволюційної та безперервної спрямованості реабілітації правопорушників та зростаючої участі та залучення суспільства до вирішення труднощів лікування правопорушників, а також гуманізації існуючих класичних форм та методів терапії та профілактики. Водночас працевлаштування звільнених осіб порушує проблему адаптації до трудового колективу. Згідно з даними</w:t>
      </w:r>
      <w:r w:rsidR="003954F3">
        <w:rPr>
          <w:rFonts w:ascii="Times New Roman" w:hAnsi="Times New Roman" w:cs="Times New Roman"/>
          <w:sz w:val="28"/>
          <w:szCs w:val="28"/>
        </w:rPr>
        <w:t xml:space="preserve"> </w:t>
      </w:r>
      <w:r w:rsidRPr="00036B71">
        <w:rPr>
          <w:rFonts w:ascii="Times New Roman" w:hAnsi="Times New Roman" w:cs="Times New Roman"/>
          <w:sz w:val="28"/>
          <w:szCs w:val="28"/>
        </w:rPr>
        <w:t xml:space="preserve"> лише 46% опитаних осіб змогли інтегруватися в трудовий колектив. Решта не змогли встановити нормальні стосунки з членами колективу. Цікавими є причини такої складної адаптації колишніх ув'язнених до трудового колективу: 9% не змогли подолати морально</w:t>
      </w:r>
      <w:r w:rsidR="001F5090">
        <w:rPr>
          <w:rFonts w:ascii="Times New Roman" w:hAnsi="Times New Roman" w:cs="Times New Roman"/>
          <w:sz w:val="28"/>
          <w:szCs w:val="28"/>
        </w:rPr>
        <w:t>–</w:t>
      </w:r>
      <w:r w:rsidRPr="00036B71">
        <w:rPr>
          <w:rFonts w:ascii="Times New Roman" w:hAnsi="Times New Roman" w:cs="Times New Roman"/>
          <w:sz w:val="28"/>
          <w:szCs w:val="28"/>
        </w:rPr>
        <w:t>психологічне відчуження, 11% відчували, що до них пред'являються надмірні вимоги, 7% не змогли адаптуватися до колективу через нездорові стосунки, 13% підтримували лише офіційні стосунки з членами колективу, а 14% не хотіли залишатися в колективі, оскільки вважали свою роботу тимчасовою. Нещодавні дослідження, проведені вітчизняними експертами [</w:t>
      </w:r>
      <w:r w:rsidR="00107140" w:rsidRPr="00263440">
        <w:rPr>
          <w:rFonts w:ascii="Times New Roman" w:hAnsi="Times New Roman" w:cs="Times New Roman"/>
          <w:sz w:val="28"/>
          <w:szCs w:val="28"/>
        </w:rPr>
        <w:t>Карпенко</w:t>
      </w:r>
      <w:r w:rsidR="00107140">
        <w:rPr>
          <w:rFonts w:ascii="Times New Roman" w:hAnsi="Times New Roman" w:cs="Times New Roman"/>
          <w:sz w:val="28"/>
          <w:szCs w:val="28"/>
        </w:rPr>
        <w:t>, 2021</w:t>
      </w:r>
      <w:r w:rsidRPr="00036B71">
        <w:rPr>
          <w:rFonts w:ascii="Times New Roman" w:hAnsi="Times New Roman" w:cs="Times New Roman"/>
          <w:sz w:val="28"/>
          <w:szCs w:val="28"/>
        </w:rPr>
        <w:t>], наголошують, що підтримка, яку отримували колишні ув'язнені, не завжди відповідала їхнім соціальним потребам; вони стикалися з такими проблемами, як дискримінація в оплаті праці, обмеження у просуванні по службі, надмірний нагляд з боку роботодавців, стигматизація/ізоляція з боку колег, низькооплачувана робота тощо.</w:t>
      </w:r>
    </w:p>
    <w:p w14:paraId="383AA992" w14:textId="77777777" w:rsidR="00A25042" w:rsidRPr="00A25042" w:rsidRDefault="00A25042" w:rsidP="00A25042">
      <w:pPr>
        <w:spacing w:after="0" w:line="360" w:lineRule="auto"/>
        <w:ind w:firstLine="709"/>
        <w:jc w:val="both"/>
        <w:rPr>
          <w:rFonts w:ascii="Times New Roman" w:hAnsi="Times New Roman" w:cs="Times New Roman"/>
          <w:sz w:val="28"/>
          <w:szCs w:val="28"/>
        </w:rPr>
      </w:pPr>
      <w:r w:rsidRPr="00A25042">
        <w:rPr>
          <w:rFonts w:ascii="Times New Roman" w:hAnsi="Times New Roman" w:cs="Times New Roman"/>
          <w:sz w:val="28"/>
          <w:szCs w:val="28"/>
        </w:rPr>
        <w:t>З іншої точки зору, можна сказати, що соціальна реінтеграція або вся пов'язана з нею діяльність обертається навколо двох елементів або координат: з одного боку, звичайно, злочинець; з іншого боку, громадська думка, вбудована в ширші рамки зовнішніх умов, до яких колишній злочинець повинен адаптуватися, як на рівні суспільства, до якого він безпосередньо належить, так і на рівні цього суспільства загалом.</w:t>
      </w:r>
    </w:p>
    <w:p w14:paraId="293ED7CB" w14:textId="77777777" w:rsidR="00A25042" w:rsidRPr="00A25042" w:rsidRDefault="00A25042" w:rsidP="00A25042">
      <w:pPr>
        <w:spacing w:after="0" w:line="360" w:lineRule="auto"/>
        <w:ind w:firstLine="709"/>
        <w:jc w:val="both"/>
        <w:rPr>
          <w:rFonts w:ascii="Times New Roman" w:hAnsi="Times New Roman" w:cs="Times New Roman"/>
          <w:sz w:val="28"/>
          <w:szCs w:val="28"/>
        </w:rPr>
      </w:pPr>
      <w:r w:rsidRPr="00A25042">
        <w:rPr>
          <w:rFonts w:ascii="Times New Roman" w:hAnsi="Times New Roman" w:cs="Times New Roman"/>
          <w:sz w:val="28"/>
          <w:szCs w:val="28"/>
        </w:rPr>
        <w:t xml:space="preserve">В обох випадках громадська думка формується природним чином відповідно до кількості та якості доступної інформації, яка може варіюватися від ЗМІ (телебачення, радіо, газети) до усного поширення інформації. Тому можна </w:t>
      </w:r>
      <w:r w:rsidRPr="00A25042">
        <w:rPr>
          <w:rFonts w:ascii="Times New Roman" w:hAnsi="Times New Roman" w:cs="Times New Roman"/>
          <w:sz w:val="28"/>
          <w:szCs w:val="28"/>
        </w:rPr>
        <w:lastRenderedPageBreak/>
        <w:t>сказати, що чим ближча отримана інформація до істини, тим вища ймовірність того, що громадська думка буде сформована нормально, тобто правильно.</w:t>
      </w:r>
    </w:p>
    <w:p w14:paraId="12F51128" w14:textId="0DE5F0A5" w:rsidR="00A25042" w:rsidRPr="00A25042" w:rsidRDefault="00A25042" w:rsidP="00A25042">
      <w:pPr>
        <w:spacing w:after="0" w:line="360" w:lineRule="auto"/>
        <w:ind w:firstLine="709"/>
        <w:jc w:val="both"/>
        <w:rPr>
          <w:rFonts w:ascii="Times New Roman" w:hAnsi="Times New Roman" w:cs="Times New Roman"/>
          <w:sz w:val="28"/>
          <w:szCs w:val="28"/>
        </w:rPr>
      </w:pPr>
      <w:r w:rsidRPr="00A25042">
        <w:rPr>
          <w:rFonts w:ascii="Times New Roman" w:hAnsi="Times New Roman" w:cs="Times New Roman"/>
          <w:sz w:val="28"/>
          <w:szCs w:val="28"/>
        </w:rPr>
        <w:t xml:space="preserve">ЗМІ є потужним фактором, який впливає, спрямовує та змінює індивідуальну та колективну поведінку. Завдяки своїй амбівалентній природі вони є не лише джерелами інформації, але й потужними інструментами впливу в усіх сферах суспільного життя. </w:t>
      </w:r>
    </w:p>
    <w:p w14:paraId="5E9FD3EB" w14:textId="77777777" w:rsidR="00A25042" w:rsidRPr="00A25042" w:rsidRDefault="00A25042" w:rsidP="00A25042">
      <w:pPr>
        <w:spacing w:after="0" w:line="360" w:lineRule="auto"/>
        <w:ind w:firstLine="709"/>
        <w:jc w:val="both"/>
        <w:rPr>
          <w:rFonts w:ascii="Times New Roman" w:hAnsi="Times New Roman" w:cs="Times New Roman"/>
          <w:sz w:val="28"/>
          <w:szCs w:val="28"/>
        </w:rPr>
      </w:pPr>
      <w:r w:rsidRPr="00A25042">
        <w:rPr>
          <w:rFonts w:ascii="Times New Roman" w:hAnsi="Times New Roman" w:cs="Times New Roman"/>
          <w:sz w:val="28"/>
          <w:szCs w:val="28"/>
        </w:rPr>
        <w:t>Одна з функцій преси – інформувати. При цьому вона повинна дотримуватися всіх вимог, таких як відповідальність (журналісти не повинні зловживати своєю владою для корисливих або нікчемних цілей), незалежність (вони не повинні переслідувати особисті інтереси, що суперечать загальному благу), щирість, правдивість та точність. Іншими словами, газета повинна говорити правду добросовісно.</w:t>
      </w:r>
    </w:p>
    <w:p w14:paraId="54C7E7A0" w14:textId="77777777" w:rsidR="00A25042" w:rsidRPr="00A25042" w:rsidRDefault="00A25042" w:rsidP="00A25042">
      <w:pPr>
        <w:spacing w:after="0" w:line="360" w:lineRule="auto"/>
        <w:ind w:firstLine="709"/>
        <w:jc w:val="both"/>
        <w:rPr>
          <w:rFonts w:ascii="Times New Roman" w:hAnsi="Times New Roman" w:cs="Times New Roman"/>
          <w:sz w:val="28"/>
          <w:szCs w:val="28"/>
        </w:rPr>
      </w:pPr>
      <w:r w:rsidRPr="00A25042">
        <w:rPr>
          <w:rFonts w:ascii="Times New Roman" w:hAnsi="Times New Roman" w:cs="Times New Roman"/>
          <w:sz w:val="28"/>
          <w:szCs w:val="28"/>
        </w:rPr>
        <w:t>Ще однією важливою функцією преси, як професійною, так і тематичною, є освіта, тобто вплив. Формування правильної громадської думки значною мірою залежить від виконання правильної освітньої функції, оскільки читачі часто частково або повністю переймають погляди, висловлені в газеті. Наскільки це важливо для процесу реінтеграції? Це дуже важливо, тому що чим повнішими є друковані матеріали, тобто чим більше інформації доступно, тим більша ймовірність того, що вони будуть актуальними. Чим повнішою є інформація та оціночні судження, які вони містять щодо реабілітації та реінтеграції, охоплюючи всі важливі етапи життя правопорушника (умови, що передували злочину, сам злочин, розслідування, виконання покарання, рецидив та реінтеграція в суспільство), тим вільнішою та точнішою буде громадська думка.</w:t>
      </w:r>
    </w:p>
    <w:p w14:paraId="0B73855D" w14:textId="5DD36F5F" w:rsidR="003954F3" w:rsidRDefault="00A25042" w:rsidP="00A25042">
      <w:pPr>
        <w:spacing w:after="0" w:line="360" w:lineRule="auto"/>
        <w:ind w:firstLine="709"/>
        <w:jc w:val="both"/>
        <w:rPr>
          <w:rFonts w:ascii="Times New Roman" w:hAnsi="Times New Roman" w:cs="Times New Roman"/>
          <w:sz w:val="28"/>
          <w:szCs w:val="28"/>
        </w:rPr>
      </w:pPr>
      <w:r w:rsidRPr="00A25042">
        <w:rPr>
          <w:rFonts w:ascii="Times New Roman" w:hAnsi="Times New Roman" w:cs="Times New Roman"/>
          <w:sz w:val="28"/>
          <w:szCs w:val="28"/>
        </w:rPr>
        <w:t xml:space="preserve">Функція преси, яка полягає у вираженні громадської думки та бути голосом народу, є однаково важливою для наших цілей. Якщо раніше преса впливала на зовнішні умови у цих функціях, то зараз вона відіграє важливу роль у процесі реабілітації, безпосередньо впливаючи на совість колишнього засудженого. Знаючи, що оточуючі – або принаймні більшість із них – знають про його минуле і загалом мають негативне або зневажливе ставлення до нього, зрозуміло, що це заперечення супроводжуватиме його всюди, подвоюючи тим самим його зусилля </w:t>
      </w:r>
      <w:r w:rsidRPr="00A25042">
        <w:rPr>
          <w:rFonts w:ascii="Times New Roman" w:hAnsi="Times New Roman" w:cs="Times New Roman"/>
          <w:sz w:val="28"/>
          <w:szCs w:val="28"/>
        </w:rPr>
        <w:lastRenderedPageBreak/>
        <w:t xml:space="preserve">щодо реабілітації. Цікаво детально знати громадську думку щодо різних кримінальних справ, висловлену в газетах. Цього можна досягти за допомогою певних прийомів і методів, але з різних причин цього досі не було зроблено. </w:t>
      </w:r>
    </w:p>
    <w:p w14:paraId="329AA994" w14:textId="77777777" w:rsidR="00D94406" w:rsidRDefault="00D94406" w:rsidP="00A25042">
      <w:pPr>
        <w:spacing w:after="0" w:line="360" w:lineRule="auto"/>
        <w:ind w:firstLine="709"/>
        <w:jc w:val="both"/>
        <w:rPr>
          <w:rFonts w:ascii="Times New Roman" w:hAnsi="Times New Roman" w:cs="Times New Roman"/>
          <w:sz w:val="28"/>
          <w:szCs w:val="28"/>
        </w:rPr>
      </w:pPr>
    </w:p>
    <w:p w14:paraId="52A038FE" w14:textId="555E02E2" w:rsidR="00D94406" w:rsidRPr="004D1F7D" w:rsidRDefault="00D94406" w:rsidP="00A25042">
      <w:pPr>
        <w:spacing w:after="0" w:line="360" w:lineRule="auto"/>
        <w:ind w:firstLine="709"/>
        <w:jc w:val="both"/>
        <w:rPr>
          <w:rFonts w:ascii="Times New Roman" w:hAnsi="Times New Roman" w:cs="Times New Roman"/>
          <w:b/>
          <w:bCs/>
          <w:sz w:val="28"/>
          <w:szCs w:val="28"/>
        </w:rPr>
      </w:pPr>
      <w:r w:rsidRPr="004D1F7D">
        <w:rPr>
          <w:rFonts w:ascii="Times New Roman" w:hAnsi="Times New Roman" w:cs="Times New Roman"/>
          <w:b/>
          <w:bCs/>
          <w:sz w:val="28"/>
          <w:szCs w:val="28"/>
        </w:rPr>
        <w:t xml:space="preserve">Висновки до розділу І </w:t>
      </w:r>
    </w:p>
    <w:p w14:paraId="56A59BD5" w14:textId="77777777" w:rsidR="00D94406" w:rsidRDefault="00D94406" w:rsidP="00A25042">
      <w:pPr>
        <w:spacing w:after="0" w:line="360" w:lineRule="auto"/>
        <w:ind w:firstLine="709"/>
        <w:jc w:val="both"/>
        <w:rPr>
          <w:rFonts w:ascii="Times New Roman" w:hAnsi="Times New Roman" w:cs="Times New Roman"/>
          <w:sz w:val="28"/>
          <w:szCs w:val="28"/>
        </w:rPr>
      </w:pPr>
    </w:p>
    <w:p w14:paraId="506AA1A6" w14:textId="71EB7A60" w:rsidR="004D1F7D" w:rsidRPr="004D1F7D" w:rsidRDefault="004D1F7D" w:rsidP="004D1F7D">
      <w:pPr>
        <w:spacing w:after="0" w:line="360" w:lineRule="auto"/>
        <w:ind w:firstLine="709"/>
        <w:jc w:val="both"/>
        <w:rPr>
          <w:rFonts w:ascii="Times New Roman" w:hAnsi="Times New Roman" w:cs="Times New Roman"/>
          <w:sz w:val="28"/>
          <w:szCs w:val="28"/>
        </w:rPr>
      </w:pPr>
      <w:r w:rsidRPr="004D1F7D">
        <w:rPr>
          <w:rFonts w:ascii="Times New Roman" w:hAnsi="Times New Roman" w:cs="Times New Roman"/>
          <w:sz w:val="28"/>
          <w:szCs w:val="28"/>
        </w:rPr>
        <w:t>У першому розділі проаналізовано ключові теоретичні засади соціальної роботи з особами, які повертаються до суспільства після позбавлення волі. Дослідження поняття соціальної реабілітації дозволило визначити її як цілісний процес відновлення особистісного, соціального та правового статусу екс</w:t>
      </w:r>
      <w:r w:rsidR="001F5090">
        <w:rPr>
          <w:rFonts w:ascii="Times New Roman" w:hAnsi="Times New Roman" w:cs="Times New Roman"/>
          <w:sz w:val="28"/>
          <w:szCs w:val="28"/>
        </w:rPr>
        <w:t>–</w:t>
      </w:r>
      <w:r w:rsidRPr="004D1F7D">
        <w:rPr>
          <w:rFonts w:ascii="Times New Roman" w:hAnsi="Times New Roman" w:cs="Times New Roman"/>
          <w:sz w:val="28"/>
          <w:szCs w:val="28"/>
        </w:rPr>
        <w:t>засудженого, що базується на принципах гуманізму, індивідуального підходу, міжвідомчої взаємодії та правової підтримки.</w:t>
      </w:r>
    </w:p>
    <w:p w14:paraId="25C83619" w14:textId="77777777" w:rsidR="004D1F7D" w:rsidRPr="004D1F7D" w:rsidRDefault="004D1F7D" w:rsidP="004D1F7D">
      <w:pPr>
        <w:spacing w:after="0" w:line="360" w:lineRule="auto"/>
        <w:ind w:firstLine="709"/>
        <w:jc w:val="both"/>
        <w:rPr>
          <w:rFonts w:ascii="Times New Roman" w:hAnsi="Times New Roman" w:cs="Times New Roman"/>
          <w:sz w:val="28"/>
          <w:szCs w:val="28"/>
        </w:rPr>
      </w:pPr>
      <w:r w:rsidRPr="004D1F7D">
        <w:rPr>
          <w:rFonts w:ascii="Times New Roman" w:hAnsi="Times New Roman" w:cs="Times New Roman"/>
          <w:sz w:val="28"/>
          <w:szCs w:val="28"/>
        </w:rPr>
        <w:t xml:space="preserve">Розкриття психологічних особливостей осіб після звільнення дало змогу краще зрозуміти специфіку їх емоційного стану, знижену довіру до соціального середовища, прояви тривожності, агресії та внутрішньої ізоляції. Це вимагає застосування спеціальних </w:t>
      </w:r>
      <w:proofErr w:type="spellStart"/>
      <w:r w:rsidRPr="004D1F7D">
        <w:rPr>
          <w:rFonts w:ascii="Times New Roman" w:hAnsi="Times New Roman" w:cs="Times New Roman"/>
          <w:sz w:val="28"/>
          <w:szCs w:val="28"/>
        </w:rPr>
        <w:t>методик</w:t>
      </w:r>
      <w:proofErr w:type="spellEnd"/>
      <w:r w:rsidRPr="004D1F7D">
        <w:rPr>
          <w:rFonts w:ascii="Times New Roman" w:hAnsi="Times New Roman" w:cs="Times New Roman"/>
          <w:sz w:val="28"/>
          <w:szCs w:val="28"/>
        </w:rPr>
        <w:t xml:space="preserve"> підтримки та </w:t>
      </w:r>
      <w:proofErr w:type="spellStart"/>
      <w:r w:rsidRPr="004D1F7D">
        <w:rPr>
          <w:rFonts w:ascii="Times New Roman" w:hAnsi="Times New Roman" w:cs="Times New Roman"/>
          <w:sz w:val="28"/>
          <w:szCs w:val="28"/>
        </w:rPr>
        <w:t>ресоціалізації</w:t>
      </w:r>
      <w:proofErr w:type="spellEnd"/>
      <w:r w:rsidRPr="004D1F7D">
        <w:rPr>
          <w:rFonts w:ascii="Times New Roman" w:hAnsi="Times New Roman" w:cs="Times New Roman"/>
          <w:sz w:val="28"/>
          <w:szCs w:val="28"/>
        </w:rPr>
        <w:t>, спрямованих на формування стабільної життєвої позиції.</w:t>
      </w:r>
    </w:p>
    <w:p w14:paraId="0CD019ED" w14:textId="54AC9D64" w:rsidR="004D1F7D" w:rsidRPr="004D1F7D" w:rsidRDefault="004D1F7D" w:rsidP="004D1F7D">
      <w:pPr>
        <w:spacing w:after="0" w:line="360" w:lineRule="auto"/>
        <w:ind w:firstLine="709"/>
        <w:jc w:val="both"/>
        <w:rPr>
          <w:rFonts w:ascii="Times New Roman" w:hAnsi="Times New Roman" w:cs="Times New Roman"/>
          <w:sz w:val="28"/>
          <w:szCs w:val="28"/>
        </w:rPr>
      </w:pPr>
      <w:r w:rsidRPr="004D1F7D">
        <w:rPr>
          <w:rFonts w:ascii="Times New Roman" w:hAnsi="Times New Roman" w:cs="Times New Roman"/>
          <w:sz w:val="28"/>
          <w:szCs w:val="28"/>
        </w:rPr>
        <w:t>Вивчення основних труднощів адаптації засвідчило, що екс</w:t>
      </w:r>
      <w:r w:rsidR="001F5090">
        <w:rPr>
          <w:rFonts w:ascii="Times New Roman" w:hAnsi="Times New Roman" w:cs="Times New Roman"/>
          <w:sz w:val="28"/>
          <w:szCs w:val="28"/>
        </w:rPr>
        <w:t>–</w:t>
      </w:r>
      <w:r w:rsidRPr="004D1F7D">
        <w:rPr>
          <w:rFonts w:ascii="Times New Roman" w:hAnsi="Times New Roman" w:cs="Times New Roman"/>
          <w:sz w:val="28"/>
          <w:szCs w:val="28"/>
        </w:rPr>
        <w:t>засуджені стикаються з низкою бар’єрів — стигматизацією, труднощами працевлаштування, розірваними соціальними зв’язками, обмеженим доступом до соціальних послуг. Все це вимагає комплексної та системної підтримки з боку фахівців соціальної сфери, спрямованої на успішну інтеграцію таких осіб у громаду.</w:t>
      </w:r>
    </w:p>
    <w:p w14:paraId="13E0ADEB" w14:textId="77777777" w:rsidR="00D94406" w:rsidRDefault="00D94406" w:rsidP="00A25042">
      <w:pPr>
        <w:spacing w:after="0" w:line="360" w:lineRule="auto"/>
        <w:ind w:firstLine="709"/>
        <w:jc w:val="both"/>
        <w:rPr>
          <w:rFonts w:ascii="Times New Roman" w:hAnsi="Times New Roman" w:cs="Times New Roman"/>
          <w:sz w:val="28"/>
          <w:szCs w:val="28"/>
        </w:rPr>
      </w:pPr>
    </w:p>
    <w:p w14:paraId="694226DD" w14:textId="77777777" w:rsidR="003954F3" w:rsidRDefault="003954F3" w:rsidP="00A25042">
      <w:pPr>
        <w:spacing w:after="0" w:line="360" w:lineRule="auto"/>
        <w:ind w:firstLine="709"/>
        <w:jc w:val="both"/>
        <w:rPr>
          <w:rFonts w:ascii="Times New Roman" w:hAnsi="Times New Roman" w:cs="Times New Roman"/>
          <w:sz w:val="28"/>
          <w:szCs w:val="28"/>
        </w:rPr>
      </w:pPr>
    </w:p>
    <w:p w14:paraId="31F3D050" w14:textId="77777777" w:rsidR="004D1F7D" w:rsidRDefault="004D1F7D" w:rsidP="00A25042">
      <w:pPr>
        <w:spacing w:after="0" w:line="360" w:lineRule="auto"/>
        <w:ind w:firstLine="709"/>
        <w:jc w:val="both"/>
        <w:rPr>
          <w:rFonts w:ascii="Times New Roman" w:hAnsi="Times New Roman" w:cs="Times New Roman"/>
          <w:sz w:val="28"/>
          <w:szCs w:val="28"/>
        </w:rPr>
      </w:pPr>
    </w:p>
    <w:p w14:paraId="0A5F4FF5" w14:textId="77777777" w:rsidR="004D1F7D" w:rsidRDefault="004D1F7D" w:rsidP="00A25042">
      <w:pPr>
        <w:spacing w:after="0" w:line="360" w:lineRule="auto"/>
        <w:ind w:firstLine="709"/>
        <w:jc w:val="both"/>
        <w:rPr>
          <w:rFonts w:ascii="Times New Roman" w:hAnsi="Times New Roman" w:cs="Times New Roman"/>
          <w:sz w:val="28"/>
          <w:szCs w:val="28"/>
        </w:rPr>
      </w:pPr>
    </w:p>
    <w:p w14:paraId="4A8C2EDF" w14:textId="77777777" w:rsidR="004D1F7D" w:rsidRDefault="004D1F7D" w:rsidP="00A25042">
      <w:pPr>
        <w:spacing w:after="0" w:line="360" w:lineRule="auto"/>
        <w:ind w:firstLine="709"/>
        <w:jc w:val="both"/>
        <w:rPr>
          <w:rFonts w:ascii="Times New Roman" w:hAnsi="Times New Roman" w:cs="Times New Roman"/>
          <w:sz w:val="28"/>
          <w:szCs w:val="28"/>
        </w:rPr>
      </w:pPr>
    </w:p>
    <w:p w14:paraId="0CD33694" w14:textId="77777777" w:rsidR="004D1F7D" w:rsidRDefault="004D1F7D" w:rsidP="00A25042">
      <w:pPr>
        <w:spacing w:after="0" w:line="360" w:lineRule="auto"/>
        <w:ind w:firstLine="709"/>
        <w:jc w:val="both"/>
        <w:rPr>
          <w:rFonts w:ascii="Times New Roman" w:hAnsi="Times New Roman" w:cs="Times New Roman"/>
          <w:sz w:val="28"/>
          <w:szCs w:val="28"/>
        </w:rPr>
      </w:pPr>
    </w:p>
    <w:p w14:paraId="76FE1B13" w14:textId="77777777" w:rsidR="004D1F7D" w:rsidRDefault="004D1F7D" w:rsidP="00A25042">
      <w:pPr>
        <w:spacing w:after="0" w:line="360" w:lineRule="auto"/>
        <w:ind w:firstLine="709"/>
        <w:jc w:val="both"/>
        <w:rPr>
          <w:rFonts w:ascii="Times New Roman" w:hAnsi="Times New Roman" w:cs="Times New Roman"/>
          <w:sz w:val="28"/>
          <w:szCs w:val="28"/>
        </w:rPr>
      </w:pPr>
    </w:p>
    <w:p w14:paraId="2C22E626" w14:textId="77777777" w:rsidR="004D1F7D" w:rsidRDefault="004D1F7D" w:rsidP="00A25042">
      <w:pPr>
        <w:spacing w:after="0" w:line="360" w:lineRule="auto"/>
        <w:ind w:firstLine="709"/>
        <w:jc w:val="both"/>
        <w:rPr>
          <w:rFonts w:ascii="Times New Roman" w:hAnsi="Times New Roman" w:cs="Times New Roman"/>
          <w:sz w:val="28"/>
          <w:szCs w:val="28"/>
        </w:rPr>
      </w:pPr>
    </w:p>
    <w:p w14:paraId="706EFD27" w14:textId="77777777" w:rsidR="004D1F7D" w:rsidRDefault="004D1F7D" w:rsidP="00A25042">
      <w:pPr>
        <w:spacing w:after="0" w:line="360" w:lineRule="auto"/>
        <w:ind w:firstLine="709"/>
        <w:jc w:val="both"/>
        <w:rPr>
          <w:rFonts w:ascii="Times New Roman" w:hAnsi="Times New Roman" w:cs="Times New Roman"/>
          <w:sz w:val="28"/>
          <w:szCs w:val="28"/>
        </w:rPr>
      </w:pPr>
    </w:p>
    <w:p w14:paraId="67EE8094" w14:textId="77777777" w:rsidR="004D1F7D" w:rsidRDefault="004D1F7D" w:rsidP="00A25042">
      <w:pPr>
        <w:spacing w:after="0" w:line="360" w:lineRule="auto"/>
        <w:ind w:firstLine="709"/>
        <w:jc w:val="both"/>
        <w:rPr>
          <w:rFonts w:ascii="Times New Roman" w:hAnsi="Times New Roman" w:cs="Times New Roman"/>
          <w:sz w:val="28"/>
          <w:szCs w:val="28"/>
        </w:rPr>
      </w:pPr>
    </w:p>
    <w:p w14:paraId="2AE325E6" w14:textId="77777777" w:rsidR="004D1F7D" w:rsidRDefault="004D1F7D" w:rsidP="00A25042">
      <w:pPr>
        <w:spacing w:after="0" w:line="360" w:lineRule="auto"/>
        <w:ind w:firstLine="709"/>
        <w:jc w:val="both"/>
        <w:rPr>
          <w:rFonts w:ascii="Times New Roman" w:hAnsi="Times New Roman" w:cs="Times New Roman"/>
          <w:sz w:val="28"/>
          <w:szCs w:val="28"/>
        </w:rPr>
      </w:pPr>
    </w:p>
    <w:p w14:paraId="60D1B7C5" w14:textId="599E393E" w:rsidR="0016295C" w:rsidRPr="00DF0CE6" w:rsidRDefault="0016295C" w:rsidP="0016295C">
      <w:pPr>
        <w:rPr>
          <w:rFonts w:ascii="Times New Roman" w:hAnsi="Times New Roman" w:cs="Times New Roman"/>
          <w:b/>
          <w:bCs/>
          <w:sz w:val="28"/>
          <w:szCs w:val="28"/>
        </w:rPr>
      </w:pPr>
      <w:bookmarkStart w:id="3" w:name="_Hlk200876320"/>
      <w:r w:rsidRPr="00DF0CE6">
        <w:rPr>
          <w:rFonts w:ascii="Times New Roman" w:hAnsi="Times New Roman" w:cs="Times New Roman"/>
          <w:b/>
          <w:bCs/>
          <w:sz w:val="28"/>
          <w:szCs w:val="28"/>
        </w:rPr>
        <w:t xml:space="preserve">РОЗДІЛ </w:t>
      </w:r>
      <w:r w:rsidR="00D94406">
        <w:rPr>
          <w:rFonts w:ascii="Times New Roman" w:hAnsi="Times New Roman" w:cs="Times New Roman"/>
          <w:b/>
          <w:bCs/>
          <w:sz w:val="28"/>
          <w:szCs w:val="28"/>
        </w:rPr>
        <w:t>ІІ</w:t>
      </w:r>
      <w:r w:rsidRPr="00DF0CE6">
        <w:rPr>
          <w:rFonts w:ascii="Times New Roman" w:hAnsi="Times New Roman" w:cs="Times New Roman"/>
          <w:b/>
          <w:bCs/>
          <w:sz w:val="28"/>
          <w:szCs w:val="28"/>
        </w:rPr>
        <w:t xml:space="preserve"> СОЦІАЛЬНІ ПРОГРАМИ ТА МЕХАНІЗМИ РЕСОЦІАЛІЗАЦІЇ</w:t>
      </w:r>
    </w:p>
    <w:p w14:paraId="6883EBB6" w14:textId="27FC1CE9" w:rsidR="0016295C" w:rsidRPr="00A25042" w:rsidRDefault="005C61F6" w:rsidP="00D94406">
      <w:pPr>
        <w:pStyle w:val="a9"/>
        <w:numPr>
          <w:ilvl w:val="1"/>
          <w:numId w:val="12"/>
        </w:numPr>
        <w:rPr>
          <w:rFonts w:ascii="Times New Roman" w:hAnsi="Times New Roman" w:cs="Times New Roman"/>
          <w:b/>
          <w:bCs/>
          <w:sz w:val="28"/>
          <w:szCs w:val="28"/>
        </w:rPr>
      </w:pPr>
      <w:r>
        <w:rPr>
          <w:rFonts w:ascii="Times New Roman" w:hAnsi="Times New Roman" w:cs="Times New Roman"/>
          <w:b/>
          <w:bCs/>
          <w:sz w:val="28"/>
          <w:szCs w:val="28"/>
        </w:rPr>
        <w:t>Міжнародний досвід</w:t>
      </w:r>
      <w:r w:rsidR="0016295C" w:rsidRPr="00A25042">
        <w:rPr>
          <w:rFonts w:ascii="Times New Roman" w:hAnsi="Times New Roman" w:cs="Times New Roman"/>
          <w:b/>
          <w:bCs/>
          <w:sz w:val="28"/>
          <w:szCs w:val="28"/>
        </w:rPr>
        <w:t xml:space="preserve"> у роботі з екс</w:t>
      </w:r>
      <w:r w:rsidR="001F5090">
        <w:rPr>
          <w:rFonts w:ascii="Times New Roman" w:hAnsi="Times New Roman" w:cs="Times New Roman"/>
          <w:b/>
          <w:bCs/>
          <w:sz w:val="28"/>
          <w:szCs w:val="28"/>
        </w:rPr>
        <w:t>–</w:t>
      </w:r>
      <w:r w:rsidR="0016295C" w:rsidRPr="00A25042">
        <w:rPr>
          <w:rFonts w:ascii="Times New Roman" w:hAnsi="Times New Roman" w:cs="Times New Roman"/>
          <w:b/>
          <w:bCs/>
          <w:sz w:val="28"/>
          <w:szCs w:val="28"/>
        </w:rPr>
        <w:t>засудженими.</w:t>
      </w:r>
    </w:p>
    <w:bookmarkEnd w:id="3"/>
    <w:p w14:paraId="4B600322" w14:textId="77777777" w:rsidR="00A25042" w:rsidRDefault="00A25042" w:rsidP="00A23BD8">
      <w:pPr>
        <w:spacing w:after="0" w:line="360" w:lineRule="auto"/>
        <w:ind w:firstLine="709"/>
        <w:jc w:val="both"/>
        <w:rPr>
          <w:rFonts w:ascii="Times New Roman" w:hAnsi="Times New Roman" w:cs="Times New Roman"/>
          <w:sz w:val="28"/>
          <w:szCs w:val="28"/>
        </w:rPr>
      </w:pPr>
    </w:p>
    <w:p w14:paraId="3F14AF1B" w14:textId="144B9E2C" w:rsidR="00A23BD8" w:rsidRPr="00A23BD8" w:rsidRDefault="00A23BD8" w:rsidP="00A23BD8">
      <w:pPr>
        <w:spacing w:after="0" w:line="360" w:lineRule="auto"/>
        <w:ind w:firstLine="709"/>
        <w:jc w:val="both"/>
        <w:rPr>
          <w:rFonts w:ascii="Times New Roman" w:hAnsi="Times New Roman" w:cs="Times New Roman"/>
          <w:sz w:val="28"/>
          <w:szCs w:val="28"/>
        </w:rPr>
      </w:pPr>
      <w:r w:rsidRPr="00A23BD8">
        <w:rPr>
          <w:rFonts w:ascii="Times New Roman" w:hAnsi="Times New Roman" w:cs="Times New Roman"/>
          <w:sz w:val="28"/>
          <w:szCs w:val="28"/>
        </w:rPr>
        <w:t xml:space="preserve">Інтеграція </w:t>
      </w:r>
      <w:r>
        <w:rPr>
          <w:rFonts w:ascii="Times New Roman" w:hAnsi="Times New Roman" w:cs="Times New Roman"/>
          <w:sz w:val="28"/>
          <w:szCs w:val="28"/>
        </w:rPr>
        <w:t>України</w:t>
      </w:r>
      <w:r w:rsidRPr="00A23BD8">
        <w:rPr>
          <w:rFonts w:ascii="Times New Roman" w:hAnsi="Times New Roman" w:cs="Times New Roman"/>
          <w:sz w:val="28"/>
          <w:szCs w:val="28"/>
        </w:rPr>
        <w:t xml:space="preserve"> в міжнародну спільноту, проголошення верховенства загальнолюдських цінностей та їх закріплення в Конституції вимагають переоцінки організації та змісту державної соціальної політики. Соціально</w:t>
      </w:r>
      <w:r w:rsidR="001F5090">
        <w:rPr>
          <w:rFonts w:ascii="Times New Roman" w:hAnsi="Times New Roman" w:cs="Times New Roman"/>
          <w:sz w:val="28"/>
          <w:szCs w:val="28"/>
        </w:rPr>
        <w:t>–</w:t>
      </w:r>
      <w:r w:rsidRPr="00A23BD8">
        <w:rPr>
          <w:rFonts w:ascii="Times New Roman" w:hAnsi="Times New Roman" w:cs="Times New Roman"/>
          <w:sz w:val="28"/>
          <w:szCs w:val="28"/>
        </w:rPr>
        <w:t>економічні зміни в нашій країні, таким чином, посилюють діяльність пенітенціарної системи, включаючи її соціальну сферу, права та інтереси ув'язнених, а також їхню освіту. Вирішення питань, пов'язаних зі сталою реалізацією соціальних прав ув'язнених, потребує підвищеної уваги, особливо в поточний перехідний період. Завдяки заходам, вжитим у період з 2002 по 2008 рік, кількість ув'язнених у пенітенціарній системі зменшилася з 10 633 до 6 830 осіб. Це зменшення зумовлене новою державною політикою, спрямованою на декриміналізацію законодавства та його узгодження з європейським законодавством. Зниження індексу було досягнуто в результаті впровадження Закону про амністію № 278 від 16 серпня 20</w:t>
      </w:r>
      <w:r w:rsidR="00107140">
        <w:rPr>
          <w:rFonts w:ascii="Times New Roman" w:hAnsi="Times New Roman" w:cs="Times New Roman"/>
          <w:sz w:val="28"/>
          <w:szCs w:val="28"/>
        </w:rPr>
        <w:t>2</w:t>
      </w:r>
      <w:r w:rsidRPr="00A23BD8">
        <w:rPr>
          <w:rFonts w:ascii="Times New Roman" w:hAnsi="Times New Roman" w:cs="Times New Roman"/>
          <w:sz w:val="28"/>
          <w:szCs w:val="28"/>
        </w:rPr>
        <w:t>4 року</w:t>
      </w:r>
      <w:r w:rsidR="003954F3">
        <w:rPr>
          <w:rFonts w:ascii="Times New Roman" w:hAnsi="Times New Roman" w:cs="Times New Roman"/>
          <w:sz w:val="28"/>
          <w:szCs w:val="28"/>
        </w:rPr>
        <w:t xml:space="preserve"> </w:t>
      </w:r>
      <w:r w:rsidRPr="00A23BD8">
        <w:rPr>
          <w:rFonts w:ascii="Times New Roman" w:hAnsi="Times New Roman" w:cs="Times New Roman"/>
          <w:sz w:val="28"/>
          <w:szCs w:val="28"/>
        </w:rPr>
        <w:t>та внесення змін до кримінального законодавства (Закон № 184 від 29 червня 20</w:t>
      </w:r>
      <w:r w:rsidR="00107140">
        <w:rPr>
          <w:rFonts w:ascii="Times New Roman" w:hAnsi="Times New Roman" w:cs="Times New Roman"/>
          <w:sz w:val="28"/>
          <w:szCs w:val="28"/>
        </w:rPr>
        <w:t>24</w:t>
      </w:r>
      <w:r w:rsidRPr="00A23BD8">
        <w:rPr>
          <w:rFonts w:ascii="Times New Roman" w:hAnsi="Times New Roman" w:cs="Times New Roman"/>
          <w:sz w:val="28"/>
          <w:szCs w:val="28"/>
        </w:rPr>
        <w:t xml:space="preserve"> року про внесення змін та доповнень до Кримінального кодексу, що зменшує покарання та збільшує кількість правопорушень, за які передбачено альтернативу позбавленню волі). В рамках реалізації нової концепції кримінальної політики, спрямованої на декриміналізацію законодавства, набули чинності Закон № 292</w:t>
      </w:r>
      <w:r w:rsidR="001F5090">
        <w:rPr>
          <w:rFonts w:ascii="Times New Roman" w:hAnsi="Times New Roman" w:cs="Times New Roman"/>
          <w:sz w:val="28"/>
          <w:szCs w:val="28"/>
        </w:rPr>
        <w:t>–</w:t>
      </w:r>
      <w:r w:rsidRPr="00A23BD8">
        <w:rPr>
          <w:rFonts w:ascii="Times New Roman" w:hAnsi="Times New Roman" w:cs="Times New Roman"/>
          <w:sz w:val="28"/>
          <w:szCs w:val="28"/>
        </w:rPr>
        <w:t>XVI «Про внесення змін та доповнень до деяких законодавчих актів» (включаючи Кримінальний кодекс) та Закон № 112 від 21 грудня 2007 року. Закон № 14</w:t>
      </w:r>
      <w:r w:rsidR="001F5090">
        <w:rPr>
          <w:rFonts w:ascii="Times New Roman" w:hAnsi="Times New Roman" w:cs="Times New Roman"/>
          <w:sz w:val="28"/>
          <w:szCs w:val="28"/>
        </w:rPr>
        <w:t>–</w:t>
      </w:r>
      <w:r w:rsidRPr="00A23BD8">
        <w:rPr>
          <w:rFonts w:ascii="Times New Roman" w:hAnsi="Times New Roman" w:cs="Times New Roman"/>
          <w:sz w:val="28"/>
          <w:szCs w:val="28"/>
        </w:rPr>
        <w:t xml:space="preserve">XVI «Про внесення змін та доповнень до Кодексу про адміністративні правопорушення», прийнятий 15 лютого 2008 року, стосується приблизно 1700 засуджених осіб. Приблизно 200 з них можуть бути звільнені, тоді як іншим </w:t>
      </w:r>
      <w:r w:rsidRPr="00A23BD8">
        <w:rPr>
          <w:rFonts w:ascii="Times New Roman" w:hAnsi="Times New Roman" w:cs="Times New Roman"/>
          <w:sz w:val="28"/>
          <w:szCs w:val="28"/>
        </w:rPr>
        <w:lastRenderedPageBreak/>
        <w:t>можуть бути пом'якшені терміни покарання.2 Крім того, продовжується реалізація Закону про амністію № 188</w:t>
      </w:r>
      <w:r w:rsidR="001F5090">
        <w:rPr>
          <w:rFonts w:ascii="Times New Roman" w:hAnsi="Times New Roman" w:cs="Times New Roman"/>
          <w:sz w:val="28"/>
          <w:szCs w:val="28"/>
        </w:rPr>
        <w:t>–</w:t>
      </w:r>
      <w:r w:rsidRPr="00A23BD8">
        <w:rPr>
          <w:rFonts w:ascii="Times New Roman" w:hAnsi="Times New Roman" w:cs="Times New Roman"/>
          <w:sz w:val="28"/>
          <w:szCs w:val="28"/>
        </w:rPr>
        <w:t>XVI від 10 липня 2008 року у зв'язку з оголошенням 2008 року Роком молоді. Станом на 16 січня 2009 року 293 засуджених було звільнено відповідно до закону, а 161 засудженому терміни покарання були пом'якшені.3</w:t>
      </w:r>
    </w:p>
    <w:p w14:paraId="178E6D90" w14:textId="77777777" w:rsidR="00A23BD8" w:rsidRPr="00A23BD8" w:rsidRDefault="00A23BD8" w:rsidP="00A23BD8">
      <w:pPr>
        <w:spacing w:after="0" w:line="360" w:lineRule="auto"/>
        <w:ind w:firstLine="709"/>
        <w:jc w:val="both"/>
        <w:rPr>
          <w:rFonts w:ascii="Times New Roman" w:hAnsi="Times New Roman" w:cs="Times New Roman"/>
          <w:sz w:val="28"/>
          <w:szCs w:val="28"/>
        </w:rPr>
      </w:pPr>
      <w:r w:rsidRPr="00A23BD8">
        <w:rPr>
          <w:rFonts w:ascii="Times New Roman" w:hAnsi="Times New Roman" w:cs="Times New Roman"/>
          <w:sz w:val="28"/>
          <w:szCs w:val="28"/>
        </w:rPr>
        <w:t>Однак, в останні роки кількість осіб, засуджених до тривалих та дуже тривалих термінів позбавлення волі, зросла, що призвело до збільшення кількості ув'язнених та негативно вплинуло на безпеку в'язниць. Так само кількість осіб, засуджених до довічного ув'язнення, зросла з 55 у 2002 році до 86 станом на 1 січня 2009 року.</w:t>
      </w:r>
    </w:p>
    <w:p w14:paraId="4E0DDD1E" w14:textId="77777777" w:rsidR="00A23BD8" w:rsidRPr="00A23BD8" w:rsidRDefault="00A23BD8" w:rsidP="00A23BD8">
      <w:pPr>
        <w:spacing w:after="0" w:line="360" w:lineRule="auto"/>
        <w:ind w:firstLine="709"/>
        <w:jc w:val="both"/>
        <w:rPr>
          <w:rFonts w:ascii="Times New Roman" w:hAnsi="Times New Roman" w:cs="Times New Roman"/>
          <w:sz w:val="28"/>
          <w:szCs w:val="28"/>
        </w:rPr>
      </w:pPr>
      <w:r w:rsidRPr="00A23BD8">
        <w:rPr>
          <w:rFonts w:ascii="Times New Roman" w:hAnsi="Times New Roman" w:cs="Times New Roman"/>
          <w:sz w:val="28"/>
          <w:szCs w:val="28"/>
        </w:rPr>
        <w:t>Статистичні дані показують, що ув'язнене населення переважно складається з молодих або працездатних людей. Станом на 1 січня 2009 року з 5470 ув'язнених 4025 були віком від 21 до 40 років (приблизно 73,6%), а 393 – віком від 16 до 21 року (приблизно 7,2%).</w:t>
      </w:r>
    </w:p>
    <w:p w14:paraId="6AEAE8D5" w14:textId="73C367FA" w:rsidR="00A23BD8" w:rsidRPr="00A23BD8" w:rsidRDefault="00A23BD8" w:rsidP="00A23BD8">
      <w:pPr>
        <w:spacing w:after="0" w:line="360" w:lineRule="auto"/>
        <w:ind w:firstLine="709"/>
        <w:jc w:val="both"/>
        <w:rPr>
          <w:rFonts w:ascii="Times New Roman" w:hAnsi="Times New Roman" w:cs="Times New Roman"/>
          <w:sz w:val="28"/>
          <w:szCs w:val="28"/>
        </w:rPr>
      </w:pPr>
      <w:r w:rsidRPr="00A23BD8">
        <w:rPr>
          <w:rFonts w:ascii="Times New Roman" w:hAnsi="Times New Roman" w:cs="Times New Roman"/>
          <w:sz w:val="28"/>
          <w:szCs w:val="28"/>
        </w:rPr>
        <w:t>Наразі у пенітенціарній системі впроваджуються різні соціально</w:t>
      </w:r>
      <w:r w:rsidR="001F5090">
        <w:rPr>
          <w:rFonts w:ascii="Times New Roman" w:hAnsi="Times New Roman" w:cs="Times New Roman"/>
          <w:sz w:val="28"/>
          <w:szCs w:val="28"/>
        </w:rPr>
        <w:t>–</w:t>
      </w:r>
      <w:r w:rsidRPr="00A23BD8">
        <w:rPr>
          <w:rFonts w:ascii="Times New Roman" w:hAnsi="Times New Roman" w:cs="Times New Roman"/>
          <w:sz w:val="28"/>
          <w:szCs w:val="28"/>
        </w:rPr>
        <w:t xml:space="preserve">освітні програми. Тим не менш, багато ув'язнених </w:t>
      </w:r>
      <w:proofErr w:type="spellStart"/>
      <w:r w:rsidRPr="00A23BD8">
        <w:rPr>
          <w:rFonts w:ascii="Times New Roman" w:hAnsi="Times New Roman" w:cs="Times New Roman"/>
          <w:sz w:val="28"/>
          <w:szCs w:val="28"/>
        </w:rPr>
        <w:t>рецидивують</w:t>
      </w:r>
      <w:proofErr w:type="spellEnd"/>
      <w:r w:rsidRPr="00A23BD8">
        <w:rPr>
          <w:rFonts w:ascii="Times New Roman" w:hAnsi="Times New Roman" w:cs="Times New Roman"/>
          <w:sz w:val="28"/>
          <w:szCs w:val="28"/>
        </w:rPr>
        <w:t xml:space="preserve"> після звільнення. Статистичні показники показують, що 53% від загальної кількості ув'язнених </w:t>
      </w:r>
      <w:proofErr w:type="spellStart"/>
      <w:r w:rsidRPr="00A23BD8">
        <w:rPr>
          <w:rFonts w:ascii="Times New Roman" w:hAnsi="Times New Roman" w:cs="Times New Roman"/>
          <w:sz w:val="28"/>
          <w:szCs w:val="28"/>
        </w:rPr>
        <w:t>рецидивують</w:t>
      </w:r>
      <w:proofErr w:type="spellEnd"/>
      <w:r w:rsidRPr="00A23BD8">
        <w:rPr>
          <w:rFonts w:ascii="Times New Roman" w:hAnsi="Times New Roman" w:cs="Times New Roman"/>
          <w:sz w:val="28"/>
          <w:szCs w:val="28"/>
        </w:rPr>
        <w:t>.</w:t>
      </w:r>
    </w:p>
    <w:p w14:paraId="58A51E0B" w14:textId="1890E09C" w:rsidR="00A25042" w:rsidRDefault="00A23BD8" w:rsidP="00A23BD8">
      <w:pPr>
        <w:spacing w:after="0" w:line="360" w:lineRule="auto"/>
        <w:ind w:firstLine="709"/>
        <w:jc w:val="both"/>
        <w:rPr>
          <w:rFonts w:ascii="Times New Roman" w:hAnsi="Times New Roman" w:cs="Times New Roman"/>
          <w:sz w:val="28"/>
          <w:szCs w:val="28"/>
        </w:rPr>
      </w:pPr>
      <w:r w:rsidRPr="00A23BD8">
        <w:rPr>
          <w:rFonts w:ascii="Times New Roman" w:hAnsi="Times New Roman" w:cs="Times New Roman"/>
          <w:sz w:val="28"/>
          <w:szCs w:val="28"/>
        </w:rPr>
        <w:t xml:space="preserve">У цьому контексті ми вважаємо необхідним подальше реформування основ пенітенціарної політики. В'язниці слід реорганізувати з точки зору соціальних </w:t>
      </w:r>
      <w:proofErr w:type="spellStart"/>
      <w:r w:rsidRPr="00A23BD8">
        <w:rPr>
          <w:rFonts w:ascii="Times New Roman" w:hAnsi="Times New Roman" w:cs="Times New Roman"/>
          <w:sz w:val="28"/>
          <w:szCs w:val="28"/>
        </w:rPr>
        <w:t>клінік</w:t>
      </w:r>
      <w:proofErr w:type="spellEnd"/>
      <w:r w:rsidRPr="00A23BD8">
        <w:rPr>
          <w:rFonts w:ascii="Times New Roman" w:hAnsi="Times New Roman" w:cs="Times New Roman"/>
          <w:sz w:val="28"/>
          <w:szCs w:val="28"/>
        </w:rPr>
        <w:t xml:space="preserve">, де процес перевиховання (у цьому сенсі, свого роду «соціальне лікування» принижених ув'язнених) здійснюється за активної участі різних спеціалістів (включаючи соціальних працівників). Досвід зарубіжних країн показує, що в країнах, де заходи перевиховання базуються на гуманітарних принципах, рівень рецидивізму та рівень злочинності загалом є найнижчими (наприклад, Швеція, Норвегія, Швейцарія, Данія тощо). Загалом розробляються наукові основи різних соціальних видів діяльності. Так, соціальні види діяльності, такі як робота з інвалідами, дітьми, людьми похилого віку, жінками, безробітними та іншими соціально незахищеними верствами населення, мають міцне наукове підґрунтя. </w:t>
      </w:r>
      <w:r w:rsidRPr="00A23BD8">
        <w:rPr>
          <w:rFonts w:ascii="Times New Roman" w:hAnsi="Times New Roman" w:cs="Times New Roman"/>
          <w:sz w:val="28"/>
          <w:szCs w:val="28"/>
        </w:rPr>
        <w:lastRenderedPageBreak/>
        <w:t>Однак донедавна теорії соціальної допомоги у в'язницях не приділялося належної уваги.</w:t>
      </w:r>
    </w:p>
    <w:p w14:paraId="5A092C14" w14:textId="77777777" w:rsidR="00792B34" w:rsidRPr="00792B34" w:rsidRDefault="00792B34" w:rsidP="00792B34">
      <w:pPr>
        <w:spacing w:after="0" w:line="360" w:lineRule="auto"/>
        <w:ind w:firstLine="709"/>
        <w:jc w:val="both"/>
        <w:rPr>
          <w:rFonts w:ascii="Times New Roman" w:hAnsi="Times New Roman" w:cs="Times New Roman"/>
          <w:sz w:val="28"/>
          <w:szCs w:val="28"/>
        </w:rPr>
      </w:pPr>
      <w:r w:rsidRPr="00792B34">
        <w:rPr>
          <w:rFonts w:ascii="Times New Roman" w:hAnsi="Times New Roman" w:cs="Times New Roman"/>
          <w:sz w:val="28"/>
          <w:szCs w:val="28"/>
        </w:rPr>
        <w:t>Ймовірно, це було пов'язано з давнім переконанням, що в'язні не є повноцінними членами суспільства, що вони відбули належне покарання і тому не мають права на соціальну допомогу, оскільки не мають права на допомогу соціальних працівників. В результаті явище злочинності розглядалося з моральної та емоційної точки зору, а суспільство сприймало злочинців як чужорідних істот. Сьогодні робота соціальних працівників має бути спрямована саме на подолання та запобігання таким ситуаціям.</w:t>
      </w:r>
    </w:p>
    <w:p w14:paraId="15D4D1AE" w14:textId="7AF726A1" w:rsidR="00792B34" w:rsidRPr="00792B34" w:rsidRDefault="005C61F6" w:rsidP="00792B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Україна</w:t>
      </w:r>
      <w:r w:rsidR="00792B34" w:rsidRPr="00792B34">
        <w:rPr>
          <w:rFonts w:ascii="Times New Roman" w:hAnsi="Times New Roman" w:cs="Times New Roman"/>
          <w:sz w:val="28"/>
          <w:szCs w:val="28"/>
        </w:rPr>
        <w:t xml:space="preserve"> не може і не повинна копіювати моделі соціальної політики інших держав щодо в'язнів, але міжнародний досвід у цій галузі продовжує бути джерелом цінних ідей.</w:t>
      </w:r>
    </w:p>
    <w:p w14:paraId="6D0E8133" w14:textId="77777777" w:rsidR="00792B34" w:rsidRPr="00792B34" w:rsidRDefault="00792B34" w:rsidP="00792B34">
      <w:pPr>
        <w:spacing w:after="0" w:line="360" w:lineRule="auto"/>
        <w:ind w:firstLine="709"/>
        <w:jc w:val="both"/>
        <w:rPr>
          <w:rFonts w:ascii="Times New Roman" w:hAnsi="Times New Roman" w:cs="Times New Roman"/>
          <w:sz w:val="28"/>
          <w:szCs w:val="28"/>
        </w:rPr>
      </w:pPr>
      <w:r w:rsidRPr="00792B34">
        <w:rPr>
          <w:rFonts w:ascii="Times New Roman" w:hAnsi="Times New Roman" w:cs="Times New Roman"/>
          <w:sz w:val="28"/>
          <w:szCs w:val="28"/>
        </w:rPr>
        <w:t>Фахівці тюремних систем різних країн послідовно приділяли більше уваги підвищенню загального рівня освіти та здобуття спеціальностей, які будуть затребувані в майбутньому. Тому ще в 19 столітті вони усвідомили, що існує потреба в певній організації в цих сферах тюремної системи. Ця відповідальність явно не входила до компетенції керівників в'язниць. Щоб допомогти людям, які опинилися в складних ситуаціях, необхідно було звертатися до спеціально навчених фахівців зі знаннями в галузі психології, педагогіки, права та медицини.</w:t>
      </w:r>
    </w:p>
    <w:p w14:paraId="1402F2E4" w14:textId="77777777" w:rsidR="00792B34" w:rsidRPr="00792B34" w:rsidRDefault="00792B34" w:rsidP="00792B34">
      <w:pPr>
        <w:spacing w:after="0" w:line="360" w:lineRule="auto"/>
        <w:ind w:firstLine="709"/>
        <w:jc w:val="both"/>
        <w:rPr>
          <w:rFonts w:ascii="Times New Roman" w:hAnsi="Times New Roman" w:cs="Times New Roman"/>
          <w:sz w:val="28"/>
          <w:szCs w:val="28"/>
        </w:rPr>
      </w:pPr>
      <w:r w:rsidRPr="00792B34">
        <w:rPr>
          <w:rFonts w:ascii="Times New Roman" w:hAnsi="Times New Roman" w:cs="Times New Roman"/>
          <w:sz w:val="28"/>
          <w:szCs w:val="28"/>
        </w:rPr>
        <w:t>Соціальні аспекти пенітенціарної системи обговорювалися на першому Міжнародному конгресі пенітенціарних систем, що відбувся у Франкфурті в 1846 році. Тому історичні початки міжнародної співпраці у сфері покарань, особливо у сфері соціальної підтримки ув'язнених, сягають середини 19 століття.</w:t>
      </w:r>
    </w:p>
    <w:p w14:paraId="633DB0CA" w14:textId="76E35B9F" w:rsidR="00792B34" w:rsidRPr="00792B34" w:rsidRDefault="00792B34" w:rsidP="00792B34">
      <w:pPr>
        <w:spacing w:after="0" w:line="360" w:lineRule="auto"/>
        <w:ind w:firstLine="709"/>
        <w:jc w:val="both"/>
        <w:rPr>
          <w:rFonts w:ascii="Times New Roman" w:hAnsi="Times New Roman" w:cs="Times New Roman"/>
          <w:sz w:val="28"/>
          <w:szCs w:val="28"/>
        </w:rPr>
      </w:pPr>
      <w:r w:rsidRPr="00792B34">
        <w:rPr>
          <w:rFonts w:ascii="Times New Roman" w:hAnsi="Times New Roman" w:cs="Times New Roman"/>
          <w:sz w:val="28"/>
          <w:szCs w:val="28"/>
        </w:rPr>
        <w:t xml:space="preserve">Реабілітація ув'язнених та вирішення їхніх соціальних проблем вважаються особливо важливими в різних країнах, враховуючи ширші соціальні проблеми. Сучасна держава надзвичайно прагматична і тому повинна підраховувати моральну та матеріальну шкоду, завдану злочинною діяльністю її громадян. Утримання в'язниць та численних правоохоронних органів є </w:t>
      </w:r>
      <w:proofErr w:type="spellStart"/>
      <w:r w:rsidRPr="00792B34">
        <w:rPr>
          <w:rFonts w:ascii="Times New Roman" w:hAnsi="Times New Roman" w:cs="Times New Roman"/>
          <w:sz w:val="28"/>
          <w:szCs w:val="28"/>
        </w:rPr>
        <w:t>дороговартісним</w:t>
      </w:r>
      <w:proofErr w:type="spellEnd"/>
      <w:r w:rsidRPr="00792B34">
        <w:rPr>
          <w:rFonts w:ascii="Times New Roman" w:hAnsi="Times New Roman" w:cs="Times New Roman"/>
          <w:sz w:val="28"/>
          <w:szCs w:val="28"/>
        </w:rPr>
        <w:t xml:space="preserve"> для будь</w:t>
      </w:r>
      <w:r w:rsidR="001F5090">
        <w:rPr>
          <w:rFonts w:ascii="Times New Roman" w:hAnsi="Times New Roman" w:cs="Times New Roman"/>
          <w:sz w:val="28"/>
          <w:szCs w:val="28"/>
        </w:rPr>
        <w:t>–</w:t>
      </w:r>
      <w:r w:rsidRPr="00792B34">
        <w:rPr>
          <w:rFonts w:ascii="Times New Roman" w:hAnsi="Times New Roman" w:cs="Times New Roman"/>
          <w:sz w:val="28"/>
          <w:szCs w:val="28"/>
        </w:rPr>
        <w:t xml:space="preserve">якої держави. Тому набагато гуманніше та економічно </w:t>
      </w:r>
      <w:r w:rsidRPr="00792B34">
        <w:rPr>
          <w:rFonts w:ascii="Times New Roman" w:hAnsi="Times New Roman" w:cs="Times New Roman"/>
          <w:sz w:val="28"/>
          <w:szCs w:val="28"/>
        </w:rPr>
        <w:lastRenderedPageBreak/>
        <w:t xml:space="preserve">вигідніше дати людям, які припустилися помилок, другий шанс і допомогти їм </w:t>
      </w:r>
      <w:proofErr w:type="spellStart"/>
      <w:r w:rsidRPr="00792B34">
        <w:rPr>
          <w:rFonts w:ascii="Times New Roman" w:hAnsi="Times New Roman" w:cs="Times New Roman"/>
          <w:sz w:val="28"/>
          <w:szCs w:val="28"/>
        </w:rPr>
        <w:t>реінтегруватися</w:t>
      </w:r>
      <w:proofErr w:type="spellEnd"/>
      <w:r w:rsidRPr="00792B34">
        <w:rPr>
          <w:rFonts w:ascii="Times New Roman" w:hAnsi="Times New Roman" w:cs="Times New Roman"/>
          <w:sz w:val="28"/>
          <w:szCs w:val="28"/>
        </w:rPr>
        <w:t xml:space="preserve"> в суспільство та стати його повноправними членами.</w:t>
      </w:r>
    </w:p>
    <w:p w14:paraId="3B2F6369" w14:textId="5EEAE50A" w:rsidR="00A23BD8" w:rsidRDefault="00792B34" w:rsidP="00792B34">
      <w:pPr>
        <w:spacing w:after="0" w:line="360" w:lineRule="auto"/>
        <w:ind w:firstLine="709"/>
        <w:jc w:val="both"/>
        <w:rPr>
          <w:rFonts w:ascii="Times New Roman" w:hAnsi="Times New Roman" w:cs="Times New Roman"/>
          <w:sz w:val="28"/>
          <w:szCs w:val="28"/>
        </w:rPr>
      </w:pPr>
      <w:r w:rsidRPr="00792B34">
        <w:rPr>
          <w:rFonts w:ascii="Times New Roman" w:hAnsi="Times New Roman" w:cs="Times New Roman"/>
          <w:sz w:val="28"/>
          <w:szCs w:val="28"/>
        </w:rPr>
        <w:t xml:space="preserve">Не помилково вважати, що рівень розвитку соціальної організації залежить від важливості соціальної допомоги та статусу соціального працівника. У розвинених соціальних системах політики та чиновники завжди звертаються до соціальних працівників, коли стикаються з проблемою, яку неможливо вирішити політичними чи адміністративними методами, але на яку впливають технології соціальної допомоги. Виходячи з цього критерію, можна сказати, що соціальна допомога у в'язницях все ще перебуває на початковій стадії. Потреба у впровадженні соціальної допомоги як специфічної форми професійної діяльності виникла в багатьох країнах на </w:t>
      </w:r>
      <w:proofErr w:type="spellStart"/>
      <w:r w:rsidRPr="00792B34">
        <w:rPr>
          <w:rFonts w:ascii="Times New Roman" w:hAnsi="Times New Roman" w:cs="Times New Roman"/>
          <w:sz w:val="28"/>
          <w:szCs w:val="28"/>
        </w:rPr>
        <w:t>рубежі</w:t>
      </w:r>
      <w:proofErr w:type="spellEnd"/>
      <w:r w:rsidRPr="00792B34">
        <w:rPr>
          <w:rFonts w:ascii="Times New Roman" w:hAnsi="Times New Roman" w:cs="Times New Roman"/>
          <w:sz w:val="28"/>
          <w:szCs w:val="28"/>
        </w:rPr>
        <w:t xml:space="preserve"> XIX та XX століть: США, Великій Британії, Німеччині, Нідерландах, Швеції, Франції тощо. Поширення гуманітарних, демократичних та егалітарних поглядів та посилення капіталістичних трудових відносин у цей період, посилення експлуатації, масове зубожіння тощо призвели до необхідності, з одного боку, захищати права та свободи працівників, а з іншого боку, надавати соціальну допомогу бідним, інвалідам та іншим групам населення, які потребують особливої підтримки, догляду та захисту</w:t>
      </w:r>
      <w:r w:rsidR="00107140">
        <w:rPr>
          <w:rFonts w:ascii="Times New Roman" w:hAnsi="Times New Roman" w:cs="Times New Roman"/>
          <w:sz w:val="28"/>
          <w:szCs w:val="28"/>
        </w:rPr>
        <w:t xml:space="preserve"> [</w:t>
      </w:r>
      <w:r w:rsidR="00107140" w:rsidRPr="00263440">
        <w:rPr>
          <w:rFonts w:ascii="Times New Roman" w:hAnsi="Times New Roman" w:cs="Times New Roman"/>
          <w:sz w:val="28"/>
          <w:szCs w:val="28"/>
        </w:rPr>
        <w:t>Кирилюк</w:t>
      </w:r>
      <w:r w:rsidR="00107140">
        <w:rPr>
          <w:rFonts w:ascii="Times New Roman" w:hAnsi="Times New Roman" w:cs="Times New Roman"/>
          <w:sz w:val="28"/>
          <w:szCs w:val="28"/>
        </w:rPr>
        <w:t>, 2020]</w:t>
      </w:r>
      <w:r w:rsidRPr="00792B34">
        <w:rPr>
          <w:rFonts w:ascii="Times New Roman" w:hAnsi="Times New Roman" w:cs="Times New Roman"/>
          <w:sz w:val="28"/>
          <w:szCs w:val="28"/>
        </w:rPr>
        <w:t>.</w:t>
      </w:r>
    </w:p>
    <w:p w14:paraId="1245A436" w14:textId="04C72461"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У 19</w:t>
      </w:r>
      <w:r w:rsidR="00107140">
        <w:rPr>
          <w:rFonts w:ascii="Times New Roman" w:hAnsi="Times New Roman" w:cs="Times New Roman"/>
          <w:sz w:val="28"/>
          <w:szCs w:val="28"/>
        </w:rPr>
        <w:t>9</w:t>
      </w:r>
      <w:r w:rsidRPr="004A6012">
        <w:rPr>
          <w:rFonts w:ascii="Times New Roman" w:hAnsi="Times New Roman" w:cs="Times New Roman"/>
          <w:sz w:val="28"/>
          <w:szCs w:val="28"/>
        </w:rPr>
        <w:t>0</w:t>
      </w:r>
      <w:r w:rsidR="001F5090">
        <w:rPr>
          <w:rFonts w:ascii="Times New Roman" w:hAnsi="Times New Roman" w:cs="Times New Roman"/>
          <w:sz w:val="28"/>
          <w:szCs w:val="28"/>
        </w:rPr>
        <w:t>–</w:t>
      </w:r>
      <w:r w:rsidRPr="004A6012">
        <w:rPr>
          <w:rFonts w:ascii="Times New Roman" w:hAnsi="Times New Roman" w:cs="Times New Roman"/>
          <w:sz w:val="28"/>
          <w:szCs w:val="28"/>
        </w:rPr>
        <w:t>х роках в'язниці та ув'язнені в усьому світі привертали особливу увагу урядових, громадських та релігійних організацій. З 19</w:t>
      </w:r>
      <w:r w:rsidR="00107140">
        <w:rPr>
          <w:rFonts w:ascii="Times New Roman" w:hAnsi="Times New Roman" w:cs="Times New Roman"/>
          <w:sz w:val="28"/>
          <w:szCs w:val="28"/>
        </w:rPr>
        <w:t>9</w:t>
      </w:r>
      <w:r w:rsidRPr="004A6012">
        <w:rPr>
          <w:rFonts w:ascii="Times New Roman" w:hAnsi="Times New Roman" w:cs="Times New Roman"/>
          <w:sz w:val="28"/>
          <w:szCs w:val="28"/>
        </w:rPr>
        <w:t>5 року під егідою Організації Об'єднаних Націй проводяться міжнародні конгреси з питань запобігання злочинності та поводження з правопорушниками, а також розроблені та прийняті міжнародні правила ООН щодо поводження з ув'язненими.</w:t>
      </w:r>
    </w:p>
    <w:p w14:paraId="27B85F6D" w14:textId="77777777"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Мінімальні стандартні правила поводження з ув'язненими (та Європейські тюремні правила) визначають правила роботи з ув'язненими, включаючи соціальну допомогу. Вони базуються на принципах поваги до людської гідності, справедливого ставлення до ув'язнених, поваги до їхньої гідності, регулярного моніторингу, захисту їхніх прав та дотримання міжнародних стандартів.</w:t>
      </w:r>
    </w:p>
    <w:p w14:paraId="7510ACF7" w14:textId="77777777"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 xml:space="preserve">Цей міжнародний документ передбачає, що поводження з ув'язненими має бути спрямоване на їх подальшу інтеграцію в суспільство, а не на їх виключення. </w:t>
      </w:r>
      <w:r w:rsidRPr="004A6012">
        <w:rPr>
          <w:rFonts w:ascii="Times New Roman" w:hAnsi="Times New Roman" w:cs="Times New Roman"/>
          <w:sz w:val="28"/>
          <w:szCs w:val="28"/>
        </w:rPr>
        <w:lastRenderedPageBreak/>
        <w:t>З цією метою слід шукати співпраці з громадськими організаціями, де це можливо, щоб допомогти персоналу в'язниць у їхніх завданнях реінтеграції.</w:t>
      </w:r>
    </w:p>
    <w:p w14:paraId="7442D831" w14:textId="027E5438"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Тому проблема розширення права ув'язнених на соціальну допомогу була глобальною, і її вирішення вимагало спільних зусиль як на міжнародному, так і на державному рівнях. Історія розвитку цивілізації призвела не лише до всебічного розуміння прав усіх громадян, але й до необхідності їх закріплення у основоположних текстах найвпливовіших міжнародних та державних організацій.</w:t>
      </w:r>
    </w:p>
    <w:p w14:paraId="436CC224" w14:textId="77777777"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Для характеристики рівня розвитку держави в соціальній сфері наразі враховуються такі елементи:</w:t>
      </w:r>
    </w:p>
    <w:p w14:paraId="3E60C01C" w14:textId="77777777"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 обсяг часток, що виділяються на соціальну сферу, позабюджетні фонди та соціальне страхування;</w:t>
      </w:r>
    </w:p>
    <w:p w14:paraId="20B6D4A1" w14:textId="77777777"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 рівень розвитку соціальних послуг;</w:t>
      </w:r>
    </w:p>
    <w:p w14:paraId="2107F1E4" w14:textId="1EDC0590"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 наявність та специфіка соціального законодавства, а також зміст нормативно</w:t>
      </w:r>
      <w:r w:rsidR="001F5090">
        <w:rPr>
          <w:rFonts w:ascii="Times New Roman" w:hAnsi="Times New Roman" w:cs="Times New Roman"/>
          <w:sz w:val="28"/>
          <w:szCs w:val="28"/>
        </w:rPr>
        <w:t>–</w:t>
      </w:r>
      <w:r w:rsidRPr="004A6012">
        <w:rPr>
          <w:rFonts w:ascii="Times New Roman" w:hAnsi="Times New Roman" w:cs="Times New Roman"/>
          <w:sz w:val="28"/>
          <w:szCs w:val="28"/>
        </w:rPr>
        <w:t>правової бази в соціальній сфері. Природно, що ці параметри різняться від штату до штату та визначають соціальну політику держави загалом та специфіку соціальної допомоги різним групам населення, включаючи ув'язнених.</w:t>
      </w:r>
    </w:p>
    <w:p w14:paraId="0EE296FB" w14:textId="77777777"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Для засуджених неповнолітніх соціальна допомога доповнюється додатковими цілями, такими як опіка, захист, освіта та професійна підготовка, щоб вони могли відігравати значущу роль у суспільстві.9 Тому соціальна допомога ув'язненим неповнолітнім повинна сприяти не лише їхній реабілітації, але й гармонійному розвитку, не ставлячи під загрозу розвиток їхніх однолітків у громаді.</w:t>
      </w:r>
    </w:p>
    <w:p w14:paraId="57631606" w14:textId="77777777"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Досягнення цих додаткових цілей шляхом соціальної допомоги неповнолітнім, які відбувають покарання у в'язниці, враховує їхній особливий статус. Цей процес поділяється на два напрямки:</w:t>
      </w:r>
    </w:p>
    <w:p w14:paraId="0F50B64E" w14:textId="77777777" w:rsidR="004A6012" w:rsidRPr="004A6012"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t>– надання невід'ємних соціальних прав (опікунство, додаткові права та послуги, культурні та спортивні заходи тощо);</w:t>
      </w:r>
    </w:p>
    <w:p w14:paraId="12D3A3F9" w14:textId="266E84D0" w:rsidR="00792B34" w:rsidRDefault="004A6012" w:rsidP="004A6012">
      <w:pPr>
        <w:spacing w:after="0" w:line="360" w:lineRule="auto"/>
        <w:ind w:firstLine="709"/>
        <w:jc w:val="both"/>
        <w:rPr>
          <w:rFonts w:ascii="Times New Roman" w:hAnsi="Times New Roman" w:cs="Times New Roman"/>
          <w:sz w:val="28"/>
          <w:szCs w:val="28"/>
        </w:rPr>
      </w:pPr>
      <w:r w:rsidRPr="004A6012">
        <w:rPr>
          <w:rFonts w:ascii="Times New Roman" w:hAnsi="Times New Roman" w:cs="Times New Roman"/>
          <w:sz w:val="28"/>
          <w:szCs w:val="28"/>
        </w:rPr>
        <w:lastRenderedPageBreak/>
        <w:t>– набуття нових прав для неповнолітніх (освіта, працевлаштування, шлюбні права тощо).</w:t>
      </w:r>
    </w:p>
    <w:p w14:paraId="5CBA2854" w14:textId="77777777"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Основні документи, що регулюють правовий статус молодих ув'язнених та соціальну підтримку, що надається їм під час виконання покарання:</w:t>
      </w:r>
    </w:p>
    <w:p w14:paraId="4EE61586" w14:textId="77777777"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 Мінімальні стандартні правила Організації Об'єднаних Націй щодо здійснення правосуддя щодо неповнолітніх (Пекінські правила), прийняті Генеральною Асамблеєю Організації Об'єднаних Націй у Резолюції 40/33 від 29 листопада 1985 року;</w:t>
      </w:r>
    </w:p>
    <w:p w14:paraId="6BD49AE8" w14:textId="75151279"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 Хартія Організації Об'єднаних Націй щодо запобігання молодіжній злочинності, прийнята Генеральною Асамблеєю Організації Об'єднаних Націй у Резолюції 45/112 від 14 грудня 1990 року (Ер</w:t>
      </w:r>
      <w:r w:rsidR="001F5090">
        <w:rPr>
          <w:rFonts w:ascii="Times New Roman" w:hAnsi="Times New Roman" w:cs="Times New Roman"/>
          <w:sz w:val="28"/>
          <w:szCs w:val="28"/>
        </w:rPr>
        <w:t>–</w:t>
      </w:r>
      <w:proofErr w:type="spellStart"/>
      <w:r w:rsidRPr="005C61F6">
        <w:rPr>
          <w:rFonts w:ascii="Times New Roman" w:hAnsi="Times New Roman" w:cs="Times New Roman"/>
          <w:sz w:val="28"/>
          <w:szCs w:val="28"/>
        </w:rPr>
        <w:t>Ріядські</w:t>
      </w:r>
      <w:proofErr w:type="spellEnd"/>
      <w:r w:rsidRPr="005C61F6">
        <w:rPr>
          <w:rFonts w:ascii="Times New Roman" w:hAnsi="Times New Roman" w:cs="Times New Roman"/>
          <w:sz w:val="28"/>
          <w:szCs w:val="28"/>
        </w:rPr>
        <w:t xml:space="preserve"> керівні принципи);</w:t>
      </w:r>
    </w:p>
    <w:p w14:paraId="56479F54" w14:textId="77777777"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 Правила Організації Об'єднаних Націй щодо захисту неповнолітніх, позбавлених волі, прийняті Генеральною Асамблеєю Організації Об'єднаних Націй у Резолюції 45/113 від 14 грудня 1990 року.</w:t>
      </w:r>
    </w:p>
    <w:p w14:paraId="14B84CD5" w14:textId="79F3A44D"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Міжнародні норми, стандарти та правила, що визначають основні керівні принципи соціальної підтримки, не розглядають її як незалежну від кримінально</w:t>
      </w:r>
      <w:r w:rsidR="001F5090">
        <w:rPr>
          <w:rFonts w:ascii="Times New Roman" w:hAnsi="Times New Roman" w:cs="Times New Roman"/>
          <w:sz w:val="28"/>
          <w:szCs w:val="28"/>
        </w:rPr>
        <w:t>–</w:t>
      </w:r>
      <w:r w:rsidRPr="005C61F6">
        <w:rPr>
          <w:rFonts w:ascii="Times New Roman" w:hAnsi="Times New Roman" w:cs="Times New Roman"/>
          <w:sz w:val="28"/>
          <w:szCs w:val="28"/>
        </w:rPr>
        <w:t>виконавчої політики держави. Ці завдання включають поводження з ув'язненими, їхню працю, медичне обслуговування, професійну підготовку та соціально значущі стосунки з їхніми сім'ями та громадою. Усе це спрямовано на розвиток навичок, необхідних для самостійного життя в суспільстві після звільнення.</w:t>
      </w:r>
    </w:p>
    <w:p w14:paraId="25C8B127" w14:textId="77777777"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Досягнення цих цілей покладається на спеціалістів, залежно від їхньої спеціалізації. Однак вони не працюють соціальними працівниками у в'язницях. Хоча їхня участь у виправному процесі та їхня підтримка в широкому спектрі соціальних відносин (організаційних, етичних, професійних, правових тощо) є важливими, їх не можна назвати «справжніми» соціальними працівниками.</w:t>
      </w:r>
    </w:p>
    <w:p w14:paraId="15E0C253" w14:textId="1083BC95"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 xml:space="preserve">У пунктах 1 та 2 статті 49 Мінімальних стандартних правил поводження з ув'язненими Організації Об'єднаних Націй перераховано штатну чисельність виправних установ. Цей перелік включає вчителів та технічних інструкторів, психіатрів та психологів, а також соціальних працівників. Тому соціальні </w:t>
      </w:r>
      <w:r w:rsidRPr="005C61F6">
        <w:rPr>
          <w:rFonts w:ascii="Times New Roman" w:hAnsi="Times New Roman" w:cs="Times New Roman"/>
          <w:sz w:val="28"/>
          <w:szCs w:val="28"/>
        </w:rPr>
        <w:lastRenderedPageBreak/>
        <w:t>працівники мають особливий правовий статус: вони є окремою професією, спрямованою на виконання певних завдань у рамках кримінально</w:t>
      </w:r>
      <w:r w:rsidR="001F5090">
        <w:rPr>
          <w:rFonts w:ascii="Times New Roman" w:hAnsi="Times New Roman" w:cs="Times New Roman"/>
          <w:sz w:val="28"/>
          <w:szCs w:val="28"/>
        </w:rPr>
        <w:t>–</w:t>
      </w:r>
      <w:r w:rsidRPr="005C61F6">
        <w:rPr>
          <w:rFonts w:ascii="Times New Roman" w:hAnsi="Times New Roman" w:cs="Times New Roman"/>
          <w:sz w:val="28"/>
          <w:szCs w:val="28"/>
        </w:rPr>
        <w:t>виконавчої політики. У статті 61 того ж положення перелічені обов'язки соціальних працівників у кожній в'язниці:</w:t>
      </w:r>
    </w:p>
    <w:p w14:paraId="08AC80DB" w14:textId="77777777"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 Підтримувати або покращувати стосунки між ув'язненими та їхніми сім'ями;</w:t>
      </w:r>
    </w:p>
    <w:p w14:paraId="64A24ED2" w14:textId="77777777"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 Підтримувати або покращувати стосунки із соціальними службами, які можуть їм допомогти;</w:t>
      </w:r>
    </w:p>
    <w:p w14:paraId="1B399F2D" w14:textId="77777777"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 Захищати права, пов'язані з цивільними інтересами, якщо вони сумісні із законом та призначеним покаранням;</w:t>
      </w:r>
    </w:p>
    <w:p w14:paraId="5FD711FF" w14:textId="77777777" w:rsidR="005C61F6" w:rsidRPr="005C61F6"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 Захищати соціальні та інші права ув'язнених.</w:t>
      </w:r>
    </w:p>
    <w:p w14:paraId="790A14EE" w14:textId="289AC20A" w:rsidR="00A25042" w:rsidRDefault="005C61F6" w:rsidP="005C61F6">
      <w:pPr>
        <w:spacing w:after="0" w:line="360" w:lineRule="auto"/>
        <w:ind w:firstLine="709"/>
        <w:jc w:val="both"/>
        <w:rPr>
          <w:rFonts w:ascii="Times New Roman" w:hAnsi="Times New Roman" w:cs="Times New Roman"/>
          <w:sz w:val="28"/>
          <w:szCs w:val="28"/>
        </w:rPr>
      </w:pPr>
      <w:r w:rsidRPr="005C61F6">
        <w:rPr>
          <w:rFonts w:ascii="Times New Roman" w:hAnsi="Times New Roman" w:cs="Times New Roman"/>
          <w:sz w:val="28"/>
          <w:szCs w:val="28"/>
        </w:rPr>
        <w:t>Такий підхід до соціальної допомоги та обов'язків соціальних працівників у в'язницях призвів до різних підходів до цих концепцій у кримінально</w:t>
      </w:r>
      <w:r w:rsidR="001F5090">
        <w:rPr>
          <w:rFonts w:ascii="Times New Roman" w:hAnsi="Times New Roman" w:cs="Times New Roman"/>
          <w:sz w:val="28"/>
          <w:szCs w:val="28"/>
        </w:rPr>
        <w:t>–</w:t>
      </w:r>
      <w:r w:rsidRPr="005C61F6">
        <w:rPr>
          <w:rFonts w:ascii="Times New Roman" w:hAnsi="Times New Roman" w:cs="Times New Roman"/>
          <w:sz w:val="28"/>
          <w:szCs w:val="28"/>
        </w:rPr>
        <w:t>правовій політиці та політиці правоохоронних органів різних держав.</w:t>
      </w:r>
    </w:p>
    <w:p w14:paraId="1765280C" w14:textId="77777777" w:rsidR="00A25042" w:rsidRPr="00A25042" w:rsidRDefault="00A25042" w:rsidP="00A23BD8">
      <w:pPr>
        <w:spacing w:after="0" w:line="360" w:lineRule="auto"/>
        <w:ind w:firstLine="709"/>
        <w:jc w:val="both"/>
        <w:rPr>
          <w:rFonts w:ascii="Times New Roman" w:hAnsi="Times New Roman" w:cs="Times New Roman"/>
          <w:sz w:val="28"/>
          <w:szCs w:val="28"/>
        </w:rPr>
      </w:pPr>
    </w:p>
    <w:p w14:paraId="3ABB5D46" w14:textId="4A550070" w:rsidR="0016295C" w:rsidRPr="00833F4A" w:rsidRDefault="0016295C" w:rsidP="00D94406">
      <w:pPr>
        <w:pStyle w:val="a9"/>
        <w:numPr>
          <w:ilvl w:val="1"/>
          <w:numId w:val="12"/>
        </w:numPr>
        <w:spacing w:line="360" w:lineRule="auto"/>
        <w:ind w:left="0" w:firstLine="0"/>
        <w:jc w:val="center"/>
        <w:rPr>
          <w:rFonts w:ascii="Times New Roman" w:hAnsi="Times New Roman" w:cs="Times New Roman"/>
          <w:b/>
          <w:bCs/>
          <w:sz w:val="28"/>
          <w:szCs w:val="28"/>
        </w:rPr>
      </w:pPr>
      <w:bookmarkStart w:id="4" w:name="_Hlk200876336"/>
      <w:r w:rsidRPr="00833F4A">
        <w:rPr>
          <w:rFonts w:ascii="Times New Roman" w:hAnsi="Times New Roman" w:cs="Times New Roman"/>
          <w:b/>
          <w:bCs/>
          <w:sz w:val="28"/>
          <w:szCs w:val="28"/>
        </w:rPr>
        <w:t>Працевлаштування як ключовий фактор успішної адаптації</w:t>
      </w:r>
      <w:r w:rsidR="00E007D4" w:rsidRPr="00833F4A">
        <w:rPr>
          <w:rFonts w:ascii="Times New Roman" w:hAnsi="Times New Roman" w:cs="Times New Roman"/>
          <w:b/>
          <w:bCs/>
          <w:sz w:val="28"/>
          <w:szCs w:val="28"/>
        </w:rPr>
        <w:t xml:space="preserve"> колишніх ув’язнених</w:t>
      </w:r>
    </w:p>
    <w:bookmarkEnd w:id="4"/>
    <w:p w14:paraId="779EA9B4" w14:textId="77777777" w:rsidR="00A25042" w:rsidRDefault="00A25042" w:rsidP="00D94406">
      <w:pPr>
        <w:spacing w:line="360" w:lineRule="auto"/>
        <w:jc w:val="center"/>
        <w:rPr>
          <w:rFonts w:ascii="Times New Roman" w:hAnsi="Times New Roman" w:cs="Times New Roman"/>
          <w:sz w:val="28"/>
          <w:szCs w:val="28"/>
        </w:rPr>
      </w:pPr>
    </w:p>
    <w:p w14:paraId="78201271" w14:textId="77777777" w:rsidR="00833F4A" w:rsidRPr="00833F4A" w:rsidRDefault="00833F4A" w:rsidP="00833F4A">
      <w:pPr>
        <w:spacing w:after="0" w:line="360" w:lineRule="auto"/>
        <w:ind w:firstLine="709"/>
        <w:jc w:val="both"/>
        <w:rPr>
          <w:rFonts w:ascii="Times New Roman" w:hAnsi="Times New Roman" w:cs="Times New Roman"/>
          <w:sz w:val="28"/>
          <w:szCs w:val="28"/>
        </w:rPr>
      </w:pPr>
      <w:r w:rsidRPr="00833F4A">
        <w:rPr>
          <w:rFonts w:ascii="Times New Roman" w:hAnsi="Times New Roman" w:cs="Times New Roman"/>
          <w:sz w:val="28"/>
          <w:szCs w:val="28"/>
        </w:rPr>
        <w:t>Ця реформа надала ув'язненим можливість регулярно працювати в компаніях поза межами в'язниці. Більш конкретно, це стосується:</w:t>
      </w:r>
    </w:p>
    <w:p w14:paraId="01707D9A" w14:textId="70CC0030" w:rsidR="00833F4A" w:rsidRPr="00833F4A" w:rsidRDefault="00833F4A" w:rsidP="00833F4A">
      <w:pPr>
        <w:spacing w:after="0" w:line="360" w:lineRule="auto"/>
        <w:ind w:firstLine="709"/>
        <w:jc w:val="both"/>
        <w:rPr>
          <w:rFonts w:ascii="Times New Roman" w:hAnsi="Times New Roman" w:cs="Times New Roman"/>
          <w:sz w:val="28"/>
          <w:szCs w:val="28"/>
        </w:rPr>
      </w:pPr>
      <w:r w:rsidRPr="00833F4A">
        <w:rPr>
          <w:rFonts w:ascii="Times New Roman" w:hAnsi="Times New Roman" w:cs="Times New Roman"/>
          <w:sz w:val="28"/>
          <w:szCs w:val="28"/>
        </w:rPr>
        <w:t xml:space="preserve">– Робота поза межами в'язниці є пільгою для ув'язнених і не є </w:t>
      </w:r>
      <w:proofErr w:type="spellStart"/>
      <w:r w:rsidRPr="00833F4A">
        <w:rPr>
          <w:rFonts w:ascii="Times New Roman" w:hAnsi="Times New Roman" w:cs="Times New Roman"/>
          <w:sz w:val="28"/>
          <w:szCs w:val="28"/>
        </w:rPr>
        <w:t>замінювальним</w:t>
      </w:r>
      <w:proofErr w:type="spellEnd"/>
      <w:r w:rsidRPr="00833F4A">
        <w:rPr>
          <w:rFonts w:ascii="Times New Roman" w:hAnsi="Times New Roman" w:cs="Times New Roman"/>
          <w:sz w:val="28"/>
          <w:szCs w:val="28"/>
        </w:rPr>
        <w:t xml:space="preserve"> заходом, тобто не є альтернативою відбуванню покарання, а радше звільненням під час їхнього ув'язнення. Вона регулюється статтею 21 Пенітенціарного кодексу та надається начальником в'язниці. Вона полягає у можливості залишити в'язницю для професійної діяльності, включаючи </w:t>
      </w:r>
      <w:proofErr w:type="spellStart"/>
      <w:r w:rsidRPr="00833F4A">
        <w:rPr>
          <w:rFonts w:ascii="Times New Roman" w:hAnsi="Times New Roman" w:cs="Times New Roman"/>
          <w:sz w:val="28"/>
          <w:szCs w:val="28"/>
        </w:rPr>
        <w:t>самозайнятість</w:t>
      </w:r>
      <w:proofErr w:type="spellEnd"/>
      <w:r w:rsidRPr="00833F4A">
        <w:rPr>
          <w:rFonts w:ascii="Times New Roman" w:hAnsi="Times New Roman" w:cs="Times New Roman"/>
          <w:sz w:val="28"/>
          <w:szCs w:val="28"/>
        </w:rPr>
        <w:t>, або для проходження професійного навчання (стаття 21, пункт 4</w:t>
      </w:r>
      <w:r w:rsidR="001F5090">
        <w:rPr>
          <w:rFonts w:ascii="Times New Roman" w:hAnsi="Times New Roman" w:cs="Times New Roman"/>
          <w:sz w:val="28"/>
          <w:szCs w:val="28"/>
        </w:rPr>
        <w:t>–</w:t>
      </w:r>
      <w:r w:rsidRPr="00833F4A">
        <w:rPr>
          <w:rFonts w:ascii="Times New Roman" w:hAnsi="Times New Roman" w:cs="Times New Roman"/>
          <w:sz w:val="28"/>
          <w:szCs w:val="28"/>
        </w:rPr>
        <w:t>біс Пенітенціарного кодексу);</w:t>
      </w:r>
    </w:p>
    <w:p w14:paraId="20764148" w14:textId="1AAB6C66" w:rsidR="00A25042" w:rsidRDefault="00833F4A" w:rsidP="00833F4A">
      <w:pPr>
        <w:spacing w:after="0" w:line="360" w:lineRule="auto"/>
        <w:ind w:firstLine="709"/>
        <w:jc w:val="both"/>
        <w:rPr>
          <w:rFonts w:ascii="Times New Roman" w:hAnsi="Times New Roman" w:cs="Times New Roman"/>
          <w:sz w:val="28"/>
          <w:szCs w:val="28"/>
        </w:rPr>
      </w:pPr>
      <w:r w:rsidRPr="00833F4A">
        <w:rPr>
          <w:rFonts w:ascii="Times New Roman" w:hAnsi="Times New Roman" w:cs="Times New Roman"/>
          <w:sz w:val="28"/>
          <w:szCs w:val="28"/>
        </w:rPr>
        <w:t xml:space="preserve">– Частково </w:t>
      </w:r>
      <w:proofErr w:type="spellStart"/>
      <w:r w:rsidRPr="00833F4A">
        <w:rPr>
          <w:rFonts w:ascii="Times New Roman" w:hAnsi="Times New Roman" w:cs="Times New Roman"/>
          <w:sz w:val="28"/>
          <w:szCs w:val="28"/>
        </w:rPr>
        <w:t>самозайнятість</w:t>
      </w:r>
      <w:proofErr w:type="spellEnd"/>
      <w:r w:rsidRPr="00833F4A">
        <w:rPr>
          <w:rFonts w:ascii="Times New Roman" w:hAnsi="Times New Roman" w:cs="Times New Roman"/>
          <w:sz w:val="28"/>
          <w:szCs w:val="28"/>
        </w:rPr>
        <w:t xml:space="preserve"> як частина випробувального заходу (статті 48–50 Пенітенціарного кодексу). Цей захід вважається недоцільним, оскільки ув'язнений залишається під вартою, а його реінтеграція у вільну зону є лише </w:t>
      </w:r>
      <w:r w:rsidRPr="00833F4A">
        <w:rPr>
          <w:rFonts w:ascii="Times New Roman" w:hAnsi="Times New Roman" w:cs="Times New Roman"/>
          <w:sz w:val="28"/>
          <w:szCs w:val="28"/>
        </w:rPr>
        <w:lastRenderedPageBreak/>
        <w:t xml:space="preserve">частковою. Засуджена особа має можливість проводити частину дня поза межами в'язниці для участі у функціональній трудовій діяльності з метою своєї соціальної реінтеграції. У цьому випадку відповідальність несе керівник установи, яка відбуває покарання; </w:t>
      </w:r>
      <w:r w:rsidR="001F5090">
        <w:rPr>
          <w:rFonts w:ascii="Times New Roman" w:hAnsi="Times New Roman" w:cs="Times New Roman"/>
          <w:sz w:val="28"/>
          <w:szCs w:val="28"/>
        </w:rPr>
        <w:t>–</w:t>
      </w:r>
      <w:r w:rsidRPr="00833F4A">
        <w:rPr>
          <w:rFonts w:ascii="Times New Roman" w:hAnsi="Times New Roman" w:cs="Times New Roman"/>
          <w:sz w:val="28"/>
          <w:szCs w:val="28"/>
        </w:rPr>
        <w:t xml:space="preserve"> Контрольоване звільнення шляхом передачі соціальним працівникам, передбачене статтею 47 Тюремних правил та змінене статтею 2 Закону № 165/98. Це більш повна альтернатива позбавленню волі, оскільки вона відбувається повністю на місці та має на меті запобігти шкоді, спричиненій контактом засудженого з тюремним середовищем та ситуацією позбавлення волі. Вона полягає в дорученні засудженому зовнішній соціальній роботі на період, що відповідає строку покарання, що має відбуватися.</w:t>
      </w:r>
    </w:p>
    <w:p w14:paraId="01503D7A" w14:textId="77777777" w:rsidR="00942E2F" w:rsidRPr="00942E2F" w:rsidRDefault="00942E2F" w:rsidP="00942E2F">
      <w:pPr>
        <w:spacing w:after="0" w:line="360" w:lineRule="auto"/>
        <w:ind w:firstLine="709"/>
        <w:jc w:val="both"/>
        <w:rPr>
          <w:rFonts w:ascii="Times New Roman" w:hAnsi="Times New Roman" w:cs="Times New Roman"/>
          <w:sz w:val="28"/>
          <w:szCs w:val="28"/>
        </w:rPr>
      </w:pPr>
      <w:r w:rsidRPr="00942E2F">
        <w:rPr>
          <w:rFonts w:ascii="Times New Roman" w:hAnsi="Times New Roman" w:cs="Times New Roman"/>
          <w:sz w:val="28"/>
          <w:szCs w:val="28"/>
        </w:rPr>
        <w:t>Цей захід реалізується у тісній співпраці між пенітенціарною системою, кримінальними судами та соціальними службами.</w:t>
      </w:r>
    </w:p>
    <w:p w14:paraId="58F65DEB" w14:textId="77777777" w:rsidR="00942E2F" w:rsidRPr="00942E2F" w:rsidRDefault="00942E2F" w:rsidP="00942E2F">
      <w:pPr>
        <w:spacing w:after="0" w:line="360" w:lineRule="auto"/>
        <w:ind w:firstLine="709"/>
        <w:jc w:val="both"/>
        <w:rPr>
          <w:rFonts w:ascii="Times New Roman" w:hAnsi="Times New Roman" w:cs="Times New Roman"/>
          <w:sz w:val="28"/>
          <w:szCs w:val="28"/>
        </w:rPr>
      </w:pPr>
      <w:r w:rsidRPr="00942E2F">
        <w:rPr>
          <w:rFonts w:ascii="Times New Roman" w:hAnsi="Times New Roman" w:cs="Times New Roman"/>
          <w:sz w:val="28"/>
          <w:szCs w:val="28"/>
        </w:rPr>
        <w:t>Однак усі ці заходи впроваджуються лише після того, як ув'язнений відбув половину свого покарання.</w:t>
      </w:r>
    </w:p>
    <w:p w14:paraId="3C09A839" w14:textId="139026A4" w:rsidR="00942E2F" w:rsidRPr="00942E2F" w:rsidRDefault="00942E2F" w:rsidP="00942E2F">
      <w:pPr>
        <w:spacing w:after="0" w:line="360" w:lineRule="auto"/>
        <w:ind w:firstLine="709"/>
        <w:jc w:val="both"/>
        <w:rPr>
          <w:rFonts w:ascii="Times New Roman" w:hAnsi="Times New Roman" w:cs="Times New Roman"/>
          <w:sz w:val="28"/>
          <w:szCs w:val="28"/>
        </w:rPr>
      </w:pPr>
      <w:r w:rsidRPr="00942E2F">
        <w:rPr>
          <w:rFonts w:ascii="Times New Roman" w:hAnsi="Times New Roman" w:cs="Times New Roman"/>
          <w:sz w:val="28"/>
          <w:szCs w:val="28"/>
        </w:rPr>
        <w:t>Описані досі тюремні правила були доповнені та змінені прийняттям Закону (Закон 663/1986). Він запроваджує такі заходи:</w:t>
      </w:r>
    </w:p>
    <w:p w14:paraId="5987625B" w14:textId="77777777" w:rsidR="00942E2F" w:rsidRPr="00942E2F" w:rsidRDefault="00942E2F" w:rsidP="00942E2F">
      <w:pPr>
        <w:spacing w:after="0" w:line="360" w:lineRule="auto"/>
        <w:ind w:firstLine="709"/>
        <w:jc w:val="both"/>
        <w:rPr>
          <w:rFonts w:ascii="Times New Roman" w:hAnsi="Times New Roman" w:cs="Times New Roman"/>
          <w:sz w:val="28"/>
          <w:szCs w:val="28"/>
        </w:rPr>
      </w:pPr>
      <w:r w:rsidRPr="00942E2F">
        <w:rPr>
          <w:rFonts w:ascii="Times New Roman" w:hAnsi="Times New Roman" w:cs="Times New Roman"/>
          <w:sz w:val="28"/>
          <w:szCs w:val="28"/>
        </w:rPr>
        <w:t>– Домашній арешт, який, де це можливо, дозволяє продовжувати догляд, підтримку сім'ї, професійне навчання або професійну діяльність, розпочату під час домашнього арешту, навіть після того, як рішення суду стало остаточним. Це запобігає ув'язненню та його негативним наслідкам;</w:t>
      </w:r>
    </w:p>
    <w:p w14:paraId="39D51A1F" w14:textId="631374A4" w:rsidR="00942E2F" w:rsidRPr="00942E2F" w:rsidRDefault="00942E2F" w:rsidP="00942E2F">
      <w:pPr>
        <w:spacing w:after="0" w:line="360" w:lineRule="auto"/>
        <w:ind w:firstLine="709"/>
        <w:jc w:val="both"/>
        <w:rPr>
          <w:rFonts w:ascii="Times New Roman" w:hAnsi="Times New Roman" w:cs="Times New Roman"/>
          <w:sz w:val="28"/>
          <w:szCs w:val="28"/>
        </w:rPr>
      </w:pPr>
      <w:r w:rsidRPr="00942E2F">
        <w:rPr>
          <w:rFonts w:ascii="Times New Roman" w:hAnsi="Times New Roman" w:cs="Times New Roman"/>
          <w:sz w:val="28"/>
          <w:szCs w:val="28"/>
        </w:rPr>
        <w:t>– Додаткові дозволи на проживання для ув'язнених, які не становлять особливої небезпеки для суспільства. Ці дозволи дійсні максимум на п'ятнадцять днів і дозволяють займатися емоційними, культурними та професійними інтересами. Однак термін дії дозволів не може перевищувати сорока п'яти днів на рік позбавлення волі та може бути наданий особам, які відбули максимум три роки позбавлення волі або чверть свого покарання;</w:t>
      </w:r>
    </w:p>
    <w:p w14:paraId="29791EC3" w14:textId="77777777" w:rsidR="00942E2F" w:rsidRPr="00942E2F" w:rsidRDefault="00942E2F" w:rsidP="00942E2F">
      <w:pPr>
        <w:spacing w:after="0" w:line="360" w:lineRule="auto"/>
        <w:ind w:firstLine="709"/>
        <w:jc w:val="both"/>
        <w:rPr>
          <w:rFonts w:ascii="Times New Roman" w:hAnsi="Times New Roman" w:cs="Times New Roman"/>
          <w:sz w:val="28"/>
          <w:szCs w:val="28"/>
        </w:rPr>
      </w:pPr>
      <w:r w:rsidRPr="00942E2F">
        <w:rPr>
          <w:rFonts w:ascii="Times New Roman" w:hAnsi="Times New Roman" w:cs="Times New Roman"/>
          <w:sz w:val="28"/>
          <w:szCs w:val="28"/>
        </w:rPr>
        <w:t>Дострокове звільнення, яке застосовується до всіх ув'язнених, скорочує термін покарання на 45 днів кожні шість місяців за умови гарної поведінки.</w:t>
      </w:r>
    </w:p>
    <w:p w14:paraId="1046B757" w14:textId="77777777" w:rsidR="00942E2F" w:rsidRPr="00942E2F" w:rsidRDefault="00942E2F" w:rsidP="00942E2F">
      <w:pPr>
        <w:spacing w:after="0" w:line="360" w:lineRule="auto"/>
        <w:ind w:firstLine="709"/>
        <w:jc w:val="both"/>
        <w:rPr>
          <w:rFonts w:ascii="Times New Roman" w:hAnsi="Times New Roman" w:cs="Times New Roman"/>
          <w:sz w:val="28"/>
          <w:szCs w:val="28"/>
        </w:rPr>
      </w:pPr>
      <w:r w:rsidRPr="00942E2F">
        <w:rPr>
          <w:rFonts w:ascii="Times New Roman" w:hAnsi="Times New Roman" w:cs="Times New Roman"/>
          <w:sz w:val="28"/>
          <w:szCs w:val="28"/>
        </w:rPr>
        <w:t xml:space="preserve">Ці заходи мають значний вплив на соціальну та професійну реінтеграцію ув'язнених та колишніх ув'язнених, оскільки вони дозволяють втручатися в </w:t>
      </w:r>
      <w:r w:rsidRPr="00942E2F">
        <w:rPr>
          <w:rFonts w:ascii="Times New Roman" w:hAnsi="Times New Roman" w:cs="Times New Roman"/>
          <w:sz w:val="28"/>
          <w:szCs w:val="28"/>
        </w:rPr>
        <w:lastRenderedPageBreak/>
        <w:t>соціальну інтеграцію правопорушника одразу після закінчення терміну покарання. Реабілітаційне лікування є частиною континууму між в'язницею та місцевою громадою, а реалізація програми реабілітації є відповідальністю обох сторін: в'язниці та соціальних служб.</w:t>
      </w:r>
    </w:p>
    <w:p w14:paraId="4E376B59" w14:textId="62FF7F9E" w:rsidR="00942E2F" w:rsidRPr="00942E2F" w:rsidRDefault="00942E2F" w:rsidP="00942E2F">
      <w:pPr>
        <w:spacing w:after="0" w:line="360" w:lineRule="auto"/>
        <w:ind w:firstLine="709"/>
        <w:jc w:val="both"/>
        <w:rPr>
          <w:rFonts w:ascii="Times New Roman" w:hAnsi="Times New Roman" w:cs="Times New Roman"/>
          <w:sz w:val="28"/>
          <w:szCs w:val="28"/>
        </w:rPr>
      </w:pPr>
      <w:r w:rsidRPr="00942E2F">
        <w:rPr>
          <w:rFonts w:ascii="Times New Roman" w:hAnsi="Times New Roman" w:cs="Times New Roman"/>
          <w:sz w:val="28"/>
          <w:szCs w:val="28"/>
        </w:rPr>
        <w:t xml:space="preserve">У 2000 році набув чинності Закон </w:t>
      </w:r>
      <w:r w:rsidR="00284E45">
        <w:rPr>
          <w:rFonts w:ascii="Times New Roman" w:hAnsi="Times New Roman" w:cs="Times New Roman"/>
          <w:sz w:val="28"/>
          <w:szCs w:val="28"/>
        </w:rPr>
        <w:t xml:space="preserve"> </w:t>
      </w:r>
      <w:r w:rsidRPr="00942E2F">
        <w:rPr>
          <w:rFonts w:ascii="Times New Roman" w:hAnsi="Times New Roman" w:cs="Times New Roman"/>
          <w:sz w:val="28"/>
          <w:szCs w:val="28"/>
        </w:rPr>
        <w:t xml:space="preserve"> (Закон № 193 від 22 червня 2000 року) для сприяння та подальшого розвитку вищезгаданих аспектів регіональної відкритості. Закон під назвою «Пільги для професійної інтеграції ув'язнених» передбачає різні заходи для сприяння працевлаштуванню ув'язнених та забезпечує податкові та соціальні внески для державних або приватних організацій (компаній або соціальних кооперативів), які працевлаштовують ув'язнених під час їхнього покарання.</w:t>
      </w:r>
    </w:p>
    <w:p w14:paraId="7FF0D460" w14:textId="77777777" w:rsidR="00942E2F" w:rsidRPr="00942E2F" w:rsidRDefault="00942E2F" w:rsidP="00942E2F">
      <w:pPr>
        <w:spacing w:after="0" w:line="360" w:lineRule="auto"/>
        <w:ind w:firstLine="709"/>
        <w:jc w:val="both"/>
        <w:rPr>
          <w:rFonts w:ascii="Times New Roman" w:hAnsi="Times New Roman" w:cs="Times New Roman"/>
          <w:sz w:val="28"/>
          <w:szCs w:val="28"/>
        </w:rPr>
      </w:pPr>
      <w:r w:rsidRPr="00942E2F">
        <w:rPr>
          <w:rFonts w:ascii="Times New Roman" w:hAnsi="Times New Roman" w:cs="Times New Roman"/>
          <w:sz w:val="28"/>
          <w:szCs w:val="28"/>
        </w:rPr>
        <w:t>Закон спрямований на створення прямого зв'язку між в'язницями та ринком праці шляхом пропонування пільг обом сторонам. Податкові пільги (щомісячна податкова пільга на кожного найнятого працівника у розмірі 516,46 євро) доступні компаніям (державним або приватним) або соціальним кооперативам, які:</w:t>
      </w:r>
    </w:p>
    <w:p w14:paraId="7790832D" w14:textId="77777777" w:rsidR="00107140" w:rsidRDefault="00942E2F" w:rsidP="00942E2F">
      <w:pPr>
        <w:spacing w:after="0" w:line="360" w:lineRule="auto"/>
        <w:ind w:firstLine="709"/>
        <w:jc w:val="both"/>
        <w:rPr>
          <w:rFonts w:ascii="Times New Roman" w:hAnsi="Times New Roman" w:cs="Times New Roman"/>
          <w:sz w:val="28"/>
          <w:szCs w:val="28"/>
        </w:rPr>
      </w:pPr>
      <w:r w:rsidRPr="00942E2F">
        <w:rPr>
          <w:rFonts w:ascii="Times New Roman" w:hAnsi="Times New Roman" w:cs="Times New Roman"/>
          <w:sz w:val="28"/>
          <w:szCs w:val="28"/>
        </w:rPr>
        <w:t xml:space="preserve">a) наймають ув'язнених, ув'язнених осіб або "неув'язнених працівників", як визначено у статті 21 Правил ув'язнення; </w:t>
      </w:r>
    </w:p>
    <w:p w14:paraId="45AD93ED" w14:textId="77777777" w:rsidR="00107140" w:rsidRDefault="00107140" w:rsidP="00942E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942E2F" w:rsidRPr="00942E2F">
        <w:rPr>
          <w:rFonts w:ascii="Times New Roman" w:hAnsi="Times New Roman" w:cs="Times New Roman"/>
          <w:sz w:val="28"/>
          <w:szCs w:val="28"/>
        </w:rPr>
        <w:t xml:space="preserve">) забезпечують навчання ув'язнених та, наприклад, осіб, на яких поширюється дія статті 21 (Правила ув'язнення), за умови, що після завершення навчання очікується працевлаштування (якщо навчання не надається компаніями відповідно до угоди з місцевими органами влади); </w:t>
      </w:r>
    </w:p>
    <w:p w14:paraId="3D10DC7C" w14:textId="3237AA2A" w:rsidR="00A25042" w:rsidRDefault="00107140" w:rsidP="00942E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942E2F" w:rsidRPr="00942E2F">
        <w:rPr>
          <w:rFonts w:ascii="Times New Roman" w:hAnsi="Times New Roman" w:cs="Times New Roman"/>
          <w:sz w:val="28"/>
          <w:szCs w:val="28"/>
        </w:rPr>
        <w:t xml:space="preserve">) проводять навчальні заходи, спрямовані на забезпечення ув'язнених та затриманих професійною підготовкою до трудової діяльності, якою </w:t>
      </w:r>
      <w:proofErr w:type="spellStart"/>
      <w:r w:rsidR="00942E2F" w:rsidRPr="00942E2F">
        <w:rPr>
          <w:rFonts w:ascii="Times New Roman" w:hAnsi="Times New Roman" w:cs="Times New Roman"/>
          <w:sz w:val="28"/>
          <w:szCs w:val="28"/>
        </w:rPr>
        <w:t>автономно</w:t>
      </w:r>
      <w:proofErr w:type="spellEnd"/>
      <w:r w:rsidR="00942E2F" w:rsidRPr="00942E2F">
        <w:rPr>
          <w:rFonts w:ascii="Times New Roman" w:hAnsi="Times New Roman" w:cs="Times New Roman"/>
          <w:sz w:val="28"/>
          <w:szCs w:val="28"/>
        </w:rPr>
        <w:t xml:space="preserve"> керує адміністрація в'язниці (якщо навчання не надається підприємствами відповідно до угоди з місцевими органами влади).</w:t>
      </w:r>
    </w:p>
    <w:p w14:paraId="22F90FEE" w14:textId="77777777" w:rsidR="00107140" w:rsidRDefault="000E34BA" w:rsidP="000E34BA">
      <w:pPr>
        <w:spacing w:after="0" w:line="360" w:lineRule="auto"/>
        <w:ind w:firstLine="709"/>
        <w:jc w:val="both"/>
        <w:rPr>
          <w:rFonts w:ascii="Times New Roman" w:hAnsi="Times New Roman" w:cs="Times New Roman"/>
          <w:sz w:val="28"/>
          <w:szCs w:val="28"/>
        </w:rPr>
      </w:pPr>
      <w:r w:rsidRPr="000E34BA">
        <w:rPr>
          <w:rFonts w:ascii="Times New Roman" w:hAnsi="Times New Roman" w:cs="Times New Roman"/>
          <w:sz w:val="28"/>
          <w:szCs w:val="28"/>
        </w:rPr>
        <w:t xml:space="preserve">Однак кооперативи та соціальні підприємства отримують податкові пільги на основі різних критеріїв: </w:t>
      </w:r>
    </w:p>
    <w:p w14:paraId="347A6775" w14:textId="2EB42ED4" w:rsidR="00107140" w:rsidRDefault="000E34BA" w:rsidP="000E34BA">
      <w:pPr>
        <w:spacing w:after="0" w:line="360" w:lineRule="auto"/>
        <w:ind w:firstLine="709"/>
        <w:jc w:val="both"/>
        <w:rPr>
          <w:rFonts w:ascii="Times New Roman" w:hAnsi="Times New Roman" w:cs="Times New Roman"/>
          <w:sz w:val="28"/>
          <w:szCs w:val="28"/>
        </w:rPr>
      </w:pPr>
      <w:r w:rsidRPr="000E34BA">
        <w:rPr>
          <w:rFonts w:ascii="Times New Roman" w:hAnsi="Times New Roman" w:cs="Times New Roman"/>
          <w:sz w:val="28"/>
          <w:szCs w:val="28"/>
        </w:rPr>
        <w:t>1. Соціальні кооперативи, які працевлаштовують ув'язнених або засуджених у в'язницях, колишніх пацієнтів психіатричних та судово</w:t>
      </w:r>
      <w:r w:rsidR="001F5090">
        <w:rPr>
          <w:rFonts w:ascii="Times New Roman" w:hAnsi="Times New Roman" w:cs="Times New Roman"/>
          <w:sz w:val="28"/>
          <w:szCs w:val="28"/>
        </w:rPr>
        <w:t>–</w:t>
      </w:r>
      <w:r w:rsidRPr="000E34BA">
        <w:rPr>
          <w:rFonts w:ascii="Times New Roman" w:hAnsi="Times New Roman" w:cs="Times New Roman"/>
          <w:sz w:val="28"/>
          <w:szCs w:val="28"/>
        </w:rPr>
        <w:t xml:space="preserve">медичних </w:t>
      </w:r>
      <w:r w:rsidRPr="000E34BA">
        <w:rPr>
          <w:rFonts w:ascii="Times New Roman" w:hAnsi="Times New Roman" w:cs="Times New Roman"/>
          <w:sz w:val="28"/>
          <w:szCs w:val="28"/>
        </w:rPr>
        <w:lastRenderedPageBreak/>
        <w:t xml:space="preserve">лікарень, ув'язнених та осіб, що перебувають під вартою, з дозволом на роботу на державній службі (стаття 21) або тих, хто користується альтернативними заходами до позбавлення волі (стаття 1 Закону № 193/2000), отримують знижки на загальні внески на обов'язкове страхування та соціальну допомогу. Вони зменшуються на 80% для ув'язнених, засуджених та осіб, що перебувають під вартою, з дозволом на роботу на державній службі (Закон від 11 вересня 2000 року) та на 100% для ув'язнених, до яких застосовуються альтернативні заходи (стаття 4, пункт 3 Закону № 381/91). Однак соціальні кооперативи не отримують знижок на освітню діяльність. </w:t>
      </w:r>
    </w:p>
    <w:p w14:paraId="4251D605" w14:textId="47E4ED8F" w:rsidR="000E34BA" w:rsidRPr="000E34BA" w:rsidRDefault="000E34BA" w:rsidP="000E34BA">
      <w:pPr>
        <w:spacing w:after="0" w:line="360" w:lineRule="auto"/>
        <w:ind w:firstLine="709"/>
        <w:jc w:val="both"/>
        <w:rPr>
          <w:rFonts w:ascii="Times New Roman" w:hAnsi="Times New Roman" w:cs="Times New Roman"/>
          <w:sz w:val="28"/>
          <w:szCs w:val="28"/>
        </w:rPr>
      </w:pPr>
      <w:r w:rsidRPr="000E34BA">
        <w:rPr>
          <w:rFonts w:ascii="Times New Roman" w:hAnsi="Times New Roman" w:cs="Times New Roman"/>
          <w:sz w:val="28"/>
          <w:szCs w:val="28"/>
        </w:rPr>
        <w:t xml:space="preserve">2. Інші державні або приватні компанії (Закон № 193/2000, стаття 2) отримують знижку 80% на страхування та соціальну допомогу для ув'язнених та засуджених осіб за умови, що вони організовують виробничу або сервісну діяльність з ув'язненими або засудженими особами, що перебувають у в'язниці. Вони не отримують знижки на внески для ув'язнених, до яких застосовуються альтернативні заходи, або для ув'язнених, яким дозволено працювати за кордоном. Приватні компанії отримують 50% знижку на внески до фонду соціального страхування протягом 36 місяців, якщо вони наймають довгостроково безробітних осіб за постійними договорами, включаючи роботу на умовах неповного робочого дня. Для ремісничих підприємств та компаній на Півдні пільга полягає у повному звільненні від сплати внесків протягом 36 місяців (Закон № 407/90, стаття 8, пункт 9). Тому це зниження може також застосовуватися до всіх постійних трудових договорів ув'язнених або засуджених або осіб, які мають дозвіл на роботу за кордоном (стаття 21 Закону про зайнятість), а також до осіб, які були безробітними щонайменше 24 місяці. Ця вимога виконується, якщо відповідна особа зареєстрована в центрі зайнятості або уповноваженій приватній установі (агентстві зайнятості). Слід зазначити, що особи, які перебувають під домашнім арештом та мають статус "довгостроково безробітного", можуть за запитом бути прийняті на роботу за умови дотримання судового порядку відповідно до статті 8, пункту 9 Закону № 407/90. Окрім вищезгаданих знижок, державні та приватні компанії або соціальні кооперативи </w:t>
      </w:r>
      <w:r w:rsidRPr="000E34BA">
        <w:rPr>
          <w:rFonts w:ascii="Times New Roman" w:hAnsi="Times New Roman" w:cs="Times New Roman"/>
          <w:sz w:val="28"/>
          <w:szCs w:val="28"/>
        </w:rPr>
        <w:lastRenderedPageBreak/>
        <w:t>мають можливість укладати контракти або угоди з адміністраціями в'язниць щодо управління персоналом в'язниць на договірній основі з метою працевлаштування ув'язнених у в'язницях. У цьому випадку вони також користуються податковими пільгами та зниженням внесків (Закон № 193/2000, стаття 1).</w:t>
      </w:r>
    </w:p>
    <w:p w14:paraId="1CF72397" w14:textId="1E5A103B" w:rsidR="000E34BA" w:rsidRPr="000E34BA" w:rsidRDefault="000E34BA" w:rsidP="000E34BA">
      <w:pPr>
        <w:spacing w:after="0" w:line="360" w:lineRule="auto"/>
        <w:ind w:firstLine="709"/>
        <w:jc w:val="both"/>
        <w:rPr>
          <w:rFonts w:ascii="Times New Roman" w:hAnsi="Times New Roman" w:cs="Times New Roman"/>
          <w:sz w:val="28"/>
          <w:szCs w:val="28"/>
        </w:rPr>
      </w:pPr>
      <w:r w:rsidRPr="000E34BA">
        <w:rPr>
          <w:rFonts w:ascii="Times New Roman" w:hAnsi="Times New Roman" w:cs="Times New Roman"/>
          <w:sz w:val="28"/>
          <w:szCs w:val="28"/>
        </w:rPr>
        <w:t xml:space="preserve">Як зазначалося вище, Закон </w:t>
      </w:r>
      <w:r w:rsidR="00284E45">
        <w:rPr>
          <w:rFonts w:ascii="Times New Roman" w:hAnsi="Times New Roman" w:cs="Times New Roman"/>
          <w:sz w:val="28"/>
          <w:szCs w:val="28"/>
        </w:rPr>
        <w:t>України</w:t>
      </w:r>
      <w:r w:rsidRPr="000E34BA">
        <w:rPr>
          <w:rFonts w:ascii="Times New Roman" w:hAnsi="Times New Roman" w:cs="Times New Roman"/>
          <w:sz w:val="28"/>
          <w:szCs w:val="28"/>
        </w:rPr>
        <w:t xml:space="preserve"> поклав на соціальну співпрацю (Закон № 381/81) роль ключового гравця у підтримці процесу соціальної та професійної реінтеграції ув'язнених та колишніх ув'язнених.</w:t>
      </w:r>
    </w:p>
    <w:p w14:paraId="3AA21277" w14:textId="08D7C48F" w:rsidR="00942E2F" w:rsidRDefault="000E34BA" w:rsidP="000E34BA">
      <w:pPr>
        <w:spacing w:after="0" w:line="360" w:lineRule="auto"/>
        <w:ind w:firstLine="709"/>
        <w:jc w:val="both"/>
        <w:rPr>
          <w:rFonts w:ascii="Times New Roman" w:hAnsi="Times New Roman" w:cs="Times New Roman"/>
          <w:sz w:val="28"/>
          <w:szCs w:val="28"/>
        </w:rPr>
      </w:pPr>
      <w:r w:rsidRPr="000E34BA">
        <w:rPr>
          <w:rFonts w:ascii="Times New Roman" w:hAnsi="Times New Roman" w:cs="Times New Roman"/>
          <w:sz w:val="28"/>
          <w:szCs w:val="28"/>
        </w:rPr>
        <w:t>Для завершення правової бази варто коротко обговорити законодавство, що регулює ринок праці.</w:t>
      </w:r>
    </w:p>
    <w:p w14:paraId="3C7079A4"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Згідно зі статтею 19 Закону № 56/87 про «Стандарти організації ринку праці»:</w:t>
      </w:r>
    </w:p>
    <w:p w14:paraId="48FAC664"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Стаття 3 – Позбавлення волі або затримання не є підставою для втрати права на звичайну або спеціальну допомогу по безробіттю.</w:t>
      </w:r>
    </w:p>
    <w:p w14:paraId="3FF383B5"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Стаття 6 – Якщо домашнє завдання виконується у в'язниці, роботодавець сплачує адміністрації в'язниці чисту суму, належну працівнику, після вирахування податків, передбачених законом, підтверджуючи таким чином виконання зобов'язань щодо соціального забезпечення, медичного страхування та страхування від нещасних випадків на виробництві.</w:t>
      </w:r>
    </w:p>
    <w:p w14:paraId="244294FA"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xml:space="preserve">– Стаття 7 – Щодо домашньої роботи у в'язниці («домашня робота»), положення Закону про адміністрацію в'язниць застосовуються </w:t>
      </w:r>
      <w:proofErr w:type="spellStart"/>
      <w:r w:rsidRPr="00E11660">
        <w:rPr>
          <w:rFonts w:ascii="Times New Roman" w:hAnsi="Times New Roman" w:cs="Times New Roman"/>
          <w:sz w:val="28"/>
          <w:szCs w:val="28"/>
        </w:rPr>
        <w:t>mutatis</w:t>
      </w:r>
      <w:proofErr w:type="spellEnd"/>
      <w:r w:rsidRPr="00E11660">
        <w:rPr>
          <w:rFonts w:ascii="Times New Roman" w:hAnsi="Times New Roman" w:cs="Times New Roman"/>
          <w:sz w:val="28"/>
          <w:szCs w:val="28"/>
        </w:rPr>
        <w:t xml:space="preserve"> </w:t>
      </w:r>
      <w:proofErr w:type="spellStart"/>
      <w:r w:rsidRPr="00E11660">
        <w:rPr>
          <w:rFonts w:ascii="Times New Roman" w:hAnsi="Times New Roman" w:cs="Times New Roman"/>
          <w:sz w:val="28"/>
          <w:szCs w:val="28"/>
        </w:rPr>
        <w:t>mutandis</w:t>
      </w:r>
      <w:proofErr w:type="spellEnd"/>
      <w:r w:rsidRPr="00E11660">
        <w:rPr>
          <w:rFonts w:ascii="Times New Roman" w:hAnsi="Times New Roman" w:cs="Times New Roman"/>
          <w:sz w:val="28"/>
          <w:szCs w:val="28"/>
        </w:rPr>
        <w:t xml:space="preserve"> до власної особистої фізичної, інтелектуальної чи художньої діяльності особи. Отже, в'язні, які працюють у в'язниці для зовнішніх компаній або для адміністрації в'язниці, мають ті ж права та обов'язки, що й незалежні працівники, і у разі виникнення спору з їхнім роботодавцем гарантуються всі конституційні права. Насамкінець, слід коротко згадати Закон № 30/2003, відомий як Закон </w:t>
      </w:r>
      <w:proofErr w:type="spellStart"/>
      <w:r w:rsidRPr="00E11660">
        <w:rPr>
          <w:rFonts w:ascii="Times New Roman" w:hAnsi="Times New Roman" w:cs="Times New Roman"/>
          <w:sz w:val="28"/>
          <w:szCs w:val="28"/>
        </w:rPr>
        <w:t>Біаджі</w:t>
      </w:r>
      <w:proofErr w:type="spellEnd"/>
      <w:r w:rsidRPr="00E11660">
        <w:rPr>
          <w:rFonts w:ascii="Times New Roman" w:hAnsi="Times New Roman" w:cs="Times New Roman"/>
          <w:sz w:val="28"/>
          <w:szCs w:val="28"/>
        </w:rPr>
        <w:t xml:space="preserve">, та його </w:t>
      </w:r>
      <w:proofErr w:type="spellStart"/>
      <w:r w:rsidRPr="00E11660">
        <w:rPr>
          <w:rFonts w:ascii="Times New Roman" w:hAnsi="Times New Roman" w:cs="Times New Roman"/>
          <w:sz w:val="28"/>
          <w:szCs w:val="28"/>
        </w:rPr>
        <w:t>імплементаційний</w:t>
      </w:r>
      <w:proofErr w:type="spellEnd"/>
      <w:r w:rsidRPr="00E11660">
        <w:rPr>
          <w:rFonts w:ascii="Times New Roman" w:hAnsi="Times New Roman" w:cs="Times New Roman"/>
          <w:sz w:val="28"/>
          <w:szCs w:val="28"/>
        </w:rPr>
        <w:t xml:space="preserve"> указ (Законодавчий указ 276/2003), оскільки вони впливають на італійський ринок праці, зокрема на інтеграцію затриманих або осіб, позбавлених волі. Статті 13 та 14 указу передбачають конкретні заходи </w:t>
      </w:r>
      <w:r w:rsidRPr="00E11660">
        <w:rPr>
          <w:rFonts w:ascii="Times New Roman" w:hAnsi="Times New Roman" w:cs="Times New Roman"/>
          <w:sz w:val="28"/>
          <w:szCs w:val="28"/>
        </w:rPr>
        <w:lastRenderedPageBreak/>
        <w:t>щодо сприяння професійній інтеграції працівників, що перебувають у невигідному становищі, у значенні Регламенту (ЄС) № 2204/2002.</w:t>
      </w:r>
    </w:p>
    <w:p w14:paraId="7CA70DCB"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Серед нових положень, запроваджених Законодавчим указом № 469/97 (стаття 10), що виникли в результаті імплементації директив ЄС, є кінець виключної монополії державної адміністрації на послуги з працевлаштування. Приватні компанії, які мають відповідну кваліфікацію, оснащення та дозвіл Міністерства праці, також можуть здійснювати посередницьку діяльність між пропозицією та попитом на робочу силу.</w:t>
      </w:r>
    </w:p>
    <w:p w14:paraId="4FB5B164"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Відкриття для приватних компаній не повинно нехтувати важливою роллю місцевих державних служб зайнятості. Більш традиційні адміністративні практики все частіше поступаються місцем ініціативам щодо інформування, просування, підтримки, консультування, перепідготовки, мотивації та професійного розвитку осіб, заходам щодо управління знижками та стимулами для бізнесу, а також заходам, що підтримують створення або розвиток незалежних підприємств.</w:t>
      </w:r>
    </w:p>
    <w:p w14:paraId="5D9F61EC"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xml:space="preserve">Позитивні заходи щодо соціальної та професійної реінтеграції зазвичай починаються з консультаційних та навчальних заходів, заснованих на досвіді перебування у в'язниці, та заходів та/або послуг, доступних в альтернативних тюремних середовищах (наприклад, навчальні курси, стажування, ярмарки вакансій). Розвиток навичок </w:t>
      </w:r>
      <w:proofErr w:type="spellStart"/>
      <w:r w:rsidRPr="00E11660">
        <w:rPr>
          <w:rFonts w:ascii="Times New Roman" w:hAnsi="Times New Roman" w:cs="Times New Roman"/>
          <w:sz w:val="28"/>
          <w:szCs w:val="28"/>
        </w:rPr>
        <w:t>бенефіціарів</w:t>
      </w:r>
      <w:proofErr w:type="spellEnd"/>
      <w:r w:rsidRPr="00E11660">
        <w:rPr>
          <w:rFonts w:ascii="Times New Roman" w:hAnsi="Times New Roman" w:cs="Times New Roman"/>
          <w:sz w:val="28"/>
          <w:szCs w:val="28"/>
        </w:rPr>
        <w:t xml:space="preserve"> виявився важливим у деяких випадках (наприклад, у підприємницьких ініціативах колишніх ув'язнених) завдяки цінності неформального та </w:t>
      </w:r>
      <w:proofErr w:type="spellStart"/>
      <w:r w:rsidRPr="00E11660">
        <w:rPr>
          <w:rFonts w:ascii="Times New Roman" w:hAnsi="Times New Roman" w:cs="Times New Roman"/>
          <w:sz w:val="28"/>
          <w:szCs w:val="28"/>
        </w:rPr>
        <w:t>інформального</w:t>
      </w:r>
      <w:proofErr w:type="spellEnd"/>
      <w:r w:rsidRPr="00E11660">
        <w:rPr>
          <w:rFonts w:ascii="Times New Roman" w:hAnsi="Times New Roman" w:cs="Times New Roman"/>
          <w:sz w:val="28"/>
          <w:szCs w:val="28"/>
        </w:rPr>
        <w:t xml:space="preserve"> навчання (тобто знань, отриманих поза школою та професійною підготовкою) та навчання протягом усього життя.</w:t>
      </w:r>
    </w:p>
    <w:p w14:paraId="00272C8B" w14:textId="3171077A" w:rsidR="000E34BA"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Аналіз виявлених практик показує, що загальна система соціальної інтеграції ув'язнених та колишніх ув'язнених включає соціальну, зайнятість та професійну підготовку. Фактично, вона складається з низки заходів та стратегій, що стосуються різних, але взаємопов'язаних сфер, від реалізації соціальної допомоги до трудового права, права, гарантованого Конституцією Італії, від тюремних правил до законодавства, що регулює ринок праці.</w:t>
      </w:r>
    </w:p>
    <w:p w14:paraId="4BF8B80A" w14:textId="77777777" w:rsidR="000E34BA" w:rsidRDefault="000E34BA" w:rsidP="000E34BA">
      <w:pPr>
        <w:spacing w:after="0" w:line="360" w:lineRule="auto"/>
        <w:ind w:firstLine="709"/>
        <w:jc w:val="both"/>
        <w:rPr>
          <w:rFonts w:ascii="Times New Roman" w:hAnsi="Times New Roman" w:cs="Times New Roman"/>
          <w:sz w:val="28"/>
          <w:szCs w:val="28"/>
        </w:rPr>
      </w:pPr>
    </w:p>
    <w:p w14:paraId="40F61E78" w14:textId="2E7DAF63" w:rsidR="0016295C" w:rsidRPr="00E11660" w:rsidRDefault="0016295C" w:rsidP="00D94406">
      <w:pPr>
        <w:pStyle w:val="a9"/>
        <w:numPr>
          <w:ilvl w:val="1"/>
          <w:numId w:val="12"/>
        </w:numPr>
        <w:rPr>
          <w:rFonts w:ascii="Times New Roman" w:hAnsi="Times New Roman" w:cs="Times New Roman"/>
          <w:b/>
          <w:bCs/>
          <w:sz w:val="28"/>
          <w:szCs w:val="28"/>
        </w:rPr>
      </w:pPr>
      <w:bookmarkStart w:id="5" w:name="_Hlk200876355"/>
      <w:r w:rsidRPr="00E11660">
        <w:rPr>
          <w:rFonts w:ascii="Times New Roman" w:hAnsi="Times New Roman" w:cs="Times New Roman"/>
          <w:b/>
          <w:bCs/>
          <w:sz w:val="28"/>
          <w:szCs w:val="28"/>
        </w:rPr>
        <w:lastRenderedPageBreak/>
        <w:t>Освіта та професійна підготовка для колишніх ув’язнених.</w:t>
      </w:r>
    </w:p>
    <w:bookmarkEnd w:id="5"/>
    <w:p w14:paraId="119FAC56" w14:textId="77777777" w:rsidR="00E11660" w:rsidRDefault="00E11660" w:rsidP="00E11660">
      <w:pPr>
        <w:spacing w:after="0" w:line="360" w:lineRule="auto"/>
        <w:ind w:firstLine="709"/>
        <w:jc w:val="both"/>
        <w:rPr>
          <w:rFonts w:ascii="Times New Roman" w:hAnsi="Times New Roman" w:cs="Times New Roman"/>
          <w:sz w:val="28"/>
          <w:szCs w:val="28"/>
        </w:rPr>
      </w:pPr>
    </w:p>
    <w:p w14:paraId="4C883539" w14:textId="60B0ED20"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xml:space="preserve">Освіта </w:t>
      </w:r>
      <w:r>
        <w:rPr>
          <w:rFonts w:ascii="Times New Roman" w:hAnsi="Times New Roman" w:cs="Times New Roman"/>
          <w:sz w:val="28"/>
          <w:szCs w:val="28"/>
        </w:rPr>
        <w:t xml:space="preserve">колишніх </w:t>
      </w:r>
      <w:r w:rsidRPr="00E11660">
        <w:rPr>
          <w:rFonts w:ascii="Times New Roman" w:hAnsi="Times New Roman" w:cs="Times New Roman"/>
          <w:sz w:val="28"/>
          <w:szCs w:val="28"/>
        </w:rPr>
        <w:t>ув'язн</w:t>
      </w:r>
      <w:r>
        <w:rPr>
          <w:rFonts w:ascii="Times New Roman" w:hAnsi="Times New Roman" w:cs="Times New Roman"/>
          <w:sz w:val="28"/>
          <w:szCs w:val="28"/>
        </w:rPr>
        <w:t>ених</w:t>
      </w:r>
      <w:r w:rsidRPr="00E11660">
        <w:rPr>
          <w:rFonts w:ascii="Times New Roman" w:hAnsi="Times New Roman" w:cs="Times New Roman"/>
          <w:sz w:val="28"/>
          <w:szCs w:val="28"/>
        </w:rPr>
        <w:t xml:space="preserve"> є дедалі більш обговорюваною темою, оскільки обмеження свободи не порушує інших прав, наданих уродженцями.</w:t>
      </w:r>
    </w:p>
    <w:p w14:paraId="503938E0" w14:textId="1DDD8061"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Право на освіту визначено в Декларації 4</w:t>
      </w:r>
      <w:r w:rsidR="001F5090">
        <w:rPr>
          <w:rFonts w:ascii="Times New Roman" w:hAnsi="Times New Roman" w:cs="Times New Roman"/>
          <w:sz w:val="28"/>
          <w:szCs w:val="28"/>
        </w:rPr>
        <w:t>–</w:t>
      </w:r>
      <w:r w:rsidRPr="00E11660">
        <w:rPr>
          <w:rFonts w:ascii="Times New Roman" w:hAnsi="Times New Roman" w:cs="Times New Roman"/>
          <w:sz w:val="28"/>
          <w:szCs w:val="28"/>
        </w:rPr>
        <w:t>ї Міжнародної конференції ЮНЕСКО з питань освіти дорослих1 як:</w:t>
      </w:r>
    </w:p>
    <w:p w14:paraId="62CB1EA2"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право читати та писати;</w:t>
      </w:r>
    </w:p>
    <w:p w14:paraId="25631348"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право ставити запитання та розмірковувати;</w:t>
      </w:r>
    </w:p>
    <w:p w14:paraId="64E7703E"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право уявляти та творити;</w:t>
      </w:r>
    </w:p>
    <w:p w14:paraId="1DC9F87B"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право читати та писати про своє оточення;</w:t>
      </w:r>
    </w:p>
    <w:p w14:paraId="684E471F"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право на доступ до освітніх ресурсів;</w:t>
      </w:r>
    </w:p>
    <w:p w14:paraId="1E0B5232" w14:textId="77777777" w:rsidR="00E11660" w:rsidRP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право розвивати індивідуальні та колективні навички.</w:t>
      </w:r>
    </w:p>
    <w:p w14:paraId="60E9B6EE" w14:textId="2EFE8107" w:rsidR="00E11660" w:rsidRDefault="00E11660" w:rsidP="00E11660">
      <w:pPr>
        <w:spacing w:after="0" w:line="360" w:lineRule="auto"/>
        <w:ind w:firstLine="709"/>
        <w:jc w:val="both"/>
        <w:rPr>
          <w:rFonts w:ascii="Times New Roman" w:hAnsi="Times New Roman" w:cs="Times New Roman"/>
          <w:sz w:val="28"/>
          <w:szCs w:val="28"/>
        </w:rPr>
      </w:pPr>
      <w:r w:rsidRPr="00E11660">
        <w:rPr>
          <w:rFonts w:ascii="Times New Roman" w:hAnsi="Times New Roman" w:cs="Times New Roman"/>
          <w:sz w:val="28"/>
          <w:szCs w:val="28"/>
        </w:rPr>
        <w:t xml:space="preserve">Обмеження свободи спричиняють особисті страждання та шкоду, і освіта може значною мірою сприяти пом'якшенню цих наслідків. Дійсно, шкідливі наслідки ув'язнення – деперсоналізація, </w:t>
      </w:r>
      <w:proofErr w:type="spellStart"/>
      <w:r w:rsidRPr="00E11660">
        <w:rPr>
          <w:rFonts w:ascii="Times New Roman" w:hAnsi="Times New Roman" w:cs="Times New Roman"/>
          <w:sz w:val="28"/>
          <w:szCs w:val="28"/>
        </w:rPr>
        <w:t>інституціоналізація</w:t>
      </w:r>
      <w:proofErr w:type="spellEnd"/>
      <w:r w:rsidRPr="00E11660">
        <w:rPr>
          <w:rFonts w:ascii="Times New Roman" w:hAnsi="Times New Roman" w:cs="Times New Roman"/>
          <w:sz w:val="28"/>
          <w:szCs w:val="28"/>
        </w:rPr>
        <w:t xml:space="preserve"> та </w:t>
      </w:r>
      <w:proofErr w:type="spellStart"/>
      <w:r w:rsidRPr="00E11660">
        <w:rPr>
          <w:rFonts w:ascii="Times New Roman" w:hAnsi="Times New Roman" w:cs="Times New Roman"/>
          <w:sz w:val="28"/>
          <w:szCs w:val="28"/>
        </w:rPr>
        <w:t>десоціалізація</w:t>
      </w:r>
      <w:proofErr w:type="spellEnd"/>
      <w:r w:rsidRPr="00E11660">
        <w:rPr>
          <w:rFonts w:ascii="Times New Roman" w:hAnsi="Times New Roman" w:cs="Times New Roman"/>
          <w:sz w:val="28"/>
          <w:szCs w:val="28"/>
        </w:rPr>
        <w:t xml:space="preserve"> – виправдовують виділення більших ресурсів та зусиль на освіту у в'язниці, а не на спільне благо суспільства. Справжня освіта дорослих може певною мірою сприяти нормалізації ненормальної ситуації ув'язнення. Крім того, освіта у в'язниці іноді вважається засобом соціалізації або реінтеграції. Ця мета може бути законною, але лише за умови, що вона не нав'язує людині певної поведінки. Справжня освіта вимагає поваги до цілісності учнів та їхньої свободи вибору. Освіта може активувати їхній позитивний потенціал та усвідомити нові можливості. У цьому контексті вона може допомогти їм відмовитися від злочинності. Коли йдеться про в'язнів, завжди згадується їхня неструктурована природа, їхнє неналежне ставлення до роботи, сім'ї, майбутнього, суспільства тощо. В'язниця завжди повинна починати з визначення причин такої ситуації та психологічних ресурсів, доступних ув'язненому, щоб на цій основі можна було розробити індивідуалізовану програму морального відновлення. Однак це завжди становить освітню проблему.</w:t>
      </w:r>
    </w:p>
    <w:p w14:paraId="3CBD1521"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lastRenderedPageBreak/>
        <w:t>Звичайно, рецидивізм та злочинність не можна вирішувати виключно з освітньої точки зору. Якщо метою тюремного ув'язнення є зниження рівня рецидивізму, ефективність освітніх та лікувальних програм вимірюється кількістю ув'язнених, які повертаються до в'язниці.</w:t>
      </w:r>
    </w:p>
    <w:p w14:paraId="3CE0608A"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Такий підхід ігнорує роль криміногенних факторів, тривалості судимості та рис особистості правопорушників, які важко контролювати під час їхнього ув'язнення.</w:t>
      </w:r>
    </w:p>
    <w:p w14:paraId="06E467E7"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Практичний досвід у в'язницях показує, що кілька умов мають вирішальне значення для успіху освітньої програми: хороша підготовка персоналу, відповідна освітня політика, підхід, зосереджений на лікуванні та особистісному розвитку, а також організаційна структура, зосереджена на підтримці та розвитку людини.</w:t>
      </w:r>
    </w:p>
    <w:p w14:paraId="088A81B8" w14:textId="7B10969F" w:rsidR="00762178"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Звичайно, комплексні оцінки необхідні до, під час та після участі в освітній або лікувальній програмі. Доки не можна виміряти наслідки рецидивізму, найважливішими факторами, здається, є дотримання тюремних норм, міжособистісні установки та зміни рис особистості. Деякі ув'язнені демонструють розлади особистості, які з високою ймовірністю пов'язані з рецидивізмом: імпульсивність, труднощі з вербальним вираженням, використання насильства та брехні для вирішення проблем, а також виражена несумісність особистості – все це фактори, які можуть пояснити невдачу будь</w:t>
      </w:r>
      <w:r w:rsidR="001F5090">
        <w:rPr>
          <w:rFonts w:ascii="Times New Roman" w:hAnsi="Times New Roman" w:cs="Times New Roman"/>
          <w:sz w:val="28"/>
          <w:szCs w:val="28"/>
        </w:rPr>
        <w:t>–</w:t>
      </w:r>
      <w:r w:rsidRPr="00D03183">
        <w:rPr>
          <w:rFonts w:ascii="Times New Roman" w:hAnsi="Times New Roman" w:cs="Times New Roman"/>
          <w:sz w:val="28"/>
          <w:szCs w:val="28"/>
        </w:rPr>
        <w:t xml:space="preserve">якої форми терапії у в'язниці. Навіть якщо освітні програми ефективні в короткостроковій перспективі, вони часто неефективні в довгостроковій перспективі: тому необхідні заходи щодо запобігання рецидивам у вигляді спеціальних програм </w:t>
      </w:r>
      <w:r w:rsidR="00107140">
        <w:rPr>
          <w:rFonts w:ascii="Times New Roman" w:hAnsi="Times New Roman" w:cs="Times New Roman"/>
          <w:sz w:val="28"/>
          <w:szCs w:val="28"/>
        </w:rPr>
        <w:t>[</w:t>
      </w:r>
      <w:r w:rsidR="00107140" w:rsidRPr="00271DD2">
        <w:rPr>
          <w:rFonts w:ascii="Times New Roman" w:hAnsi="Times New Roman" w:cs="Times New Roman"/>
          <w:sz w:val="28"/>
          <w:szCs w:val="28"/>
        </w:rPr>
        <w:t>Лисенко</w:t>
      </w:r>
      <w:r w:rsidR="00107140">
        <w:rPr>
          <w:rFonts w:ascii="Times New Roman" w:hAnsi="Times New Roman" w:cs="Times New Roman"/>
          <w:sz w:val="28"/>
          <w:szCs w:val="28"/>
        </w:rPr>
        <w:t>, 2022]</w:t>
      </w:r>
      <w:r w:rsidRPr="00D03183">
        <w:rPr>
          <w:rFonts w:ascii="Times New Roman" w:hAnsi="Times New Roman" w:cs="Times New Roman"/>
          <w:sz w:val="28"/>
          <w:szCs w:val="28"/>
        </w:rPr>
        <w:t>.</w:t>
      </w:r>
    </w:p>
    <w:p w14:paraId="34947A24"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Ті ж принципи освіти дорослих застосовуються також до навчання у в'язницях, з певними особливостями.</w:t>
      </w:r>
    </w:p>
    <w:p w14:paraId="1209604A"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1. Досвід учасників важливий для освіти дорослих та інтегрований в освітній процес.</w:t>
      </w:r>
    </w:p>
    <w:p w14:paraId="2FFD1CD6"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2. Освітня діяльність спрямована на розвиток навичок, необхідних для дорослих.</w:t>
      </w:r>
    </w:p>
    <w:p w14:paraId="13700FCE"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lastRenderedPageBreak/>
        <w:t>3. Учасники відчувають потребу активно брати участь в освітній діяльності. Їм потрібні заходи, які спонукають їх порівнювати свій минулий досвід з новим та самостійно формувати освітній процес.</w:t>
      </w:r>
    </w:p>
    <w:p w14:paraId="233CC1FE"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4. Стратегії та методи, що використовуються, адаптовані до дорослих. Враховуючи різноманітність стилів навчання, стратегії та методи, що використовуються, адаптовані до кожного стилю.</w:t>
      </w:r>
    </w:p>
    <w:p w14:paraId="0B5AE4CD"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5. Використання наочних посібників сприяє сприйняттю представленої інформації, а отже, і її правильному розумінню. Включення кількох інформаційних каналів сприяє кращому засвоєнню.</w:t>
      </w:r>
    </w:p>
    <w:p w14:paraId="0F8C7C4B"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6. Нові знання та інформація закріплюються шляхом їх застосування в практичній діяльності.</w:t>
      </w:r>
    </w:p>
    <w:p w14:paraId="727949AF" w14:textId="77777777"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7. Освітня діяльність демонструє здатність застосовувати нові знання та навички.</w:t>
      </w:r>
    </w:p>
    <w:p w14:paraId="4E89BD1B" w14:textId="77777777" w:rsid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 xml:space="preserve">8. Створення клімату поваги значною мірою сприяє ефективності освіти дорослих. </w:t>
      </w:r>
    </w:p>
    <w:p w14:paraId="2E2DA7F9" w14:textId="6F37E644" w:rsidR="00D03183" w:rsidRPr="00D03183" w:rsidRDefault="00D03183" w:rsidP="00D03183">
      <w:pPr>
        <w:spacing w:after="0" w:line="360" w:lineRule="auto"/>
        <w:ind w:firstLine="709"/>
        <w:jc w:val="both"/>
        <w:rPr>
          <w:rFonts w:ascii="Times New Roman" w:hAnsi="Times New Roman" w:cs="Times New Roman"/>
          <w:sz w:val="28"/>
          <w:szCs w:val="28"/>
        </w:rPr>
      </w:pPr>
      <w:r w:rsidRPr="00D03183">
        <w:rPr>
          <w:rFonts w:ascii="Times New Roman" w:hAnsi="Times New Roman" w:cs="Times New Roman"/>
          <w:sz w:val="28"/>
          <w:szCs w:val="28"/>
        </w:rPr>
        <w:t>9. Роль викладачів полягає в тому, щоб сприяти навчанню, а не нав'язувати його.</w:t>
      </w:r>
    </w:p>
    <w:p w14:paraId="766D0166" w14:textId="16740659" w:rsidR="00E11660" w:rsidRDefault="00D03183" w:rsidP="00D031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D03183">
        <w:rPr>
          <w:rFonts w:ascii="Times New Roman" w:hAnsi="Times New Roman" w:cs="Times New Roman"/>
          <w:sz w:val="28"/>
          <w:szCs w:val="28"/>
        </w:rPr>
        <w:t>, дорослі навчаються, коли мають простір, де вони можуть застосувати свої знання на практиці, коли вони навчаються у відповідному середовищі та коли до них ставляться як до рівноправних партнерів в освітньому процесі.</w:t>
      </w:r>
    </w:p>
    <w:p w14:paraId="5AF08A72" w14:textId="77777777" w:rsidR="00E11660" w:rsidRDefault="00E11660" w:rsidP="00E11660">
      <w:pPr>
        <w:spacing w:after="0" w:line="360" w:lineRule="auto"/>
        <w:ind w:firstLine="709"/>
        <w:jc w:val="both"/>
        <w:rPr>
          <w:rFonts w:ascii="Times New Roman" w:hAnsi="Times New Roman" w:cs="Times New Roman"/>
          <w:sz w:val="28"/>
          <w:szCs w:val="28"/>
        </w:rPr>
      </w:pPr>
    </w:p>
    <w:p w14:paraId="6BA898E7" w14:textId="6DA98158" w:rsidR="00284E45" w:rsidRPr="00AA2BEB" w:rsidRDefault="00AA2BEB" w:rsidP="00E11660">
      <w:pPr>
        <w:spacing w:after="0" w:line="360" w:lineRule="auto"/>
        <w:ind w:firstLine="709"/>
        <w:jc w:val="both"/>
        <w:rPr>
          <w:rFonts w:ascii="Times New Roman" w:hAnsi="Times New Roman" w:cs="Times New Roman"/>
          <w:b/>
          <w:bCs/>
          <w:sz w:val="28"/>
          <w:szCs w:val="28"/>
        </w:rPr>
      </w:pPr>
      <w:r w:rsidRPr="00AA2BEB">
        <w:rPr>
          <w:rFonts w:ascii="Times New Roman" w:hAnsi="Times New Roman" w:cs="Times New Roman"/>
          <w:b/>
          <w:bCs/>
          <w:sz w:val="28"/>
          <w:szCs w:val="28"/>
        </w:rPr>
        <w:t>Висновки до розділу ІІ</w:t>
      </w:r>
    </w:p>
    <w:p w14:paraId="723E7C47" w14:textId="77777777" w:rsidR="00284E45" w:rsidRDefault="00284E45" w:rsidP="00E11660">
      <w:pPr>
        <w:spacing w:after="0" w:line="360" w:lineRule="auto"/>
        <w:ind w:firstLine="709"/>
        <w:jc w:val="both"/>
        <w:rPr>
          <w:rFonts w:ascii="Times New Roman" w:hAnsi="Times New Roman" w:cs="Times New Roman"/>
          <w:sz w:val="28"/>
          <w:szCs w:val="28"/>
        </w:rPr>
      </w:pPr>
    </w:p>
    <w:p w14:paraId="7354E355" w14:textId="365231CB" w:rsidR="00741E0B" w:rsidRPr="00741E0B" w:rsidRDefault="00741E0B" w:rsidP="00741E0B">
      <w:pPr>
        <w:spacing w:after="0" w:line="360" w:lineRule="auto"/>
        <w:ind w:firstLine="709"/>
        <w:jc w:val="both"/>
        <w:rPr>
          <w:rFonts w:ascii="Times New Roman" w:hAnsi="Times New Roman" w:cs="Times New Roman"/>
          <w:sz w:val="28"/>
          <w:szCs w:val="28"/>
        </w:rPr>
      </w:pPr>
      <w:r w:rsidRPr="00741E0B">
        <w:rPr>
          <w:rFonts w:ascii="Times New Roman" w:hAnsi="Times New Roman" w:cs="Times New Roman"/>
          <w:sz w:val="28"/>
          <w:szCs w:val="28"/>
        </w:rPr>
        <w:t xml:space="preserve">У другому розділі розкрито ефективні соціальні стратегії та інструменти, що сприяють успішній </w:t>
      </w:r>
      <w:proofErr w:type="spellStart"/>
      <w:r w:rsidRPr="00741E0B">
        <w:rPr>
          <w:rFonts w:ascii="Times New Roman" w:hAnsi="Times New Roman" w:cs="Times New Roman"/>
          <w:sz w:val="28"/>
          <w:szCs w:val="28"/>
        </w:rPr>
        <w:t>ресоціалізації</w:t>
      </w:r>
      <w:proofErr w:type="spellEnd"/>
      <w:r w:rsidRPr="00741E0B">
        <w:rPr>
          <w:rFonts w:ascii="Times New Roman" w:hAnsi="Times New Roman" w:cs="Times New Roman"/>
          <w:sz w:val="28"/>
          <w:szCs w:val="28"/>
        </w:rPr>
        <w:t xml:space="preserve"> осіб, які відбули покарання. Аналіз міжнародного досвіду підтвердив, що комплексний підхід — поєднання психологічної підтримки, правового супроводу, реабілітаційних програм та активної участі громади — забезпечує найкращі результати в поверненні екс</w:t>
      </w:r>
      <w:r w:rsidR="001F5090">
        <w:rPr>
          <w:rFonts w:ascii="Times New Roman" w:hAnsi="Times New Roman" w:cs="Times New Roman"/>
          <w:sz w:val="28"/>
          <w:szCs w:val="28"/>
        </w:rPr>
        <w:t>–</w:t>
      </w:r>
      <w:r w:rsidRPr="00741E0B">
        <w:rPr>
          <w:rFonts w:ascii="Times New Roman" w:hAnsi="Times New Roman" w:cs="Times New Roman"/>
          <w:sz w:val="28"/>
          <w:szCs w:val="28"/>
        </w:rPr>
        <w:t xml:space="preserve">засуджених до повноцінного життя. Особливо важливим є впровадження </w:t>
      </w:r>
      <w:r w:rsidRPr="00741E0B">
        <w:rPr>
          <w:rFonts w:ascii="Times New Roman" w:hAnsi="Times New Roman" w:cs="Times New Roman"/>
          <w:sz w:val="28"/>
          <w:szCs w:val="28"/>
        </w:rPr>
        <w:lastRenderedPageBreak/>
        <w:t>моделей, які враховують культурні, економічні та правові особливості кожної країни.</w:t>
      </w:r>
    </w:p>
    <w:p w14:paraId="1AA229BE" w14:textId="77777777" w:rsidR="00741E0B" w:rsidRPr="00741E0B" w:rsidRDefault="00741E0B" w:rsidP="00741E0B">
      <w:pPr>
        <w:spacing w:after="0" w:line="360" w:lineRule="auto"/>
        <w:ind w:firstLine="709"/>
        <w:jc w:val="both"/>
        <w:rPr>
          <w:rFonts w:ascii="Times New Roman" w:hAnsi="Times New Roman" w:cs="Times New Roman"/>
          <w:sz w:val="28"/>
          <w:szCs w:val="28"/>
        </w:rPr>
      </w:pPr>
      <w:r w:rsidRPr="00741E0B">
        <w:rPr>
          <w:rFonts w:ascii="Times New Roman" w:hAnsi="Times New Roman" w:cs="Times New Roman"/>
          <w:sz w:val="28"/>
          <w:szCs w:val="28"/>
        </w:rPr>
        <w:t>Працевлаштування визнано одним із ключових чинників стабільної інтеграції, оскільки воно не лише забезпечує матеріальну незалежність, а й відновлює соціальний статус, сприяє формуванню самооцінки та знижує ризик рецидиву. Ефективні програми залучення до ринку праці передбачають як супровід з боку соціальних служб, так і мотиваційне навчання для колишніх ув’язнених.</w:t>
      </w:r>
    </w:p>
    <w:p w14:paraId="5A282D39" w14:textId="487E854C" w:rsidR="00741E0B" w:rsidRPr="00741E0B" w:rsidRDefault="00741E0B" w:rsidP="00741E0B">
      <w:pPr>
        <w:spacing w:after="0" w:line="360" w:lineRule="auto"/>
        <w:ind w:firstLine="709"/>
        <w:jc w:val="both"/>
        <w:rPr>
          <w:rFonts w:ascii="Times New Roman" w:hAnsi="Times New Roman" w:cs="Times New Roman"/>
          <w:sz w:val="28"/>
          <w:szCs w:val="28"/>
        </w:rPr>
      </w:pPr>
      <w:r w:rsidRPr="00741E0B">
        <w:rPr>
          <w:rFonts w:ascii="Times New Roman" w:hAnsi="Times New Roman" w:cs="Times New Roman"/>
          <w:sz w:val="28"/>
          <w:szCs w:val="28"/>
        </w:rPr>
        <w:t>Окрему увагу приділено освіті та професійній підготовці, які відкривають нові можливості для екс</w:t>
      </w:r>
      <w:r w:rsidR="001F5090">
        <w:rPr>
          <w:rFonts w:ascii="Times New Roman" w:hAnsi="Times New Roman" w:cs="Times New Roman"/>
          <w:sz w:val="28"/>
          <w:szCs w:val="28"/>
        </w:rPr>
        <w:t>–</w:t>
      </w:r>
      <w:r w:rsidRPr="00741E0B">
        <w:rPr>
          <w:rFonts w:ascii="Times New Roman" w:hAnsi="Times New Roman" w:cs="Times New Roman"/>
          <w:sz w:val="28"/>
          <w:szCs w:val="28"/>
        </w:rPr>
        <w:t>засуджених і формують передумови для їх особистісного розвитку. Безперервне навчання, адаптовані освітні курси та підтримка у здобутті нових професій сприяють успішній інтеграції в суспільство та знижують соціальну напругу.</w:t>
      </w:r>
    </w:p>
    <w:p w14:paraId="3BD77193" w14:textId="77777777" w:rsidR="00284E45" w:rsidRDefault="00284E45" w:rsidP="00E11660">
      <w:pPr>
        <w:spacing w:after="0" w:line="360" w:lineRule="auto"/>
        <w:ind w:firstLine="709"/>
        <w:jc w:val="both"/>
        <w:rPr>
          <w:rFonts w:ascii="Times New Roman" w:hAnsi="Times New Roman" w:cs="Times New Roman"/>
          <w:sz w:val="28"/>
          <w:szCs w:val="28"/>
        </w:rPr>
      </w:pPr>
    </w:p>
    <w:p w14:paraId="5944586D" w14:textId="77777777" w:rsidR="00284E45" w:rsidRDefault="00284E45" w:rsidP="00E11660">
      <w:pPr>
        <w:spacing w:after="0" w:line="360" w:lineRule="auto"/>
        <w:ind w:firstLine="709"/>
        <w:jc w:val="both"/>
        <w:rPr>
          <w:rFonts w:ascii="Times New Roman" w:hAnsi="Times New Roman" w:cs="Times New Roman"/>
          <w:sz w:val="28"/>
          <w:szCs w:val="28"/>
        </w:rPr>
      </w:pPr>
    </w:p>
    <w:p w14:paraId="4BB5A5AE" w14:textId="77777777" w:rsidR="00284E45" w:rsidRDefault="00284E45" w:rsidP="00E11660">
      <w:pPr>
        <w:spacing w:after="0" w:line="360" w:lineRule="auto"/>
        <w:ind w:firstLine="709"/>
        <w:jc w:val="both"/>
        <w:rPr>
          <w:rFonts w:ascii="Times New Roman" w:hAnsi="Times New Roman" w:cs="Times New Roman"/>
          <w:sz w:val="28"/>
          <w:szCs w:val="28"/>
        </w:rPr>
      </w:pPr>
    </w:p>
    <w:p w14:paraId="2D97C5DA" w14:textId="77777777" w:rsidR="00284E45" w:rsidRDefault="00284E45" w:rsidP="00E11660">
      <w:pPr>
        <w:spacing w:after="0" w:line="360" w:lineRule="auto"/>
        <w:ind w:firstLine="709"/>
        <w:jc w:val="both"/>
        <w:rPr>
          <w:rFonts w:ascii="Times New Roman" w:hAnsi="Times New Roman" w:cs="Times New Roman"/>
          <w:sz w:val="28"/>
          <w:szCs w:val="28"/>
        </w:rPr>
      </w:pPr>
    </w:p>
    <w:p w14:paraId="32105C39" w14:textId="77777777" w:rsidR="00284E45" w:rsidRDefault="00284E45" w:rsidP="00E11660">
      <w:pPr>
        <w:spacing w:after="0" w:line="360" w:lineRule="auto"/>
        <w:ind w:firstLine="709"/>
        <w:jc w:val="both"/>
        <w:rPr>
          <w:rFonts w:ascii="Times New Roman" w:hAnsi="Times New Roman" w:cs="Times New Roman"/>
          <w:sz w:val="28"/>
          <w:szCs w:val="28"/>
        </w:rPr>
      </w:pPr>
    </w:p>
    <w:p w14:paraId="291F453A" w14:textId="77777777" w:rsidR="00284E45" w:rsidRDefault="00284E45" w:rsidP="00E11660">
      <w:pPr>
        <w:spacing w:after="0" w:line="360" w:lineRule="auto"/>
        <w:ind w:firstLine="709"/>
        <w:jc w:val="both"/>
        <w:rPr>
          <w:rFonts w:ascii="Times New Roman" w:hAnsi="Times New Roman" w:cs="Times New Roman"/>
          <w:sz w:val="28"/>
          <w:szCs w:val="28"/>
        </w:rPr>
      </w:pPr>
    </w:p>
    <w:p w14:paraId="790173E3" w14:textId="77777777" w:rsidR="00284E45" w:rsidRDefault="00284E45" w:rsidP="00E11660">
      <w:pPr>
        <w:spacing w:after="0" w:line="360" w:lineRule="auto"/>
        <w:ind w:firstLine="709"/>
        <w:jc w:val="both"/>
        <w:rPr>
          <w:rFonts w:ascii="Times New Roman" w:hAnsi="Times New Roman" w:cs="Times New Roman"/>
          <w:sz w:val="28"/>
          <w:szCs w:val="28"/>
        </w:rPr>
      </w:pPr>
    </w:p>
    <w:p w14:paraId="060D418E" w14:textId="77777777" w:rsidR="00741E0B" w:rsidRDefault="00741E0B" w:rsidP="00E11660">
      <w:pPr>
        <w:spacing w:after="0" w:line="360" w:lineRule="auto"/>
        <w:ind w:firstLine="709"/>
        <w:jc w:val="both"/>
        <w:rPr>
          <w:rFonts w:ascii="Times New Roman" w:hAnsi="Times New Roman" w:cs="Times New Roman"/>
          <w:sz w:val="28"/>
          <w:szCs w:val="28"/>
        </w:rPr>
      </w:pPr>
    </w:p>
    <w:p w14:paraId="07E3A873" w14:textId="77777777" w:rsidR="00741E0B" w:rsidRDefault="00741E0B" w:rsidP="00E11660">
      <w:pPr>
        <w:spacing w:after="0" w:line="360" w:lineRule="auto"/>
        <w:ind w:firstLine="709"/>
        <w:jc w:val="both"/>
        <w:rPr>
          <w:rFonts w:ascii="Times New Roman" w:hAnsi="Times New Roman" w:cs="Times New Roman"/>
          <w:sz w:val="28"/>
          <w:szCs w:val="28"/>
        </w:rPr>
      </w:pPr>
    </w:p>
    <w:p w14:paraId="019C3CC8" w14:textId="77777777" w:rsidR="00741E0B" w:rsidRDefault="00741E0B" w:rsidP="00E11660">
      <w:pPr>
        <w:spacing w:after="0" w:line="360" w:lineRule="auto"/>
        <w:ind w:firstLine="709"/>
        <w:jc w:val="both"/>
        <w:rPr>
          <w:rFonts w:ascii="Times New Roman" w:hAnsi="Times New Roman" w:cs="Times New Roman"/>
          <w:sz w:val="28"/>
          <w:szCs w:val="28"/>
        </w:rPr>
      </w:pPr>
    </w:p>
    <w:p w14:paraId="31140AE0" w14:textId="77777777" w:rsidR="00741E0B" w:rsidRDefault="00741E0B" w:rsidP="00E11660">
      <w:pPr>
        <w:spacing w:after="0" w:line="360" w:lineRule="auto"/>
        <w:ind w:firstLine="709"/>
        <w:jc w:val="both"/>
        <w:rPr>
          <w:rFonts w:ascii="Times New Roman" w:hAnsi="Times New Roman" w:cs="Times New Roman"/>
          <w:sz w:val="28"/>
          <w:szCs w:val="28"/>
        </w:rPr>
      </w:pPr>
    </w:p>
    <w:p w14:paraId="294804C6" w14:textId="77777777" w:rsidR="00741E0B" w:rsidRDefault="00741E0B" w:rsidP="00E11660">
      <w:pPr>
        <w:spacing w:after="0" w:line="360" w:lineRule="auto"/>
        <w:ind w:firstLine="709"/>
        <w:jc w:val="both"/>
        <w:rPr>
          <w:rFonts w:ascii="Times New Roman" w:hAnsi="Times New Roman" w:cs="Times New Roman"/>
          <w:sz w:val="28"/>
          <w:szCs w:val="28"/>
        </w:rPr>
      </w:pPr>
    </w:p>
    <w:p w14:paraId="5880DBC2" w14:textId="77777777" w:rsidR="00741E0B" w:rsidRDefault="00741E0B" w:rsidP="00E11660">
      <w:pPr>
        <w:spacing w:after="0" w:line="360" w:lineRule="auto"/>
        <w:ind w:firstLine="709"/>
        <w:jc w:val="both"/>
        <w:rPr>
          <w:rFonts w:ascii="Times New Roman" w:hAnsi="Times New Roman" w:cs="Times New Roman"/>
          <w:sz w:val="28"/>
          <w:szCs w:val="28"/>
        </w:rPr>
      </w:pPr>
    </w:p>
    <w:p w14:paraId="35846C1E" w14:textId="77777777" w:rsidR="00741E0B" w:rsidRDefault="00741E0B" w:rsidP="00E11660">
      <w:pPr>
        <w:spacing w:after="0" w:line="360" w:lineRule="auto"/>
        <w:ind w:firstLine="709"/>
        <w:jc w:val="both"/>
        <w:rPr>
          <w:rFonts w:ascii="Times New Roman" w:hAnsi="Times New Roman" w:cs="Times New Roman"/>
          <w:sz w:val="28"/>
          <w:szCs w:val="28"/>
        </w:rPr>
      </w:pPr>
    </w:p>
    <w:p w14:paraId="5E357F9C" w14:textId="77777777" w:rsidR="00741E0B" w:rsidRDefault="00741E0B" w:rsidP="00E11660">
      <w:pPr>
        <w:spacing w:after="0" w:line="360" w:lineRule="auto"/>
        <w:ind w:firstLine="709"/>
        <w:jc w:val="both"/>
        <w:rPr>
          <w:rFonts w:ascii="Times New Roman" w:hAnsi="Times New Roman" w:cs="Times New Roman"/>
          <w:sz w:val="28"/>
          <w:szCs w:val="28"/>
        </w:rPr>
      </w:pPr>
    </w:p>
    <w:p w14:paraId="118666CC" w14:textId="77777777" w:rsidR="00741E0B" w:rsidRDefault="00741E0B" w:rsidP="00E11660">
      <w:pPr>
        <w:spacing w:after="0" w:line="360" w:lineRule="auto"/>
        <w:ind w:firstLine="709"/>
        <w:jc w:val="both"/>
        <w:rPr>
          <w:rFonts w:ascii="Times New Roman" w:hAnsi="Times New Roman" w:cs="Times New Roman"/>
          <w:sz w:val="28"/>
          <w:szCs w:val="28"/>
        </w:rPr>
      </w:pPr>
    </w:p>
    <w:p w14:paraId="7CD368D1" w14:textId="77777777" w:rsidR="00741E0B" w:rsidRDefault="00741E0B" w:rsidP="00E11660">
      <w:pPr>
        <w:spacing w:after="0" w:line="360" w:lineRule="auto"/>
        <w:ind w:firstLine="709"/>
        <w:jc w:val="both"/>
        <w:rPr>
          <w:rFonts w:ascii="Times New Roman" w:hAnsi="Times New Roman" w:cs="Times New Roman"/>
          <w:sz w:val="28"/>
          <w:szCs w:val="28"/>
        </w:rPr>
      </w:pPr>
    </w:p>
    <w:p w14:paraId="38A6DD91" w14:textId="77777777" w:rsidR="00741E0B" w:rsidRDefault="00741E0B" w:rsidP="00E11660">
      <w:pPr>
        <w:spacing w:after="0" w:line="360" w:lineRule="auto"/>
        <w:ind w:firstLine="709"/>
        <w:jc w:val="both"/>
        <w:rPr>
          <w:rFonts w:ascii="Times New Roman" w:hAnsi="Times New Roman" w:cs="Times New Roman"/>
          <w:sz w:val="28"/>
          <w:szCs w:val="28"/>
        </w:rPr>
      </w:pPr>
    </w:p>
    <w:p w14:paraId="294D71AF" w14:textId="77777777" w:rsidR="00741E0B" w:rsidRDefault="00741E0B" w:rsidP="00E11660">
      <w:pPr>
        <w:spacing w:after="0" w:line="360" w:lineRule="auto"/>
        <w:ind w:firstLine="709"/>
        <w:jc w:val="both"/>
        <w:rPr>
          <w:rFonts w:ascii="Times New Roman" w:hAnsi="Times New Roman" w:cs="Times New Roman"/>
          <w:sz w:val="28"/>
          <w:szCs w:val="28"/>
        </w:rPr>
      </w:pPr>
    </w:p>
    <w:p w14:paraId="2DE2999D" w14:textId="77777777" w:rsidR="00741E0B" w:rsidRDefault="00741E0B" w:rsidP="00E11660">
      <w:pPr>
        <w:spacing w:after="0" w:line="360" w:lineRule="auto"/>
        <w:ind w:firstLine="709"/>
        <w:jc w:val="both"/>
        <w:rPr>
          <w:rFonts w:ascii="Times New Roman" w:hAnsi="Times New Roman" w:cs="Times New Roman"/>
          <w:sz w:val="28"/>
          <w:szCs w:val="28"/>
        </w:rPr>
      </w:pPr>
    </w:p>
    <w:p w14:paraId="53A48527" w14:textId="77777777" w:rsidR="00741E0B" w:rsidRDefault="00741E0B" w:rsidP="00E11660">
      <w:pPr>
        <w:spacing w:after="0" w:line="360" w:lineRule="auto"/>
        <w:ind w:firstLine="709"/>
        <w:jc w:val="both"/>
        <w:rPr>
          <w:rFonts w:ascii="Times New Roman" w:hAnsi="Times New Roman" w:cs="Times New Roman"/>
          <w:sz w:val="28"/>
          <w:szCs w:val="28"/>
        </w:rPr>
      </w:pPr>
    </w:p>
    <w:p w14:paraId="176FD512" w14:textId="77777777" w:rsidR="00741E0B" w:rsidRDefault="00741E0B" w:rsidP="00E11660">
      <w:pPr>
        <w:spacing w:after="0" w:line="360" w:lineRule="auto"/>
        <w:ind w:firstLine="709"/>
        <w:jc w:val="both"/>
        <w:rPr>
          <w:rFonts w:ascii="Times New Roman" w:hAnsi="Times New Roman" w:cs="Times New Roman"/>
          <w:sz w:val="28"/>
          <w:szCs w:val="28"/>
        </w:rPr>
      </w:pPr>
    </w:p>
    <w:p w14:paraId="1B9C2D55" w14:textId="77777777" w:rsidR="00741E0B" w:rsidRDefault="00741E0B" w:rsidP="00E11660">
      <w:pPr>
        <w:spacing w:after="0" w:line="360" w:lineRule="auto"/>
        <w:ind w:firstLine="709"/>
        <w:jc w:val="both"/>
        <w:rPr>
          <w:rFonts w:ascii="Times New Roman" w:hAnsi="Times New Roman" w:cs="Times New Roman"/>
          <w:sz w:val="28"/>
          <w:szCs w:val="28"/>
        </w:rPr>
      </w:pPr>
    </w:p>
    <w:p w14:paraId="1841D3B3" w14:textId="702ED91E" w:rsidR="00D03183" w:rsidRPr="00D03183" w:rsidRDefault="0016295C" w:rsidP="008B61A3">
      <w:pPr>
        <w:spacing w:line="360" w:lineRule="auto"/>
        <w:jc w:val="center"/>
        <w:rPr>
          <w:rFonts w:ascii="Times New Roman" w:hAnsi="Times New Roman" w:cs="Times New Roman"/>
          <w:sz w:val="28"/>
          <w:szCs w:val="28"/>
        </w:rPr>
      </w:pPr>
      <w:bookmarkStart w:id="6" w:name="_Hlk200876380"/>
      <w:r w:rsidRPr="00DF0CE6">
        <w:rPr>
          <w:rFonts w:ascii="Times New Roman" w:hAnsi="Times New Roman" w:cs="Times New Roman"/>
          <w:b/>
          <w:bCs/>
          <w:sz w:val="28"/>
          <w:szCs w:val="28"/>
        </w:rPr>
        <w:t xml:space="preserve">РОЗДІЛ </w:t>
      </w:r>
      <w:r w:rsidR="00AA2BEB">
        <w:rPr>
          <w:rFonts w:ascii="Times New Roman" w:hAnsi="Times New Roman" w:cs="Times New Roman"/>
          <w:b/>
          <w:bCs/>
          <w:sz w:val="28"/>
          <w:szCs w:val="28"/>
        </w:rPr>
        <w:t>ІІІ</w:t>
      </w:r>
      <w:r w:rsidRPr="00DF0CE6">
        <w:rPr>
          <w:rFonts w:ascii="Times New Roman" w:hAnsi="Times New Roman" w:cs="Times New Roman"/>
          <w:b/>
          <w:bCs/>
          <w:sz w:val="28"/>
          <w:szCs w:val="28"/>
        </w:rPr>
        <w:t xml:space="preserve"> АНАЛІЗ ПРОБЛЕМ І ПЕРСПЕКТИВИ УДОСКОНАЛЕННЯ СОЦІАЛЬНОЇ РОБОТИ</w:t>
      </w:r>
    </w:p>
    <w:p w14:paraId="69E94014" w14:textId="17F520CF" w:rsidR="0016295C" w:rsidRPr="00AA2BEB" w:rsidRDefault="0016295C" w:rsidP="008B61A3">
      <w:pPr>
        <w:pStyle w:val="a9"/>
        <w:numPr>
          <w:ilvl w:val="1"/>
          <w:numId w:val="13"/>
        </w:numPr>
        <w:spacing w:line="360" w:lineRule="auto"/>
        <w:jc w:val="center"/>
        <w:rPr>
          <w:rFonts w:ascii="Times New Roman" w:hAnsi="Times New Roman" w:cs="Times New Roman"/>
          <w:sz w:val="28"/>
          <w:szCs w:val="28"/>
        </w:rPr>
      </w:pPr>
      <w:r w:rsidRPr="00AA2BEB">
        <w:rPr>
          <w:rFonts w:ascii="Times New Roman" w:hAnsi="Times New Roman" w:cs="Times New Roman"/>
          <w:b/>
          <w:bCs/>
          <w:sz w:val="28"/>
          <w:szCs w:val="28"/>
        </w:rPr>
        <w:t>Оцінка ефективності існуючих програм підтримки екс</w:t>
      </w:r>
      <w:r w:rsidR="001F5090">
        <w:rPr>
          <w:rFonts w:ascii="Times New Roman" w:hAnsi="Times New Roman" w:cs="Times New Roman"/>
          <w:b/>
          <w:bCs/>
          <w:sz w:val="28"/>
          <w:szCs w:val="28"/>
        </w:rPr>
        <w:t>–</w:t>
      </w:r>
      <w:r w:rsidRPr="00AA2BEB">
        <w:rPr>
          <w:rFonts w:ascii="Times New Roman" w:hAnsi="Times New Roman" w:cs="Times New Roman"/>
          <w:b/>
          <w:bCs/>
          <w:sz w:val="28"/>
          <w:szCs w:val="28"/>
        </w:rPr>
        <w:t>засуджених</w:t>
      </w:r>
      <w:r w:rsidRPr="00AA2BEB">
        <w:rPr>
          <w:rFonts w:ascii="Times New Roman" w:hAnsi="Times New Roman" w:cs="Times New Roman"/>
          <w:sz w:val="28"/>
          <w:szCs w:val="28"/>
        </w:rPr>
        <w:t>.</w:t>
      </w:r>
    </w:p>
    <w:bookmarkEnd w:id="6"/>
    <w:p w14:paraId="3DEC0B86" w14:textId="77777777" w:rsidR="00D03183" w:rsidRDefault="00D03183" w:rsidP="00D03183">
      <w:pPr>
        <w:spacing w:after="0" w:line="360" w:lineRule="auto"/>
        <w:ind w:firstLine="709"/>
        <w:jc w:val="both"/>
        <w:rPr>
          <w:rFonts w:ascii="Times New Roman" w:hAnsi="Times New Roman" w:cs="Times New Roman"/>
          <w:sz w:val="28"/>
          <w:szCs w:val="28"/>
        </w:rPr>
      </w:pPr>
    </w:p>
    <w:p w14:paraId="11461A35" w14:textId="2193BDD2" w:rsidR="00571B95" w:rsidRPr="00571B95" w:rsidRDefault="00571B95" w:rsidP="00571B95">
      <w:pPr>
        <w:spacing w:after="0" w:line="360" w:lineRule="auto"/>
        <w:ind w:firstLine="709"/>
        <w:jc w:val="both"/>
        <w:rPr>
          <w:rFonts w:ascii="Times New Roman" w:hAnsi="Times New Roman" w:cs="Times New Roman"/>
          <w:sz w:val="28"/>
          <w:szCs w:val="28"/>
        </w:rPr>
      </w:pPr>
      <w:r w:rsidRPr="00571B95">
        <w:rPr>
          <w:rFonts w:ascii="Times New Roman" w:hAnsi="Times New Roman" w:cs="Times New Roman"/>
          <w:sz w:val="28"/>
          <w:szCs w:val="28"/>
        </w:rPr>
        <w:t>Позбавлення волі як засіб покарання та виховання здійснюється в закритих установах, метою яких є прищеплення ув'язненим дисципліни та громадянських цінностей, а не їхня реінтеграція в суспільство. Це завдання покладається на різні відкриті соціальні установи та організації, які досі недостатньо розвинені в Республіці. Злочинність сприймається не як продукт індивідуальної діяльності, що підлягає впливу певних економічних та соціальних факторів, зі своїми власними пристрастями, характером та темпераментом, а як незмінна абстрактна юридична особа [</w:t>
      </w:r>
      <w:proofErr w:type="spellStart"/>
      <w:r w:rsidR="0045337A" w:rsidRPr="00263440">
        <w:rPr>
          <w:rFonts w:ascii="Times New Roman" w:hAnsi="Times New Roman" w:cs="Times New Roman"/>
          <w:sz w:val="28"/>
          <w:szCs w:val="28"/>
        </w:rPr>
        <w:t>Чернета</w:t>
      </w:r>
      <w:proofErr w:type="spellEnd"/>
      <w:r w:rsidR="0045337A">
        <w:rPr>
          <w:rFonts w:ascii="Times New Roman" w:hAnsi="Times New Roman" w:cs="Times New Roman"/>
          <w:sz w:val="28"/>
          <w:szCs w:val="28"/>
        </w:rPr>
        <w:t>, 2023</w:t>
      </w:r>
      <w:r w:rsidRPr="00571B95">
        <w:rPr>
          <w:rFonts w:ascii="Times New Roman" w:hAnsi="Times New Roman" w:cs="Times New Roman"/>
          <w:sz w:val="28"/>
          <w:szCs w:val="28"/>
        </w:rPr>
        <w:t xml:space="preserve">]. Перед </w:t>
      </w:r>
      <w:proofErr w:type="spellStart"/>
      <w:r w:rsidRPr="00571B95">
        <w:rPr>
          <w:rFonts w:ascii="Times New Roman" w:hAnsi="Times New Roman" w:cs="Times New Roman"/>
          <w:sz w:val="28"/>
          <w:szCs w:val="28"/>
        </w:rPr>
        <w:t>ресоціалізацією</w:t>
      </w:r>
      <w:proofErr w:type="spellEnd"/>
      <w:r w:rsidRPr="00571B95">
        <w:rPr>
          <w:rFonts w:ascii="Times New Roman" w:hAnsi="Times New Roman" w:cs="Times New Roman"/>
          <w:sz w:val="28"/>
          <w:szCs w:val="28"/>
        </w:rPr>
        <w:t xml:space="preserve"> ув'язнених слід провести комплексну оцінку особистості та зібрати психологічні, біологічні та соціальні дані фахівцями, навченими </w:t>
      </w:r>
      <w:proofErr w:type="spellStart"/>
      <w:r w:rsidRPr="00571B95">
        <w:rPr>
          <w:rFonts w:ascii="Times New Roman" w:hAnsi="Times New Roman" w:cs="Times New Roman"/>
          <w:sz w:val="28"/>
          <w:szCs w:val="28"/>
        </w:rPr>
        <w:t>психоконсультуванню</w:t>
      </w:r>
      <w:proofErr w:type="spellEnd"/>
      <w:r w:rsidRPr="00571B95">
        <w:rPr>
          <w:rFonts w:ascii="Times New Roman" w:hAnsi="Times New Roman" w:cs="Times New Roman"/>
          <w:sz w:val="28"/>
          <w:szCs w:val="28"/>
        </w:rPr>
        <w:t xml:space="preserve">. Звільнені особи потім повинні бути інтегровані в різні соціальні програми. Позбавлення волі має мінімізувати психологічну травму ув'язненого, запобігаючи розвитку емоційних розладів, нав'язливих думок, інфантилізму, </w:t>
      </w:r>
      <w:proofErr w:type="spellStart"/>
      <w:r w:rsidRPr="00571B95">
        <w:rPr>
          <w:rFonts w:ascii="Times New Roman" w:hAnsi="Times New Roman" w:cs="Times New Roman"/>
          <w:sz w:val="28"/>
          <w:szCs w:val="28"/>
        </w:rPr>
        <w:t>суїцидальних</w:t>
      </w:r>
      <w:proofErr w:type="spellEnd"/>
      <w:r w:rsidRPr="00571B95">
        <w:rPr>
          <w:rFonts w:ascii="Times New Roman" w:hAnsi="Times New Roman" w:cs="Times New Roman"/>
          <w:sz w:val="28"/>
          <w:szCs w:val="28"/>
        </w:rPr>
        <w:t xml:space="preserve"> думок та насильницької та агресивної поведінки. Лікування у в'язниці передбачає складний пакет заходів та дій, що здійснюються під наглядом, підтримкою та керівництвом персоналу в'язниці або інших волонтерів</w:t>
      </w:r>
      <w:r w:rsidR="001F5090">
        <w:rPr>
          <w:rFonts w:ascii="Times New Roman" w:hAnsi="Times New Roman" w:cs="Times New Roman"/>
          <w:sz w:val="28"/>
          <w:szCs w:val="28"/>
        </w:rPr>
        <w:t>–</w:t>
      </w:r>
      <w:r w:rsidRPr="00571B95">
        <w:rPr>
          <w:rFonts w:ascii="Times New Roman" w:hAnsi="Times New Roman" w:cs="Times New Roman"/>
          <w:sz w:val="28"/>
          <w:szCs w:val="28"/>
        </w:rPr>
        <w:t>професіоналів. Метою програм соціальної реінтеграції є розвиток психічних та соціальних навичок ув'язнених та підготовка їх до життя після позбавлення волі.</w:t>
      </w:r>
    </w:p>
    <w:p w14:paraId="7B890876" w14:textId="0EF348B4" w:rsidR="00571B95" w:rsidRPr="00571B95" w:rsidRDefault="00571B95" w:rsidP="00571B95">
      <w:pPr>
        <w:spacing w:after="0" w:line="360" w:lineRule="auto"/>
        <w:ind w:firstLine="709"/>
        <w:jc w:val="both"/>
        <w:rPr>
          <w:rFonts w:ascii="Times New Roman" w:hAnsi="Times New Roman" w:cs="Times New Roman"/>
          <w:sz w:val="28"/>
          <w:szCs w:val="28"/>
        </w:rPr>
      </w:pPr>
      <w:r w:rsidRPr="00571B95">
        <w:rPr>
          <w:rFonts w:ascii="Times New Roman" w:hAnsi="Times New Roman" w:cs="Times New Roman"/>
          <w:sz w:val="28"/>
          <w:szCs w:val="28"/>
        </w:rPr>
        <w:lastRenderedPageBreak/>
        <w:t>Реінтеграція ув'язнених включає освіту, психологічну та соціальну підтримку, працевлаштування та розвиток культурних, спортивних та розважальних заходів.</w:t>
      </w:r>
    </w:p>
    <w:p w14:paraId="5316A0CF" w14:textId="77777777" w:rsidR="00571B95" w:rsidRPr="00571B95" w:rsidRDefault="00571B95" w:rsidP="00571B95">
      <w:pPr>
        <w:spacing w:after="0" w:line="360" w:lineRule="auto"/>
        <w:ind w:firstLine="709"/>
        <w:jc w:val="both"/>
        <w:rPr>
          <w:rFonts w:ascii="Times New Roman" w:hAnsi="Times New Roman" w:cs="Times New Roman"/>
          <w:sz w:val="28"/>
          <w:szCs w:val="28"/>
        </w:rPr>
      </w:pPr>
      <w:r w:rsidRPr="00571B95">
        <w:rPr>
          <w:rFonts w:ascii="Times New Roman" w:hAnsi="Times New Roman" w:cs="Times New Roman"/>
          <w:sz w:val="28"/>
          <w:szCs w:val="28"/>
        </w:rPr>
        <w:t>Психологічна та соціальна підтримка є двома найважливішими компонентами процесу реінтеграції колишніх ув'язнених. Цей процес передбачає розробку комплексних психологічних та інформаційних консультаційних програм, що охоплюють різні аспекти соціального життя. Ці програми особливо ефективні, коли вони зосереджені на таких цілях:</w:t>
      </w:r>
    </w:p>
    <w:p w14:paraId="504C19AA" w14:textId="77777777" w:rsidR="00571B95" w:rsidRPr="00571B95" w:rsidRDefault="00571B95" w:rsidP="00571B95">
      <w:pPr>
        <w:spacing w:after="0" w:line="360" w:lineRule="auto"/>
        <w:ind w:firstLine="709"/>
        <w:jc w:val="both"/>
        <w:rPr>
          <w:rFonts w:ascii="Times New Roman" w:hAnsi="Times New Roman" w:cs="Times New Roman"/>
          <w:sz w:val="28"/>
          <w:szCs w:val="28"/>
        </w:rPr>
      </w:pPr>
      <w:r w:rsidRPr="00571B95">
        <w:rPr>
          <w:rFonts w:ascii="Times New Roman" w:hAnsi="Times New Roman" w:cs="Times New Roman"/>
          <w:sz w:val="28"/>
          <w:szCs w:val="28"/>
        </w:rPr>
        <w:t>• Підтримка ув'язнених у підтримці контактів з їхніми сім'ями;</w:t>
      </w:r>
    </w:p>
    <w:p w14:paraId="12816335" w14:textId="77777777" w:rsidR="00571B95" w:rsidRPr="00571B95" w:rsidRDefault="00571B95" w:rsidP="00571B95">
      <w:pPr>
        <w:spacing w:after="0" w:line="360" w:lineRule="auto"/>
        <w:ind w:firstLine="709"/>
        <w:jc w:val="both"/>
        <w:rPr>
          <w:rFonts w:ascii="Times New Roman" w:hAnsi="Times New Roman" w:cs="Times New Roman"/>
          <w:sz w:val="28"/>
          <w:szCs w:val="28"/>
        </w:rPr>
      </w:pPr>
      <w:r w:rsidRPr="00571B95">
        <w:rPr>
          <w:rFonts w:ascii="Times New Roman" w:hAnsi="Times New Roman" w:cs="Times New Roman"/>
          <w:sz w:val="28"/>
          <w:szCs w:val="28"/>
        </w:rPr>
        <w:t>• Підтримка протягом усього процесу реінтеграції;</w:t>
      </w:r>
    </w:p>
    <w:p w14:paraId="08C79092" w14:textId="77777777" w:rsidR="00571B95" w:rsidRPr="00571B95" w:rsidRDefault="00571B95" w:rsidP="00571B95">
      <w:pPr>
        <w:spacing w:after="0" w:line="360" w:lineRule="auto"/>
        <w:ind w:firstLine="709"/>
        <w:jc w:val="both"/>
        <w:rPr>
          <w:rFonts w:ascii="Times New Roman" w:hAnsi="Times New Roman" w:cs="Times New Roman"/>
          <w:sz w:val="28"/>
          <w:szCs w:val="28"/>
        </w:rPr>
      </w:pPr>
      <w:r w:rsidRPr="00571B95">
        <w:rPr>
          <w:rFonts w:ascii="Times New Roman" w:hAnsi="Times New Roman" w:cs="Times New Roman"/>
          <w:sz w:val="28"/>
          <w:szCs w:val="28"/>
        </w:rPr>
        <w:t>• Запобігання рецидивам, що є важливим для розвитку гармонійного суспільства.</w:t>
      </w:r>
    </w:p>
    <w:p w14:paraId="672428D3" w14:textId="77777777" w:rsidR="0045337A" w:rsidRDefault="00571B95" w:rsidP="00571B95">
      <w:pPr>
        <w:spacing w:after="0" w:line="360" w:lineRule="auto"/>
        <w:ind w:firstLine="709"/>
        <w:jc w:val="both"/>
        <w:rPr>
          <w:rFonts w:ascii="Times New Roman" w:hAnsi="Times New Roman" w:cs="Times New Roman"/>
          <w:sz w:val="28"/>
          <w:szCs w:val="28"/>
        </w:rPr>
      </w:pPr>
      <w:r w:rsidRPr="00571B95">
        <w:rPr>
          <w:rFonts w:ascii="Times New Roman" w:hAnsi="Times New Roman" w:cs="Times New Roman"/>
          <w:sz w:val="28"/>
          <w:szCs w:val="28"/>
        </w:rPr>
        <w:t xml:space="preserve">Ув'язнені віком від 18 до 30 років представляють особливу категорію. Вони потребують особливого підходу, оскільки мають менший життєвий досвід, недостатньо інтегровані в суспільство, не завершили освіту та не мають професійної кваліфікації. Їхню реабілітацію та реінтеграцію в суспільство можна сприяти шляхом інтеграції різних програм, адаптованих до їхнього віку та рівня освіти, з урахуванням їхньої поведінки у в'язниці. Колишні в'язні віком від 45 до 60 років також можуть мати труднощі з реінтеграцією в суспільство, оскільки їм важко повернутися до </w:t>
      </w:r>
      <w:proofErr w:type="spellStart"/>
      <w:r w:rsidRPr="00571B95">
        <w:rPr>
          <w:rFonts w:ascii="Times New Roman" w:hAnsi="Times New Roman" w:cs="Times New Roman"/>
          <w:sz w:val="28"/>
          <w:szCs w:val="28"/>
        </w:rPr>
        <w:t>дотюремного</w:t>
      </w:r>
      <w:proofErr w:type="spellEnd"/>
      <w:r w:rsidRPr="00571B95">
        <w:rPr>
          <w:rFonts w:ascii="Times New Roman" w:hAnsi="Times New Roman" w:cs="Times New Roman"/>
          <w:sz w:val="28"/>
          <w:szCs w:val="28"/>
        </w:rPr>
        <w:t xml:space="preserve"> способу життя та вони втратили деякі зі своїх особистих та професійних навичок. Метою пенітенціарної системи щодо інтеграції звільнених ув'язнених у суспільство є підготовка, привчання та адаптація їх до вільного соціального життя, а також створення найсприятливіших умов для звільнених ув'язнених для отримання ними правових та економічних знань і законних засобів матеріального забезпечення. Ця мета досягається за допомогою програм, що реалізуються в рамках пенітенціарної системи. </w:t>
      </w:r>
    </w:p>
    <w:p w14:paraId="41103FFD" w14:textId="41B21032" w:rsidR="00571B95" w:rsidRPr="00571B95" w:rsidRDefault="00571B95" w:rsidP="00571B95">
      <w:pPr>
        <w:spacing w:after="0" w:line="360" w:lineRule="auto"/>
        <w:ind w:firstLine="709"/>
        <w:jc w:val="both"/>
        <w:rPr>
          <w:rFonts w:ascii="Times New Roman" w:hAnsi="Times New Roman" w:cs="Times New Roman"/>
          <w:sz w:val="28"/>
          <w:szCs w:val="28"/>
        </w:rPr>
      </w:pPr>
      <w:r w:rsidRPr="00571B95">
        <w:rPr>
          <w:rFonts w:ascii="Times New Roman" w:hAnsi="Times New Roman" w:cs="Times New Roman"/>
          <w:sz w:val="28"/>
          <w:szCs w:val="28"/>
        </w:rPr>
        <w:t xml:space="preserve">З метою аналізу ефективності соціальних послуг для звільнених ув'язнених було проведено дослідження за участю 30 учасників: 20 звільнених ув'язнених, які проживали в Притулку та консультаційному центрі для бездомних та зареєстровані в Управлінні аудиту, та 10 фахівців, які з ними працювали. Методи </w:t>
      </w:r>
      <w:r w:rsidRPr="00571B95">
        <w:rPr>
          <w:rFonts w:ascii="Times New Roman" w:hAnsi="Times New Roman" w:cs="Times New Roman"/>
          <w:sz w:val="28"/>
          <w:szCs w:val="28"/>
        </w:rPr>
        <w:lastRenderedPageBreak/>
        <w:t>дослідження були такими: Опитування оцінювало знання колишніх ув'язнених про соціальні послуги, доступні їм після звільнення, їхні можливості працевлаштування та ставлення до них влади та суспільства. Інтерв'ю з фахівцями, які підтримують колишніх ув'язнених, було розглянуто соціальні послуги, доступні звільненим ув'язненим.</w:t>
      </w:r>
    </w:p>
    <w:p w14:paraId="757D2058" w14:textId="79EABD3A" w:rsidR="00D03183" w:rsidRDefault="00571B95" w:rsidP="00571B95">
      <w:pPr>
        <w:spacing w:after="0" w:line="360" w:lineRule="auto"/>
        <w:ind w:firstLine="709"/>
        <w:jc w:val="both"/>
        <w:rPr>
          <w:rFonts w:ascii="Times New Roman" w:hAnsi="Times New Roman" w:cs="Times New Roman"/>
          <w:sz w:val="28"/>
          <w:szCs w:val="28"/>
        </w:rPr>
      </w:pPr>
      <w:r w:rsidRPr="00571B95">
        <w:rPr>
          <w:rFonts w:ascii="Times New Roman" w:hAnsi="Times New Roman" w:cs="Times New Roman"/>
          <w:sz w:val="28"/>
          <w:szCs w:val="28"/>
        </w:rPr>
        <w:t>Опитування складалося з 17 запитань з кількома варіантами відповідей і проводилося індивідуально з кожним учасником.</w:t>
      </w:r>
      <w:r>
        <w:rPr>
          <w:rFonts w:ascii="Times New Roman" w:hAnsi="Times New Roman" w:cs="Times New Roman"/>
          <w:sz w:val="28"/>
          <w:szCs w:val="28"/>
        </w:rPr>
        <w:t xml:space="preserve"> </w:t>
      </w:r>
      <w:r w:rsidRPr="00571B95">
        <w:rPr>
          <w:rFonts w:ascii="Times New Roman" w:hAnsi="Times New Roman" w:cs="Times New Roman"/>
          <w:sz w:val="28"/>
          <w:szCs w:val="28"/>
        </w:rPr>
        <w:t>20 учасників (колишніх ув'язнених) були віком від 43 до 60 років.</w:t>
      </w:r>
    </w:p>
    <w:p w14:paraId="0BEA1BCC"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Більшість колишніх ув'язнених та одержувачів соціальної допомоги, які потребують комплексних заходів соціальної реінтеграції, старші за 55 років.</w:t>
      </w:r>
    </w:p>
    <w:p w14:paraId="3E0AF6D1" w14:textId="2A5046B3"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Ще одним важливим аспектом аналізу характеристик колишніх ув'язнених є їхня стать. Дві жінки, які брали участь у нашому дослідженні, представляють 10% усіх колишніх ув'язнених, а 18 чоловіків – 90% усіх досліджених осіб. Результати ще раз підтверджують, що переважна більшість колишніх ув'язнених– чоловіки.</w:t>
      </w:r>
    </w:p>
    <w:p w14:paraId="45AB8738"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Ще одним аспектом для аналізу є сімейний стан учасників.</w:t>
      </w:r>
    </w:p>
    <w:p w14:paraId="606F3A45"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 xml:space="preserve">Аналіз зібраних даних показав, що половина колишніх ув'язнених (50%) розлучені, що ускладнює соціальну реінтеграцію цієї групи </w:t>
      </w:r>
      <w:proofErr w:type="spellStart"/>
      <w:r w:rsidRPr="00356DDA">
        <w:rPr>
          <w:rFonts w:ascii="Times New Roman" w:hAnsi="Times New Roman" w:cs="Times New Roman"/>
          <w:sz w:val="28"/>
          <w:szCs w:val="28"/>
        </w:rPr>
        <w:t>бенефіціарів</w:t>
      </w:r>
      <w:proofErr w:type="spellEnd"/>
      <w:r w:rsidRPr="00356DDA">
        <w:rPr>
          <w:rFonts w:ascii="Times New Roman" w:hAnsi="Times New Roman" w:cs="Times New Roman"/>
          <w:sz w:val="28"/>
          <w:szCs w:val="28"/>
        </w:rPr>
        <w:t>; підтримка сім'ї є важливою в цьому процесі.</w:t>
      </w:r>
    </w:p>
    <w:p w14:paraId="261B5B7C"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Ще одним аспектом, який нас цікавить при аналізі психосоціального профілю колишніх ув'язнених, є рівень освіти учасників. Загалом, троє колишніх ув'язнених (15%) мають вищу освіту, десять колишніх ув'язнених (50%) мають атестат про повну загальну середню освіту, п'ять колишніх ув'язнених (25%) мають атестат про повну загальну середню освіту, а двоє колишніх ув'язнених (10%) мають атестат про повну загальну середню освіту.</w:t>
      </w:r>
    </w:p>
    <w:p w14:paraId="1EF1092C"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Наступний аналізований елемент стосується офіційної зайнятості. Лише троє з 20 осіб мали офіційну роботу у професійній сфері до ув'язнення; інші працювали епізодично або займалися іншою діяльністю. Це свідчить про те, що безробітні перебувають у групі ризику та можуть скоїти злочини.</w:t>
      </w:r>
    </w:p>
    <w:p w14:paraId="43954E23"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lastRenderedPageBreak/>
        <w:t>Згідно зі зібраними даними, більшість учасників (80%) є безробітними, і лише 20% (4%) мають роботу. Учасники, які відповіли «ні», також вказали причину свого безробіття: відсутність документів, що посвідчують особу, ступінь інвалідності або небажання працювати.</w:t>
      </w:r>
    </w:p>
    <w:p w14:paraId="1E684000"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Метою цього дослідження є визначення того, чи відвідують колишні ув'язнені курси та безперервну освіту після звільнення.</w:t>
      </w:r>
    </w:p>
    <w:p w14:paraId="6A344C4C" w14:textId="7DD4F5B4"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 xml:space="preserve">Лише дуже невелика кількість колишніх ув'язнених відвідувала курси або безперервну освіту (5% </w:t>
      </w:r>
      <w:r w:rsidR="001F5090">
        <w:rPr>
          <w:rFonts w:ascii="Times New Roman" w:hAnsi="Times New Roman" w:cs="Times New Roman"/>
          <w:sz w:val="28"/>
          <w:szCs w:val="28"/>
        </w:rPr>
        <w:t>–</w:t>
      </w:r>
      <w:r w:rsidRPr="00356DDA">
        <w:rPr>
          <w:rFonts w:ascii="Times New Roman" w:hAnsi="Times New Roman" w:cs="Times New Roman"/>
          <w:sz w:val="28"/>
          <w:szCs w:val="28"/>
        </w:rPr>
        <w:t xml:space="preserve"> 1 особа), а 95% (19 осіб) повідомили, що не отримали безперервної освіти. Це свідчить про те, що потреба в безперервній освіті та перепідготовці є пріоритетом для колишніх ув'язнених.</w:t>
      </w:r>
    </w:p>
    <w:p w14:paraId="43C06D6D"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Ще один важливий аспект цього дослідження стосується ставлення суспільства до них. Виходячи з заяв учасників, ми робимо висновок, що більшість населення дискримінує їх, і лише невеликий відсоток їх приймає.</w:t>
      </w:r>
    </w:p>
    <w:p w14:paraId="5EEFC5FB"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Багато людей вважають звільнених ув'язнених загрозою для суспільства та відкидаються ним з таких причин:</w:t>
      </w:r>
    </w:p>
    <w:p w14:paraId="03B9E01D"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 Стереотипи, що формуються протягом їхнього життя, призводять до дискримінаційного ставлення до них.</w:t>
      </w:r>
    </w:p>
    <w:p w14:paraId="0CD773CF" w14:textId="77777777" w:rsidR="00356DDA" w:rsidRPr="00356DDA"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 Скоєні злочини пов'язані з рівнем їхньої освіти, культури та релігійних переконань. Якщо ці умови не виконуються, людина продовжуватиме скоювати нові злочини.</w:t>
      </w:r>
    </w:p>
    <w:p w14:paraId="678E96DB" w14:textId="3E1BEB95" w:rsidR="00356DDA" w:rsidRPr="00356DDA" w:rsidRDefault="00356DDA" w:rsidP="00356D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Далі</w:t>
      </w:r>
      <w:r w:rsidRPr="00356DDA">
        <w:rPr>
          <w:rFonts w:ascii="Times New Roman" w:hAnsi="Times New Roman" w:cs="Times New Roman"/>
          <w:sz w:val="28"/>
          <w:szCs w:val="28"/>
        </w:rPr>
        <w:t xml:space="preserve"> ми дослідили, чи знаходять колишні ув'язнені пропозиції роботи. Результати показують, що 50% учасників шукають роботу безпосередньо у роботодавців, 20% звертаються до друзів, родини та знайомих, 15% шукають пропозиції роботи в газетах, а 15% шукають пропозиції роботи на радіо, телебаченні чи </w:t>
      </w:r>
      <w:proofErr w:type="spellStart"/>
      <w:r w:rsidRPr="00356DDA">
        <w:rPr>
          <w:rFonts w:ascii="Times New Roman" w:hAnsi="Times New Roman" w:cs="Times New Roman"/>
          <w:sz w:val="28"/>
          <w:szCs w:val="28"/>
        </w:rPr>
        <w:t>вебсайтах</w:t>
      </w:r>
      <w:proofErr w:type="spellEnd"/>
      <w:r w:rsidRPr="00356DDA">
        <w:rPr>
          <w:rFonts w:ascii="Times New Roman" w:hAnsi="Times New Roman" w:cs="Times New Roman"/>
          <w:sz w:val="28"/>
          <w:szCs w:val="28"/>
        </w:rPr>
        <w:t>.</w:t>
      </w:r>
    </w:p>
    <w:p w14:paraId="30C047AA" w14:textId="43E03086" w:rsidR="00571B95" w:rsidRDefault="00356DDA" w:rsidP="00356DDA">
      <w:pPr>
        <w:spacing w:after="0" w:line="360" w:lineRule="auto"/>
        <w:ind w:firstLine="709"/>
        <w:jc w:val="both"/>
        <w:rPr>
          <w:rFonts w:ascii="Times New Roman" w:hAnsi="Times New Roman" w:cs="Times New Roman"/>
          <w:sz w:val="28"/>
          <w:szCs w:val="28"/>
        </w:rPr>
      </w:pPr>
      <w:r w:rsidRPr="00356DDA">
        <w:rPr>
          <w:rFonts w:ascii="Times New Roman" w:hAnsi="Times New Roman" w:cs="Times New Roman"/>
          <w:sz w:val="28"/>
          <w:szCs w:val="28"/>
        </w:rPr>
        <w:t xml:space="preserve">В опитуванні колишніх ув'язнених також запитували про їхній жаль щодо скоєного ними злочину, який привів їх до в'язниці. </w:t>
      </w:r>
      <w:proofErr w:type="spellStart"/>
      <w:r w:rsidRPr="00356DDA">
        <w:rPr>
          <w:rFonts w:ascii="Times New Roman" w:hAnsi="Times New Roman" w:cs="Times New Roman"/>
          <w:sz w:val="28"/>
          <w:szCs w:val="28"/>
        </w:rPr>
        <w:t>Обнадійливо</w:t>
      </w:r>
      <w:proofErr w:type="spellEnd"/>
      <w:r w:rsidRPr="00356DDA">
        <w:rPr>
          <w:rFonts w:ascii="Times New Roman" w:hAnsi="Times New Roman" w:cs="Times New Roman"/>
          <w:sz w:val="28"/>
          <w:szCs w:val="28"/>
        </w:rPr>
        <w:t xml:space="preserve"> бачити, що всі учасники відчувають жаль щодо того, що сталося. З психологічної точки зору можна сказати, що люди, які відбувають покарання у в'язниці, мають достатньо часу, щоб поміркувати над тим, що сталося. Для свого психологічного </w:t>
      </w:r>
      <w:r w:rsidRPr="00356DDA">
        <w:rPr>
          <w:rFonts w:ascii="Times New Roman" w:hAnsi="Times New Roman" w:cs="Times New Roman"/>
          <w:sz w:val="28"/>
          <w:szCs w:val="28"/>
        </w:rPr>
        <w:lastRenderedPageBreak/>
        <w:t>благополуччя після звільнення вони очікують подальшого розуміння та прийняття, принаймні від суспільства та своїх сімей.</w:t>
      </w:r>
    </w:p>
    <w:p w14:paraId="0AD93588" w14:textId="77777777"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Найпоширенішою проблемою, з якою стикаються колишні правопорушники (45% учасників або 9 осіб), є відсутність житла, що є значним тягарем для тих, хто змушений тимчасово проживати в установах через відсутність альтернатив. 35% учасників (7 осіб) відчувають фінансові труднощі, тоді як 20% (4 особи) мають серйозні проблеми зі здоров'ям.</w:t>
      </w:r>
    </w:p>
    <w:p w14:paraId="4BB9A68E" w14:textId="77777777"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Інші проблеми, з якими стикаються колишні правопорушники, включають:</w:t>
      </w:r>
    </w:p>
    <w:p w14:paraId="689D3908" w14:textId="77777777"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 Дискримінація, маргіналізація та соціальна ізоляція;</w:t>
      </w:r>
    </w:p>
    <w:p w14:paraId="72A1D05B" w14:textId="77777777"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 Безробіття та труднощі з пошуком роботи;</w:t>
      </w:r>
    </w:p>
    <w:p w14:paraId="44C314D7" w14:textId="77777777"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 Відсутність документів, що посвідчують особу.</w:t>
      </w:r>
    </w:p>
    <w:p w14:paraId="1A4433BE" w14:textId="24934A1B"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 xml:space="preserve">Ми також провели інтерв'ю з фахівцями для оцінки соціальних послуг для колишніх правопорушників. Серед опитаних фахівців були соціальні працівники, інспектори </w:t>
      </w:r>
      <w:proofErr w:type="spellStart"/>
      <w:r w:rsidRPr="00AD52B2">
        <w:rPr>
          <w:rFonts w:ascii="Times New Roman" w:hAnsi="Times New Roman" w:cs="Times New Roman"/>
          <w:sz w:val="28"/>
          <w:szCs w:val="28"/>
        </w:rPr>
        <w:t>пробації</w:t>
      </w:r>
      <w:proofErr w:type="spellEnd"/>
      <w:r w:rsidRPr="00AD52B2">
        <w:rPr>
          <w:rFonts w:ascii="Times New Roman" w:hAnsi="Times New Roman" w:cs="Times New Roman"/>
          <w:sz w:val="28"/>
          <w:szCs w:val="28"/>
        </w:rPr>
        <w:t>, психологи, лікарі та юристи. Їхній професійний досвід коливався від одного до 15 років. Для нашого дослідження було важливо проаналізувати тип реабілітаційних заходів, які фахівці надають цій категорії одержувачів соціальної допомоги. Найчастіше надавані та необхідні послуги:</w:t>
      </w:r>
    </w:p>
    <w:p w14:paraId="4581CB7A" w14:textId="77777777"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 Інформаційне консультування з різних питань; • Направлення одержувача до Національного агентства зайнятості;</w:t>
      </w:r>
    </w:p>
    <w:p w14:paraId="1F67DDCA" w14:textId="77777777"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 Індивідуальна психологічна підтримка;</w:t>
      </w:r>
    </w:p>
    <w:p w14:paraId="6EB45962" w14:textId="77777777"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 Заходи групової терапії.</w:t>
      </w:r>
    </w:p>
    <w:p w14:paraId="077D9048" w14:textId="77777777"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Щоб оцінити значущість дослідження, ми співпрацювали з експертами для аналізу найпоширеніших проблем, з якими стикаються ув'язнені після звільнення. До них належать:</w:t>
      </w:r>
    </w:p>
    <w:p w14:paraId="72C5C12B" w14:textId="77777777" w:rsidR="00AD52B2" w:rsidRPr="00AD52B2"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 xml:space="preserve">Наркотична та/або алкогольна залежність, проблеми зі здоров'ям, відсутність документів, що посвідчують особу, відсутність можливостей працевлаштування, відторгнення колишнього ув'язненого родичами та відсутність стабільного житла. Експерти також надали нам інформацію про найбільш вразливі групи колишніх правопорушників, а саме: людей з інвалідністю (найпоширенішими </w:t>
      </w:r>
      <w:proofErr w:type="spellStart"/>
      <w:r w:rsidRPr="00AD52B2">
        <w:rPr>
          <w:rFonts w:ascii="Times New Roman" w:hAnsi="Times New Roman" w:cs="Times New Roman"/>
          <w:sz w:val="28"/>
          <w:szCs w:val="28"/>
        </w:rPr>
        <w:t>інвалідностями</w:t>
      </w:r>
      <w:proofErr w:type="spellEnd"/>
      <w:r w:rsidRPr="00AD52B2">
        <w:rPr>
          <w:rFonts w:ascii="Times New Roman" w:hAnsi="Times New Roman" w:cs="Times New Roman"/>
          <w:sz w:val="28"/>
          <w:szCs w:val="28"/>
        </w:rPr>
        <w:t xml:space="preserve"> серед колишніх </w:t>
      </w:r>
      <w:r w:rsidRPr="00AD52B2">
        <w:rPr>
          <w:rFonts w:ascii="Times New Roman" w:hAnsi="Times New Roman" w:cs="Times New Roman"/>
          <w:sz w:val="28"/>
          <w:szCs w:val="28"/>
        </w:rPr>
        <w:lastRenderedPageBreak/>
        <w:t>правопорушників є психічні та фізичні вади), людей похилого віку та людей, які вживають наркотики та алкоголь.</w:t>
      </w:r>
    </w:p>
    <w:p w14:paraId="7BA22310" w14:textId="0B6FD1D7" w:rsidR="00D03183" w:rsidRDefault="00AD52B2" w:rsidP="00AD52B2">
      <w:pPr>
        <w:spacing w:after="0" w:line="360" w:lineRule="auto"/>
        <w:ind w:firstLine="709"/>
        <w:jc w:val="both"/>
        <w:rPr>
          <w:rFonts w:ascii="Times New Roman" w:hAnsi="Times New Roman" w:cs="Times New Roman"/>
          <w:sz w:val="28"/>
          <w:szCs w:val="28"/>
        </w:rPr>
      </w:pPr>
      <w:r w:rsidRPr="00AD52B2">
        <w:rPr>
          <w:rFonts w:ascii="Times New Roman" w:hAnsi="Times New Roman" w:cs="Times New Roman"/>
          <w:sz w:val="28"/>
          <w:szCs w:val="28"/>
        </w:rPr>
        <w:t xml:space="preserve">Наприкінці дослідження експертів попросили запропонувати найефективніші рішення для оптимізації процесу соціальної реінтеграції колишніх правопорушників. До них належать професійне навчання після працевлаштування, забезпечення тимчасовим житлом та створення багатофункціонального центру для звільнених осіб, який слугуватиме справжнім мостом до суспільства, що є складною ситуацією для тих, хто провів багато років за стінами в'язниці. Коротше кажучи, соціальна реінтеграція ув'язнених сьогодні стосується не лише адміністрації в'язниці, а й усього суспільства. Ефективне впровадження цього процесу може сприяти моральному розвитку суспільства, зменшенню рецидивізму та допомогти колишнім ув'язненим адаптуватися до соціальних вимог. Соціальні працівники, інспектори </w:t>
      </w:r>
      <w:proofErr w:type="spellStart"/>
      <w:r w:rsidRPr="00AD52B2">
        <w:rPr>
          <w:rFonts w:ascii="Times New Roman" w:hAnsi="Times New Roman" w:cs="Times New Roman"/>
          <w:sz w:val="28"/>
          <w:szCs w:val="28"/>
        </w:rPr>
        <w:t>пробації</w:t>
      </w:r>
      <w:proofErr w:type="spellEnd"/>
      <w:r w:rsidRPr="00AD52B2">
        <w:rPr>
          <w:rFonts w:ascii="Times New Roman" w:hAnsi="Times New Roman" w:cs="Times New Roman"/>
          <w:sz w:val="28"/>
          <w:szCs w:val="28"/>
        </w:rPr>
        <w:t xml:space="preserve"> та психологи – це фахівці, які повинні підтримувати колишніх ув'язнених у процесі їхньої соціальної реінтеграції.</w:t>
      </w:r>
    </w:p>
    <w:p w14:paraId="1BDF94ED" w14:textId="77777777" w:rsidR="00D03183" w:rsidRDefault="00D03183" w:rsidP="00D03183">
      <w:pPr>
        <w:spacing w:after="0" w:line="360" w:lineRule="auto"/>
        <w:ind w:firstLine="709"/>
        <w:jc w:val="both"/>
        <w:rPr>
          <w:rFonts w:ascii="Times New Roman" w:hAnsi="Times New Roman" w:cs="Times New Roman"/>
          <w:sz w:val="28"/>
          <w:szCs w:val="28"/>
        </w:rPr>
      </w:pPr>
    </w:p>
    <w:p w14:paraId="344C392D" w14:textId="1ADA59A3" w:rsidR="0016295C" w:rsidRPr="00675F68" w:rsidRDefault="0016295C" w:rsidP="00AA2BEB">
      <w:pPr>
        <w:pStyle w:val="a9"/>
        <w:numPr>
          <w:ilvl w:val="1"/>
          <w:numId w:val="13"/>
        </w:numPr>
        <w:ind w:left="0" w:hanging="11"/>
        <w:rPr>
          <w:rFonts w:ascii="Times New Roman" w:hAnsi="Times New Roman" w:cs="Times New Roman"/>
          <w:b/>
          <w:bCs/>
          <w:sz w:val="28"/>
          <w:szCs w:val="28"/>
        </w:rPr>
      </w:pPr>
      <w:bookmarkStart w:id="7" w:name="_Hlk200876410"/>
      <w:r w:rsidRPr="00675F68">
        <w:rPr>
          <w:rFonts w:ascii="Times New Roman" w:hAnsi="Times New Roman" w:cs="Times New Roman"/>
          <w:b/>
          <w:bCs/>
          <w:sz w:val="28"/>
          <w:szCs w:val="28"/>
        </w:rPr>
        <w:t>Визначення напрямів удосконалення механізмів соціальної роботи.</w:t>
      </w:r>
    </w:p>
    <w:bookmarkEnd w:id="7"/>
    <w:p w14:paraId="4E77298A" w14:textId="77777777" w:rsidR="00675F68" w:rsidRDefault="00675F68" w:rsidP="00675F68">
      <w:pPr>
        <w:spacing w:after="0" w:line="360" w:lineRule="auto"/>
        <w:ind w:firstLine="709"/>
        <w:jc w:val="both"/>
        <w:rPr>
          <w:rFonts w:ascii="Times New Roman" w:hAnsi="Times New Roman" w:cs="Times New Roman"/>
          <w:sz w:val="28"/>
          <w:szCs w:val="28"/>
        </w:rPr>
      </w:pPr>
    </w:p>
    <w:p w14:paraId="7D6DB581" w14:textId="40E1E9D4" w:rsidR="00675F68" w:rsidRPr="00675F68" w:rsidRDefault="00675F68" w:rsidP="00675F68">
      <w:pPr>
        <w:spacing w:after="0" w:line="360" w:lineRule="auto"/>
        <w:ind w:firstLine="709"/>
        <w:jc w:val="both"/>
        <w:rPr>
          <w:rFonts w:ascii="Times New Roman" w:hAnsi="Times New Roman" w:cs="Times New Roman"/>
          <w:sz w:val="28"/>
          <w:szCs w:val="28"/>
        </w:rPr>
      </w:pPr>
      <w:r w:rsidRPr="00675F68">
        <w:rPr>
          <w:rFonts w:ascii="Times New Roman" w:hAnsi="Times New Roman" w:cs="Times New Roman"/>
          <w:sz w:val="28"/>
          <w:szCs w:val="28"/>
        </w:rPr>
        <w:t>Найбільш представницька неурядова організація FFP є єдиною організацією, присутньою в країні. Її основна місія полягає в підтримці та допомозі сім'ям ув'язнених. У ній працює дев'ять осіб, і вона фінансується Міністерством юстиції та громадської безпеки та різними іншими міністерствами та відомствами, але також отримує приватне фінансування. У 2015 році державне фінансування становило приблизно 50% її бюджету.</w:t>
      </w:r>
    </w:p>
    <w:p w14:paraId="4547B1E8" w14:textId="5B1FF6BD" w:rsidR="00675F68" w:rsidRPr="00675F68" w:rsidRDefault="00675F68" w:rsidP="00675F68">
      <w:pPr>
        <w:spacing w:after="0" w:line="360" w:lineRule="auto"/>
        <w:ind w:firstLine="709"/>
        <w:jc w:val="both"/>
        <w:rPr>
          <w:rFonts w:ascii="Times New Roman" w:hAnsi="Times New Roman" w:cs="Times New Roman"/>
          <w:sz w:val="28"/>
          <w:szCs w:val="28"/>
        </w:rPr>
      </w:pPr>
      <w:r w:rsidRPr="00675F68">
        <w:rPr>
          <w:rFonts w:ascii="Times New Roman" w:hAnsi="Times New Roman" w:cs="Times New Roman"/>
          <w:sz w:val="28"/>
          <w:szCs w:val="28"/>
        </w:rPr>
        <w:t>Діяльність FFP є соціальною, інформативною та освітньою. З цією метою організація регулярно зустрічається з представниками різних в'язниць та пропонує оцінки та консультації щодо економічних та соціальних аспектів, форм та заяв, апеляцій, а також становища дітей ув'язнених та їхніх сімей.</w:t>
      </w:r>
    </w:p>
    <w:p w14:paraId="7146F938" w14:textId="427A9F93" w:rsidR="00675F68" w:rsidRPr="00675F68" w:rsidRDefault="003954F3" w:rsidP="00675F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675F68" w:rsidRPr="00675F68">
        <w:rPr>
          <w:rFonts w:ascii="Times New Roman" w:hAnsi="Times New Roman" w:cs="Times New Roman"/>
          <w:sz w:val="28"/>
          <w:szCs w:val="28"/>
        </w:rPr>
        <w:t xml:space="preserve">истема освіти дозволяє засудженим особам, які не завершили навчання, брати участь у двох типах програм: програма «Право на освіту для </w:t>
      </w:r>
      <w:r w:rsidR="00675F68" w:rsidRPr="00675F68">
        <w:rPr>
          <w:rFonts w:ascii="Times New Roman" w:hAnsi="Times New Roman" w:cs="Times New Roman"/>
          <w:sz w:val="28"/>
          <w:szCs w:val="28"/>
        </w:rPr>
        <w:lastRenderedPageBreak/>
        <w:t xml:space="preserve">неповнолітніх» для осіб віком до 25 років та програма «Право на освіту для дорослих» для осіб віком понад 25 років. Це право також поширюється на ув'язнених, оскільки освіта є безкоштовною та субсидується державою, а реалізація шкільних програм для ув'язнених є відповідальністю місцевих навчальних закладів. </w:t>
      </w:r>
      <w:r>
        <w:rPr>
          <w:rFonts w:ascii="Times New Roman" w:hAnsi="Times New Roman" w:cs="Times New Roman"/>
          <w:sz w:val="28"/>
          <w:szCs w:val="28"/>
        </w:rPr>
        <w:t>У</w:t>
      </w:r>
      <w:r w:rsidR="00675F68" w:rsidRPr="00675F68">
        <w:rPr>
          <w:rFonts w:ascii="Times New Roman" w:hAnsi="Times New Roman" w:cs="Times New Roman"/>
          <w:sz w:val="28"/>
          <w:szCs w:val="28"/>
        </w:rPr>
        <w:t xml:space="preserve">в'язнені зобов'язані брати участь в освітній та/або трудовій програмі, а послуги засуджених осіб оплачуються однаково, незалежно від виконаної роботи.1 Легко зрозуміти, чому система реабілітації та соціальної реінтеграції осіб, позбавлених волі після відбування покарання, була дуже успішною, з низьким рівнем рецидивізму. Зустріч з FFP також була першим кроком до майбутньої співпраці, оскільки організація є членом </w:t>
      </w:r>
      <w:proofErr w:type="spellStart"/>
      <w:r w:rsidR="00675F68" w:rsidRPr="00675F68">
        <w:rPr>
          <w:rFonts w:ascii="Times New Roman" w:hAnsi="Times New Roman" w:cs="Times New Roman"/>
          <w:sz w:val="28"/>
          <w:szCs w:val="28"/>
        </w:rPr>
        <w:t>Children</w:t>
      </w:r>
      <w:proofErr w:type="spellEnd"/>
      <w:r w:rsidR="00675F68" w:rsidRPr="00675F68">
        <w:rPr>
          <w:rFonts w:ascii="Times New Roman" w:hAnsi="Times New Roman" w:cs="Times New Roman"/>
          <w:sz w:val="28"/>
          <w:szCs w:val="28"/>
        </w:rPr>
        <w:t xml:space="preserve"> </w:t>
      </w:r>
      <w:proofErr w:type="spellStart"/>
      <w:r w:rsidR="00675F68" w:rsidRPr="00675F68">
        <w:rPr>
          <w:rFonts w:ascii="Times New Roman" w:hAnsi="Times New Roman" w:cs="Times New Roman"/>
          <w:sz w:val="28"/>
          <w:szCs w:val="28"/>
        </w:rPr>
        <w:t>of</w:t>
      </w:r>
      <w:proofErr w:type="spellEnd"/>
      <w:r w:rsidR="00675F68" w:rsidRPr="00675F68">
        <w:rPr>
          <w:rFonts w:ascii="Times New Roman" w:hAnsi="Times New Roman" w:cs="Times New Roman"/>
          <w:sz w:val="28"/>
          <w:szCs w:val="28"/>
        </w:rPr>
        <w:t xml:space="preserve"> </w:t>
      </w:r>
      <w:proofErr w:type="spellStart"/>
      <w:r w:rsidR="00675F68" w:rsidRPr="00675F68">
        <w:rPr>
          <w:rFonts w:ascii="Times New Roman" w:hAnsi="Times New Roman" w:cs="Times New Roman"/>
          <w:sz w:val="28"/>
          <w:szCs w:val="28"/>
        </w:rPr>
        <w:t>Prisoners</w:t>
      </w:r>
      <w:proofErr w:type="spellEnd"/>
      <w:r w:rsidR="00675F68" w:rsidRPr="00675F68">
        <w:rPr>
          <w:rFonts w:ascii="Times New Roman" w:hAnsi="Times New Roman" w:cs="Times New Roman"/>
          <w:sz w:val="28"/>
          <w:szCs w:val="28"/>
        </w:rPr>
        <w:t xml:space="preserve"> </w:t>
      </w:r>
      <w:proofErr w:type="spellStart"/>
      <w:r w:rsidR="00675F68" w:rsidRPr="00675F68">
        <w:rPr>
          <w:rFonts w:ascii="Times New Roman" w:hAnsi="Times New Roman" w:cs="Times New Roman"/>
          <w:sz w:val="28"/>
          <w:szCs w:val="28"/>
        </w:rPr>
        <w:t>Europe</w:t>
      </w:r>
      <w:proofErr w:type="spellEnd"/>
      <w:r w:rsidR="00675F68" w:rsidRPr="00675F68">
        <w:rPr>
          <w:rFonts w:ascii="Times New Roman" w:hAnsi="Times New Roman" w:cs="Times New Roman"/>
          <w:sz w:val="28"/>
          <w:szCs w:val="28"/>
        </w:rPr>
        <w:t xml:space="preserve"> (COPE), мережі, яка відстоює права та благополуччя дітей ув'язнених батьків. Альтернативна соціальна асоціація приєдналася до мережі у 20</w:t>
      </w:r>
      <w:r w:rsidR="0045337A">
        <w:rPr>
          <w:rFonts w:ascii="Times New Roman" w:hAnsi="Times New Roman" w:cs="Times New Roman"/>
          <w:sz w:val="28"/>
          <w:szCs w:val="28"/>
        </w:rPr>
        <w:t>22</w:t>
      </w:r>
      <w:r w:rsidR="00675F68" w:rsidRPr="00675F68">
        <w:rPr>
          <w:rFonts w:ascii="Times New Roman" w:hAnsi="Times New Roman" w:cs="Times New Roman"/>
          <w:sz w:val="28"/>
          <w:szCs w:val="28"/>
        </w:rPr>
        <w:t xml:space="preserve"> році.</w:t>
      </w:r>
    </w:p>
    <w:p w14:paraId="3D1C984C" w14:textId="77777777" w:rsidR="00675F68" w:rsidRPr="00675F68" w:rsidRDefault="00675F68" w:rsidP="00675F68">
      <w:pPr>
        <w:spacing w:after="0" w:line="360" w:lineRule="auto"/>
        <w:ind w:firstLine="709"/>
        <w:jc w:val="both"/>
        <w:rPr>
          <w:rFonts w:ascii="Times New Roman" w:hAnsi="Times New Roman" w:cs="Times New Roman"/>
          <w:sz w:val="28"/>
          <w:szCs w:val="28"/>
        </w:rPr>
      </w:pPr>
      <w:r w:rsidRPr="00675F68">
        <w:rPr>
          <w:rFonts w:ascii="Times New Roman" w:hAnsi="Times New Roman" w:cs="Times New Roman"/>
          <w:sz w:val="28"/>
          <w:szCs w:val="28"/>
        </w:rPr>
        <w:t>«Нові тюремні покарання починаються з дня звільнення» – трюїзм, який організація намагається спростувати.</w:t>
      </w:r>
    </w:p>
    <w:p w14:paraId="39BEA1C1" w14:textId="38470472" w:rsidR="00675F68" w:rsidRDefault="00675F68" w:rsidP="00675F68">
      <w:pPr>
        <w:spacing w:after="0" w:line="360" w:lineRule="auto"/>
        <w:ind w:firstLine="709"/>
        <w:jc w:val="both"/>
        <w:rPr>
          <w:rFonts w:ascii="Times New Roman" w:hAnsi="Times New Roman" w:cs="Times New Roman"/>
          <w:sz w:val="28"/>
          <w:szCs w:val="28"/>
        </w:rPr>
      </w:pPr>
      <w:r w:rsidRPr="00675F68">
        <w:rPr>
          <w:rFonts w:ascii="Times New Roman" w:hAnsi="Times New Roman" w:cs="Times New Roman"/>
          <w:sz w:val="28"/>
          <w:szCs w:val="28"/>
        </w:rPr>
        <w:t xml:space="preserve">Червоний Хрест працює з колишніми ув'язненими та для них. Він спирається на команду зі 150 волонтерів, які пройшли одноденні навчальні курси та отримують підтримку в своїй роботі від менеджера організації. За словами </w:t>
      </w:r>
      <w:proofErr w:type="spellStart"/>
      <w:r w:rsidRPr="00675F68">
        <w:rPr>
          <w:rFonts w:ascii="Times New Roman" w:hAnsi="Times New Roman" w:cs="Times New Roman"/>
          <w:sz w:val="28"/>
          <w:szCs w:val="28"/>
        </w:rPr>
        <w:t>Ейлін</w:t>
      </w:r>
      <w:proofErr w:type="spellEnd"/>
      <w:r w:rsidRPr="00675F68">
        <w:rPr>
          <w:rFonts w:ascii="Times New Roman" w:hAnsi="Times New Roman" w:cs="Times New Roman"/>
          <w:sz w:val="28"/>
          <w:szCs w:val="28"/>
        </w:rPr>
        <w:t xml:space="preserve"> </w:t>
      </w:r>
      <w:proofErr w:type="spellStart"/>
      <w:r w:rsidRPr="00675F68">
        <w:rPr>
          <w:rFonts w:ascii="Times New Roman" w:hAnsi="Times New Roman" w:cs="Times New Roman"/>
          <w:sz w:val="28"/>
          <w:szCs w:val="28"/>
        </w:rPr>
        <w:t>Свендсен</w:t>
      </w:r>
      <w:proofErr w:type="spellEnd"/>
      <w:r w:rsidRPr="00675F68">
        <w:rPr>
          <w:rFonts w:ascii="Times New Roman" w:hAnsi="Times New Roman" w:cs="Times New Roman"/>
          <w:sz w:val="28"/>
          <w:szCs w:val="28"/>
        </w:rPr>
        <w:t xml:space="preserve">, </w:t>
      </w:r>
      <w:proofErr w:type="spellStart"/>
      <w:r w:rsidRPr="00675F68">
        <w:rPr>
          <w:rFonts w:ascii="Times New Roman" w:hAnsi="Times New Roman" w:cs="Times New Roman"/>
          <w:sz w:val="28"/>
          <w:szCs w:val="28"/>
        </w:rPr>
        <w:t>координаторки</w:t>
      </w:r>
      <w:proofErr w:type="spellEnd"/>
      <w:r w:rsidRPr="00675F68">
        <w:rPr>
          <w:rFonts w:ascii="Times New Roman" w:hAnsi="Times New Roman" w:cs="Times New Roman"/>
          <w:sz w:val="28"/>
          <w:szCs w:val="28"/>
        </w:rPr>
        <w:t xml:space="preserve"> програм Червоного Хреста у 20</w:t>
      </w:r>
      <w:r w:rsidR="0045337A">
        <w:rPr>
          <w:rFonts w:ascii="Times New Roman" w:hAnsi="Times New Roman" w:cs="Times New Roman"/>
          <w:sz w:val="28"/>
          <w:szCs w:val="28"/>
        </w:rPr>
        <w:t>22</w:t>
      </w:r>
      <w:r w:rsidRPr="00675F68">
        <w:rPr>
          <w:rFonts w:ascii="Times New Roman" w:hAnsi="Times New Roman" w:cs="Times New Roman"/>
          <w:sz w:val="28"/>
          <w:szCs w:val="28"/>
        </w:rPr>
        <w:t xml:space="preserve"> році, щороку в програмах беруть участь 220 осіб. Організація в Осло працює не лише з цими особами, а й з різними відділеннями в Європі, такими як Ірландський Червоний Хрест, який пропонує програму навчання з питань охорони здоров'я та першої медичної допомоги для ув'язнених. Особи, які беруть участь в програмах, набираються під час їхнього ув'язнення, коли волонтери регулярно зустрічаються з ув'язненими, які ось</w:t>
      </w:r>
      <w:r w:rsidR="001F5090">
        <w:rPr>
          <w:rFonts w:ascii="Times New Roman" w:hAnsi="Times New Roman" w:cs="Times New Roman"/>
          <w:sz w:val="28"/>
          <w:szCs w:val="28"/>
        </w:rPr>
        <w:t>–</w:t>
      </w:r>
      <w:r w:rsidRPr="00675F68">
        <w:rPr>
          <w:rFonts w:ascii="Times New Roman" w:hAnsi="Times New Roman" w:cs="Times New Roman"/>
          <w:sz w:val="28"/>
          <w:szCs w:val="28"/>
        </w:rPr>
        <w:t xml:space="preserve">ось будуть звільнені. Зустрічі продовжуються і після закінчення терміну ув'язнення, щоб підтримати колишніх ув'язнених, коли вони адаптуються до життя на волі. Основний принцип цих методів роботи полягає у сприянні розвитку стосунків між однолітками, заснованих на взаємній довірі, та заохоченні </w:t>
      </w:r>
      <w:proofErr w:type="spellStart"/>
      <w:r w:rsidRPr="00675F68">
        <w:rPr>
          <w:rFonts w:ascii="Times New Roman" w:hAnsi="Times New Roman" w:cs="Times New Roman"/>
          <w:sz w:val="28"/>
          <w:szCs w:val="28"/>
        </w:rPr>
        <w:t>просоціальної</w:t>
      </w:r>
      <w:proofErr w:type="spellEnd"/>
      <w:r w:rsidRPr="00675F68">
        <w:rPr>
          <w:rFonts w:ascii="Times New Roman" w:hAnsi="Times New Roman" w:cs="Times New Roman"/>
          <w:sz w:val="28"/>
          <w:szCs w:val="28"/>
        </w:rPr>
        <w:t xml:space="preserve"> поведінки. Хоча зустрічі є регулярними та вимагають певної близькості, вони завжди залишаються приватними, і волонтерам не </w:t>
      </w:r>
      <w:r w:rsidRPr="00675F68">
        <w:rPr>
          <w:rFonts w:ascii="Times New Roman" w:hAnsi="Times New Roman" w:cs="Times New Roman"/>
          <w:sz w:val="28"/>
          <w:szCs w:val="28"/>
        </w:rPr>
        <w:lastRenderedPageBreak/>
        <w:t xml:space="preserve">дозволяється залучати членів сім'ї чи друзів до підтримки колишніх ув'язнених після їхнього звільнення. Червоний Хрест також бере участь у заходах, що проводяться у співпраці з в'язницями. Наприклад, він пропонує курси вітрильного спорту для ув'язнених, які прийняли участь у програмах звільнення, на переобладнаних човнах </w:t>
      </w:r>
      <w:proofErr w:type="spellStart"/>
      <w:r w:rsidRPr="00675F68">
        <w:rPr>
          <w:rFonts w:ascii="Times New Roman" w:hAnsi="Times New Roman" w:cs="Times New Roman"/>
          <w:sz w:val="28"/>
          <w:szCs w:val="28"/>
        </w:rPr>
        <w:t>Viking</w:t>
      </w:r>
      <w:proofErr w:type="spellEnd"/>
      <w:r w:rsidRPr="00675F68">
        <w:rPr>
          <w:rFonts w:ascii="Times New Roman" w:hAnsi="Times New Roman" w:cs="Times New Roman"/>
          <w:sz w:val="28"/>
          <w:szCs w:val="28"/>
        </w:rPr>
        <w:t>.</w:t>
      </w:r>
    </w:p>
    <w:p w14:paraId="4867A4B5" w14:textId="5B9CD671" w:rsidR="00713B3D" w:rsidRPr="00713B3D" w:rsidRDefault="00713B3D" w:rsidP="00713B3D">
      <w:pPr>
        <w:spacing w:after="0" w:line="360" w:lineRule="auto"/>
        <w:ind w:firstLine="709"/>
        <w:jc w:val="both"/>
        <w:rPr>
          <w:rFonts w:ascii="Times New Roman" w:hAnsi="Times New Roman" w:cs="Times New Roman"/>
          <w:sz w:val="28"/>
          <w:szCs w:val="28"/>
        </w:rPr>
      </w:pPr>
      <w:r w:rsidRPr="00713B3D">
        <w:rPr>
          <w:rFonts w:ascii="Times New Roman" w:hAnsi="Times New Roman" w:cs="Times New Roman"/>
          <w:sz w:val="28"/>
          <w:szCs w:val="28"/>
        </w:rPr>
        <w:t xml:space="preserve">Під час нашої зустрічі з представниками цієї організації ми змогли поділитися досвідом роботи з колишніми в'язнями. Було наголошено, що терміни ув'язнення довші, що ускладнює їм адаптацію до життя на волі. Також обговорювалося питання посилення соціальної реінтеграції колишніх в'язнів. Було наголошено, що більшість колишніх в'язнів у нашій країні віддають перевагу роботі за кордоном, не зацікавлені в психологічній підтримці або не мають необхідної підготовки для проходження кваліфікаційного курсу. Представники Червоного Хреста пояснили, що їхня програма інтегрує колишніх в'язнів, які демонструють високий рівень готовності до змін, особливо під час зустрічей у в'язницях. Співробітники організації очікують, що в'язні будуть поінформовані про можливості, що їм доступні, покращуючи свої освітні та </w:t>
      </w:r>
      <w:proofErr w:type="spellStart"/>
      <w:r w:rsidRPr="00713B3D">
        <w:rPr>
          <w:rFonts w:ascii="Times New Roman" w:hAnsi="Times New Roman" w:cs="Times New Roman"/>
          <w:sz w:val="28"/>
          <w:szCs w:val="28"/>
        </w:rPr>
        <w:t>працевлаштовувані</w:t>
      </w:r>
      <w:proofErr w:type="spellEnd"/>
      <w:r w:rsidRPr="00713B3D">
        <w:rPr>
          <w:rFonts w:ascii="Times New Roman" w:hAnsi="Times New Roman" w:cs="Times New Roman"/>
          <w:sz w:val="28"/>
          <w:szCs w:val="28"/>
        </w:rPr>
        <w:t xml:space="preserve"> перспективи після звільнення. Програми, які в'язні проходять у в'язниці, також відповідають вимогам ринку праці, що значною мірою допомагає їм продемонструвати свою кваліфікацію після звільнення. Кожна людина інтегрована в навчальні програми, адаптовані до її особистих потреб, навичок та здібностей</w:t>
      </w:r>
      <w:r w:rsidR="0045337A">
        <w:rPr>
          <w:rFonts w:ascii="Times New Roman" w:hAnsi="Times New Roman" w:cs="Times New Roman"/>
          <w:sz w:val="28"/>
          <w:szCs w:val="28"/>
        </w:rPr>
        <w:t xml:space="preserve"> </w:t>
      </w:r>
      <w:r w:rsidR="001F5090">
        <w:rPr>
          <w:rFonts w:ascii="Times New Roman" w:hAnsi="Times New Roman" w:cs="Times New Roman"/>
          <w:sz w:val="28"/>
          <w:szCs w:val="28"/>
        </w:rPr>
        <w:t>[</w:t>
      </w:r>
      <w:proofErr w:type="spellStart"/>
      <w:r w:rsidR="001F5090" w:rsidRPr="00E84A57">
        <w:rPr>
          <w:rFonts w:ascii="Times New Roman" w:hAnsi="Times New Roman" w:cs="Times New Roman"/>
          <w:sz w:val="28"/>
          <w:szCs w:val="28"/>
        </w:rPr>
        <w:t>Швал</w:t>
      </w:r>
      <w:r w:rsidR="001F5090">
        <w:rPr>
          <w:rFonts w:ascii="Times New Roman" w:hAnsi="Times New Roman" w:cs="Times New Roman"/>
          <w:sz w:val="28"/>
          <w:szCs w:val="28"/>
        </w:rPr>
        <w:t>б</w:t>
      </w:r>
      <w:proofErr w:type="spellEnd"/>
      <w:r w:rsidR="001F5090">
        <w:rPr>
          <w:rFonts w:ascii="Times New Roman" w:hAnsi="Times New Roman" w:cs="Times New Roman"/>
          <w:sz w:val="28"/>
          <w:szCs w:val="28"/>
        </w:rPr>
        <w:t>, 2023]</w:t>
      </w:r>
      <w:r w:rsidRPr="00713B3D">
        <w:rPr>
          <w:rFonts w:ascii="Times New Roman" w:hAnsi="Times New Roman" w:cs="Times New Roman"/>
          <w:sz w:val="28"/>
          <w:szCs w:val="28"/>
        </w:rPr>
        <w:t>.</w:t>
      </w:r>
    </w:p>
    <w:p w14:paraId="61EE896A" w14:textId="5A46B94D" w:rsidR="00675F68" w:rsidRDefault="00713B3D" w:rsidP="00713B3D">
      <w:pPr>
        <w:spacing w:after="0" w:line="360" w:lineRule="auto"/>
        <w:ind w:firstLine="709"/>
        <w:jc w:val="both"/>
        <w:rPr>
          <w:rFonts w:ascii="Times New Roman" w:hAnsi="Times New Roman" w:cs="Times New Roman"/>
          <w:sz w:val="28"/>
          <w:szCs w:val="28"/>
        </w:rPr>
      </w:pPr>
      <w:r w:rsidRPr="00713B3D">
        <w:rPr>
          <w:rFonts w:ascii="Times New Roman" w:hAnsi="Times New Roman" w:cs="Times New Roman"/>
          <w:sz w:val="28"/>
          <w:szCs w:val="28"/>
        </w:rPr>
        <w:t xml:space="preserve">Навчальні та освітні програми є невід'ємною частиною процесу соціальної реінтеграції та політики запобігання рецидиву. Міська церковна місія Осло є однією з найбільших релігійних гуманітарних організацій. У ньому працює приблизно 1200 співробітників і більше волонтерів, він бере участь приблизно в 40 різних заходах, проектах та установах, а також пропонує широкий спектр експертних знань. У рамках цього обміну досвідом ми відвідали будинок, початковим призначенням якого було забезпечення захисту та підтримки жертв домашнього насильства, зокрема жінок з дітьми. Досвід показує, що значна частина цих жертв має партнера у в'язниці. Центр дедалі більше спеціалізується </w:t>
      </w:r>
      <w:r w:rsidRPr="00713B3D">
        <w:rPr>
          <w:rFonts w:ascii="Times New Roman" w:hAnsi="Times New Roman" w:cs="Times New Roman"/>
          <w:sz w:val="28"/>
          <w:szCs w:val="28"/>
        </w:rPr>
        <w:lastRenderedPageBreak/>
        <w:t>на наданні послуг, що сприяють контакту між дітьми та їхніми ув'язненими батьками у знайомому та дружньому середовищі, що дозволяє проводити звичайні сімейні заняття: розмови та ігри з дітьми, приготування їжі та спільний час. У центрі розміщення розміщуються звільнені в'язні та їхні сім'ї. Тут також основна увага приділяється реабілітації, а не покаранню. Логіка цього полягає в тому, що звільнення в'язнів – найкращий шлях до соціальної справедливості, оскільки це знижує ризик рецидивізму. Філософія пенітенціарної системи полягає в тому, що традиційні репресивні в'язниці є неефективними, а гуманне ставлення до ув'язнених збільшує їхні шанси на реінтеграцію в суспільство. Цей принцип підтверджується «керівним принципом нормальності». Це означає, що ув'язнені не мають інших прав, окрім свободи пересування, а життя у в'язниці максимально наближене до життя на волі</w:t>
      </w:r>
      <w:r>
        <w:rPr>
          <w:rFonts w:ascii="Times New Roman" w:hAnsi="Times New Roman" w:cs="Times New Roman"/>
          <w:sz w:val="28"/>
          <w:szCs w:val="28"/>
        </w:rPr>
        <w:t>.</w:t>
      </w:r>
    </w:p>
    <w:p w14:paraId="2CD5B782" w14:textId="791A97D7" w:rsidR="00C54DB4" w:rsidRPr="00C54DB4" w:rsidRDefault="00C54DB4" w:rsidP="00C54DB4">
      <w:pPr>
        <w:spacing w:after="0" w:line="360" w:lineRule="auto"/>
        <w:ind w:firstLine="709"/>
        <w:jc w:val="both"/>
        <w:rPr>
          <w:rFonts w:ascii="Times New Roman" w:hAnsi="Times New Roman" w:cs="Times New Roman"/>
          <w:sz w:val="28"/>
          <w:szCs w:val="28"/>
        </w:rPr>
      </w:pPr>
      <w:r w:rsidRPr="00C54DB4">
        <w:rPr>
          <w:rFonts w:ascii="Times New Roman" w:hAnsi="Times New Roman" w:cs="Times New Roman"/>
          <w:sz w:val="28"/>
          <w:szCs w:val="28"/>
        </w:rPr>
        <w:t xml:space="preserve">Служба </w:t>
      </w:r>
      <w:proofErr w:type="spellStart"/>
      <w:r w:rsidRPr="00C54DB4">
        <w:rPr>
          <w:rFonts w:ascii="Times New Roman" w:hAnsi="Times New Roman" w:cs="Times New Roman"/>
          <w:sz w:val="28"/>
          <w:szCs w:val="28"/>
        </w:rPr>
        <w:t>пробації</w:t>
      </w:r>
      <w:proofErr w:type="spellEnd"/>
      <w:r w:rsidRPr="00C54DB4">
        <w:rPr>
          <w:rFonts w:ascii="Times New Roman" w:hAnsi="Times New Roman" w:cs="Times New Roman"/>
          <w:sz w:val="28"/>
          <w:szCs w:val="28"/>
        </w:rPr>
        <w:t xml:space="preserve"> (FFP) є однією з небагатьох служб </w:t>
      </w:r>
      <w:proofErr w:type="spellStart"/>
      <w:r w:rsidRPr="00C54DB4">
        <w:rPr>
          <w:rFonts w:ascii="Times New Roman" w:hAnsi="Times New Roman" w:cs="Times New Roman"/>
          <w:sz w:val="28"/>
          <w:szCs w:val="28"/>
        </w:rPr>
        <w:t>пробації</w:t>
      </w:r>
      <w:proofErr w:type="spellEnd"/>
      <w:r w:rsidRPr="00C54DB4">
        <w:rPr>
          <w:rFonts w:ascii="Times New Roman" w:hAnsi="Times New Roman" w:cs="Times New Roman"/>
          <w:sz w:val="28"/>
          <w:szCs w:val="28"/>
        </w:rPr>
        <w:t xml:space="preserve">, яка проводить електронний моніторинг осіб, що перебувають під домашнім арештом. Шість із 19 служб </w:t>
      </w:r>
      <w:proofErr w:type="spellStart"/>
      <w:r w:rsidRPr="00C54DB4">
        <w:rPr>
          <w:rFonts w:ascii="Times New Roman" w:hAnsi="Times New Roman" w:cs="Times New Roman"/>
          <w:sz w:val="28"/>
          <w:szCs w:val="28"/>
        </w:rPr>
        <w:t>пробації</w:t>
      </w:r>
      <w:proofErr w:type="spellEnd"/>
      <w:r w:rsidRPr="00C54DB4">
        <w:rPr>
          <w:rFonts w:ascii="Times New Roman" w:hAnsi="Times New Roman" w:cs="Times New Roman"/>
          <w:sz w:val="28"/>
          <w:szCs w:val="28"/>
        </w:rPr>
        <w:t xml:space="preserve"> використовують нагляд під домашнім арештом, санкцію, що застосовується лише до осіб, засуджених до максимального терміну позбавлення волі на чотири місяці або до фіксованого терміну позбавлення волі на менше чотирьох місяців, за рекомендацією адміністрації в'язниці. Вилучення електронного пристрою (електронної мітки) вважається втечею.</w:t>
      </w:r>
    </w:p>
    <w:p w14:paraId="45AA80FD" w14:textId="77777777" w:rsidR="00C54DB4" w:rsidRPr="00C54DB4" w:rsidRDefault="00C54DB4" w:rsidP="00C54DB4">
      <w:pPr>
        <w:spacing w:after="0" w:line="360" w:lineRule="auto"/>
        <w:ind w:firstLine="709"/>
        <w:jc w:val="both"/>
        <w:rPr>
          <w:rFonts w:ascii="Times New Roman" w:hAnsi="Times New Roman" w:cs="Times New Roman"/>
          <w:sz w:val="28"/>
          <w:szCs w:val="28"/>
        </w:rPr>
      </w:pPr>
      <w:r w:rsidRPr="00C54DB4">
        <w:rPr>
          <w:rFonts w:ascii="Times New Roman" w:hAnsi="Times New Roman" w:cs="Times New Roman"/>
          <w:sz w:val="28"/>
          <w:szCs w:val="28"/>
        </w:rPr>
        <w:t xml:space="preserve">Правопорушник повинен повернутися додому протягом визначеного часу та бути присутнім на роботі, в школі тощо протягом дня. Служби </w:t>
      </w:r>
      <w:proofErr w:type="spellStart"/>
      <w:r w:rsidRPr="00C54DB4">
        <w:rPr>
          <w:rFonts w:ascii="Times New Roman" w:hAnsi="Times New Roman" w:cs="Times New Roman"/>
          <w:sz w:val="28"/>
          <w:szCs w:val="28"/>
        </w:rPr>
        <w:t>пробації</w:t>
      </w:r>
      <w:proofErr w:type="spellEnd"/>
      <w:r w:rsidRPr="00C54DB4">
        <w:rPr>
          <w:rFonts w:ascii="Times New Roman" w:hAnsi="Times New Roman" w:cs="Times New Roman"/>
          <w:sz w:val="28"/>
          <w:szCs w:val="28"/>
        </w:rPr>
        <w:t xml:space="preserve"> відповідають за ці санкції та підтримують тісний контакт з в'язницями. Цей проект має бути поширений по всій країні. Проміжні оцінки показали, що кількість порушень дуже низька.</w:t>
      </w:r>
    </w:p>
    <w:p w14:paraId="184435ED" w14:textId="42D3BC32" w:rsidR="00C54DB4" w:rsidRPr="00C54DB4" w:rsidRDefault="00C54DB4" w:rsidP="00C54DB4">
      <w:pPr>
        <w:spacing w:after="0" w:line="360" w:lineRule="auto"/>
        <w:ind w:firstLine="709"/>
        <w:jc w:val="both"/>
        <w:rPr>
          <w:rFonts w:ascii="Times New Roman" w:hAnsi="Times New Roman" w:cs="Times New Roman"/>
          <w:sz w:val="28"/>
          <w:szCs w:val="28"/>
        </w:rPr>
      </w:pPr>
      <w:r w:rsidRPr="00C54DB4">
        <w:rPr>
          <w:rFonts w:ascii="Times New Roman" w:hAnsi="Times New Roman" w:cs="Times New Roman"/>
          <w:sz w:val="28"/>
          <w:szCs w:val="28"/>
        </w:rPr>
        <w:t xml:space="preserve">Головною метою служби </w:t>
      </w:r>
      <w:proofErr w:type="spellStart"/>
      <w:r w:rsidRPr="00C54DB4">
        <w:rPr>
          <w:rFonts w:ascii="Times New Roman" w:hAnsi="Times New Roman" w:cs="Times New Roman"/>
          <w:sz w:val="28"/>
          <w:szCs w:val="28"/>
        </w:rPr>
        <w:t>пробації</w:t>
      </w:r>
      <w:proofErr w:type="spellEnd"/>
      <w:r w:rsidRPr="00C54DB4">
        <w:rPr>
          <w:rFonts w:ascii="Times New Roman" w:hAnsi="Times New Roman" w:cs="Times New Roman"/>
          <w:sz w:val="28"/>
          <w:szCs w:val="28"/>
        </w:rPr>
        <w:t xml:space="preserve"> є виконання судових рішень, щоб правопорушник міг краще інтегруватися в суспільство. </w:t>
      </w:r>
      <w:r w:rsidR="003954F3">
        <w:rPr>
          <w:rFonts w:ascii="Times New Roman" w:hAnsi="Times New Roman" w:cs="Times New Roman"/>
          <w:sz w:val="28"/>
          <w:szCs w:val="28"/>
        </w:rPr>
        <w:t xml:space="preserve">Тут </w:t>
      </w:r>
      <w:r w:rsidRPr="00C54DB4">
        <w:rPr>
          <w:rFonts w:ascii="Times New Roman" w:hAnsi="Times New Roman" w:cs="Times New Roman"/>
          <w:sz w:val="28"/>
          <w:szCs w:val="28"/>
        </w:rPr>
        <w:t xml:space="preserve"> перебуває 3500 ув'язнених чоловічої та жіночої статі. В'язниця— єдина в'язниця суворого режиму для жінок. Вона розташована в колишньому центрі для неповнолітніх. На момент візиту 45 жінок утримувалися у в'язницях суворого режиму, а 19 – у в'язниці нижчого режиму. За словами </w:t>
      </w:r>
      <w:proofErr w:type="spellStart"/>
      <w:r w:rsidRPr="00C54DB4">
        <w:rPr>
          <w:rFonts w:ascii="Times New Roman" w:hAnsi="Times New Roman" w:cs="Times New Roman"/>
          <w:sz w:val="28"/>
          <w:szCs w:val="28"/>
        </w:rPr>
        <w:t>Баккена</w:t>
      </w:r>
      <w:proofErr w:type="spellEnd"/>
      <w:r w:rsidRPr="00C54DB4">
        <w:rPr>
          <w:rFonts w:ascii="Times New Roman" w:hAnsi="Times New Roman" w:cs="Times New Roman"/>
          <w:sz w:val="28"/>
          <w:szCs w:val="28"/>
        </w:rPr>
        <w:t xml:space="preserve"> Д., заступника директора в'язниці, </w:t>
      </w:r>
      <w:r w:rsidRPr="00C54DB4">
        <w:rPr>
          <w:rFonts w:ascii="Times New Roman" w:hAnsi="Times New Roman" w:cs="Times New Roman"/>
          <w:sz w:val="28"/>
          <w:szCs w:val="28"/>
        </w:rPr>
        <w:lastRenderedPageBreak/>
        <w:t>середній термін покарання становить п'ять з половиною років, і більшість ув'язнених засуджені за вбивство та домашнє насильство.</w:t>
      </w:r>
    </w:p>
    <w:p w14:paraId="18C16298" w14:textId="42F24914" w:rsidR="00C54DB4" w:rsidRPr="00C54DB4" w:rsidRDefault="00A42CD0" w:rsidP="00C54D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Україні </w:t>
      </w:r>
      <w:r w:rsidR="00C54DB4" w:rsidRPr="00C54DB4">
        <w:rPr>
          <w:rFonts w:ascii="Times New Roman" w:hAnsi="Times New Roman" w:cs="Times New Roman"/>
          <w:sz w:val="28"/>
          <w:szCs w:val="28"/>
        </w:rPr>
        <w:t>середня вартість тюремного ув'язнення становить 17 євро на ув'язненого, порівняно з 330 євро в Норвегії. Ці цифри взяті з міжнародного дослідження «Космос 20</w:t>
      </w:r>
      <w:r w:rsidR="001F5090">
        <w:rPr>
          <w:rFonts w:ascii="Times New Roman" w:hAnsi="Times New Roman" w:cs="Times New Roman"/>
          <w:sz w:val="28"/>
          <w:szCs w:val="28"/>
        </w:rPr>
        <w:t>2</w:t>
      </w:r>
      <w:r w:rsidR="00C54DB4" w:rsidRPr="00C54DB4">
        <w:rPr>
          <w:rFonts w:ascii="Times New Roman" w:hAnsi="Times New Roman" w:cs="Times New Roman"/>
          <w:sz w:val="28"/>
          <w:szCs w:val="28"/>
        </w:rPr>
        <w:t>1», яке регулярно проводиться Лозаннським інститутом кримінології та кримінального права для Ради Європи. В'язниця вирізняється створенням гуртожитку в стилі квартири, де діти ув'язнених можуть проживати зі своїми матерями, готувати собі їжу самостійно та навіть гратися в невеликому парку в'язниці. Це право на побачення надається після ретельного обстеження матері та за рекомендацією тюремного психіатра, особливо у випадках утримання під вартою за жорстоке поводження з дітьми.</w:t>
      </w:r>
    </w:p>
    <w:p w14:paraId="593C301E" w14:textId="7F6E8E8F" w:rsidR="00713B3D" w:rsidRDefault="00C54DB4" w:rsidP="00C54DB4">
      <w:pPr>
        <w:spacing w:after="0" w:line="360" w:lineRule="auto"/>
        <w:ind w:firstLine="709"/>
        <w:jc w:val="both"/>
        <w:rPr>
          <w:rFonts w:ascii="Times New Roman" w:hAnsi="Times New Roman" w:cs="Times New Roman"/>
          <w:sz w:val="28"/>
          <w:szCs w:val="28"/>
        </w:rPr>
      </w:pPr>
      <w:r w:rsidRPr="00C54DB4">
        <w:rPr>
          <w:rFonts w:ascii="Times New Roman" w:hAnsi="Times New Roman" w:cs="Times New Roman"/>
          <w:sz w:val="28"/>
          <w:szCs w:val="28"/>
        </w:rPr>
        <w:t>В'язниця, у співпраці з в'язницею Герла, є партнером у проекті тюремної адміністрації, що фінансується грантом у рамках фінансового механізму 2009</w:t>
      </w:r>
      <w:r w:rsidR="001F5090">
        <w:rPr>
          <w:rFonts w:ascii="Times New Roman" w:hAnsi="Times New Roman" w:cs="Times New Roman"/>
          <w:sz w:val="28"/>
          <w:szCs w:val="28"/>
        </w:rPr>
        <w:t>–</w:t>
      </w:r>
      <w:r w:rsidRPr="00C54DB4">
        <w:rPr>
          <w:rFonts w:ascii="Times New Roman" w:hAnsi="Times New Roman" w:cs="Times New Roman"/>
          <w:sz w:val="28"/>
          <w:szCs w:val="28"/>
        </w:rPr>
        <w:t>2014 років, метою якого є створення лікувального центру для жінок. Цей центр розроблений для надання спеціальної підтримки ув'язненим жінкам у вивченні та відпрацюванні нових навичок та соціальних обов'язків, а також для забезпечення участі кожної ув'язненої, яка перебуває під вартою, у власному процесі реабілітації.</w:t>
      </w:r>
    </w:p>
    <w:p w14:paraId="75D00C67" w14:textId="30C2E6F8" w:rsidR="00675F68" w:rsidRDefault="003954F3" w:rsidP="00675F6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C54DB4" w:rsidRPr="00C54DB4">
        <w:rPr>
          <w:rFonts w:ascii="Times New Roman" w:hAnsi="Times New Roman" w:cs="Times New Roman"/>
          <w:sz w:val="28"/>
          <w:szCs w:val="28"/>
        </w:rPr>
        <w:t xml:space="preserve">истема соціального забезпечення є частиною скандинавської моделі, як і шведська, фінська та датська системи. У цих країнах скорочення соціальних витрат в останні роки сприяло просуванню та розвитку соціальної економіки, особливо у сільській місцевості. В результаті, забезпечення соціального захисту та послуг було </w:t>
      </w:r>
      <w:proofErr w:type="spellStart"/>
      <w:r w:rsidR="00C54DB4" w:rsidRPr="00C54DB4">
        <w:rPr>
          <w:rFonts w:ascii="Times New Roman" w:hAnsi="Times New Roman" w:cs="Times New Roman"/>
          <w:sz w:val="28"/>
          <w:szCs w:val="28"/>
        </w:rPr>
        <w:t>розподілено</w:t>
      </w:r>
      <w:proofErr w:type="spellEnd"/>
      <w:r w:rsidR="00C54DB4" w:rsidRPr="00C54DB4">
        <w:rPr>
          <w:rFonts w:ascii="Times New Roman" w:hAnsi="Times New Roman" w:cs="Times New Roman"/>
          <w:sz w:val="28"/>
          <w:szCs w:val="28"/>
        </w:rPr>
        <w:t xml:space="preserve"> на більш складне поєднання державної та соціальної економіки. Скорочення державних послуг створює простір, зайнятий організаціями соціальної економіки, часто за державної підтримки. Приклад скандинавських країн показує, що розвиток соціальної економіки в рамках прогресивної політики перерозподілу ресурсів сумісний та відповідає щедрій системі соціального забезпечення. (Мультимедійний фонд місцевої демократії, 2016). </w:t>
      </w:r>
      <w:r w:rsidR="00A42CD0">
        <w:rPr>
          <w:rFonts w:ascii="Times New Roman" w:hAnsi="Times New Roman" w:cs="Times New Roman"/>
          <w:sz w:val="28"/>
          <w:szCs w:val="28"/>
        </w:rPr>
        <w:t>Р</w:t>
      </w:r>
      <w:r w:rsidR="00C54DB4" w:rsidRPr="00C54DB4">
        <w:rPr>
          <w:rFonts w:ascii="Times New Roman" w:hAnsi="Times New Roman" w:cs="Times New Roman"/>
          <w:sz w:val="28"/>
          <w:szCs w:val="28"/>
        </w:rPr>
        <w:t>еінтеграція колишніх ув'язнених у суспільство, натхненна призмою соціально</w:t>
      </w:r>
      <w:r w:rsidR="001F5090">
        <w:rPr>
          <w:rFonts w:ascii="Times New Roman" w:hAnsi="Times New Roman" w:cs="Times New Roman"/>
          <w:sz w:val="28"/>
          <w:szCs w:val="28"/>
        </w:rPr>
        <w:t>–</w:t>
      </w:r>
      <w:r w:rsidR="00C54DB4" w:rsidRPr="00C54DB4">
        <w:rPr>
          <w:rFonts w:ascii="Times New Roman" w:hAnsi="Times New Roman" w:cs="Times New Roman"/>
          <w:sz w:val="28"/>
          <w:szCs w:val="28"/>
        </w:rPr>
        <w:t xml:space="preserve">економічних механізмів моделі, передбачатиме розвиток третього </w:t>
      </w:r>
      <w:r w:rsidR="00C54DB4" w:rsidRPr="00C54DB4">
        <w:rPr>
          <w:rFonts w:ascii="Times New Roman" w:hAnsi="Times New Roman" w:cs="Times New Roman"/>
          <w:sz w:val="28"/>
          <w:szCs w:val="28"/>
        </w:rPr>
        <w:lastRenderedPageBreak/>
        <w:t>сектору, таким чином виступаючи сполучною ланкою між ключовими факторами запобігання рецидиву: тимчасовою зайнятістю, забезпеченням тимчасовим житлом, сімейним консультуванням (Асоціація соціальних альтернатив, 2016) та спеціалізованими послугами, що надаються компетентними державними установами.</w:t>
      </w:r>
    </w:p>
    <w:p w14:paraId="710313C2" w14:textId="77777777" w:rsidR="00AA2BEB" w:rsidRDefault="00AA2BEB" w:rsidP="00675F68">
      <w:pPr>
        <w:spacing w:after="0" w:line="360" w:lineRule="auto"/>
        <w:ind w:firstLine="709"/>
        <w:jc w:val="both"/>
        <w:rPr>
          <w:rFonts w:ascii="Times New Roman" w:hAnsi="Times New Roman" w:cs="Times New Roman"/>
          <w:sz w:val="28"/>
          <w:szCs w:val="28"/>
        </w:rPr>
      </w:pPr>
    </w:p>
    <w:p w14:paraId="4C7263D2" w14:textId="77777777" w:rsidR="004D1F7D" w:rsidRDefault="004D1F7D" w:rsidP="00675F68">
      <w:pPr>
        <w:spacing w:after="0" w:line="360" w:lineRule="auto"/>
        <w:ind w:firstLine="709"/>
        <w:jc w:val="both"/>
        <w:rPr>
          <w:rFonts w:ascii="Times New Roman" w:hAnsi="Times New Roman" w:cs="Times New Roman"/>
          <w:sz w:val="28"/>
          <w:szCs w:val="28"/>
        </w:rPr>
      </w:pPr>
    </w:p>
    <w:p w14:paraId="33FD1FFF" w14:textId="2DD9440F" w:rsidR="004D1F7D" w:rsidRPr="004D1F7D" w:rsidRDefault="004D1F7D" w:rsidP="004D1F7D">
      <w:pPr>
        <w:spacing w:after="0" w:line="360" w:lineRule="auto"/>
        <w:ind w:firstLine="720"/>
        <w:jc w:val="both"/>
        <w:rPr>
          <w:rFonts w:ascii="Times New Roman" w:hAnsi="Times New Roman" w:cs="Times New Roman"/>
          <w:b/>
          <w:sz w:val="28"/>
          <w:szCs w:val="28"/>
        </w:rPr>
      </w:pPr>
      <w:r w:rsidRPr="004D1F7D">
        <w:rPr>
          <w:rFonts w:ascii="Times New Roman" w:hAnsi="Times New Roman" w:cs="Times New Roman"/>
          <w:b/>
          <w:sz w:val="28"/>
          <w:szCs w:val="28"/>
        </w:rPr>
        <w:t>3.3. Соціальна адаптація екс</w:t>
      </w:r>
      <w:r w:rsidR="001F5090">
        <w:rPr>
          <w:rFonts w:ascii="Times New Roman" w:hAnsi="Times New Roman" w:cs="Times New Roman"/>
          <w:b/>
          <w:sz w:val="28"/>
          <w:szCs w:val="28"/>
        </w:rPr>
        <w:t>–</w:t>
      </w:r>
      <w:r w:rsidRPr="004D1F7D">
        <w:rPr>
          <w:rFonts w:ascii="Times New Roman" w:hAnsi="Times New Roman" w:cs="Times New Roman"/>
          <w:b/>
          <w:sz w:val="28"/>
          <w:szCs w:val="28"/>
        </w:rPr>
        <w:t>в’язнів (за матеріалами соціального дослідження)</w:t>
      </w:r>
    </w:p>
    <w:p w14:paraId="10C140AC" w14:textId="77777777" w:rsidR="004D1F7D" w:rsidRPr="004D1F7D" w:rsidRDefault="004D1F7D" w:rsidP="004D1F7D">
      <w:pPr>
        <w:pStyle w:val="af2"/>
        <w:spacing w:line="360" w:lineRule="auto"/>
        <w:ind w:firstLine="720"/>
        <w:rPr>
          <w:i/>
        </w:rPr>
      </w:pPr>
    </w:p>
    <w:p w14:paraId="60DAC174" w14:textId="77777777" w:rsidR="004D1F7D" w:rsidRPr="003529FF" w:rsidRDefault="004D1F7D" w:rsidP="004D1F7D">
      <w:pPr>
        <w:pStyle w:val="af2"/>
        <w:spacing w:line="360" w:lineRule="auto"/>
        <w:ind w:firstLine="720"/>
        <w:rPr>
          <w:i/>
          <w:iCs/>
          <w:u w:val="single"/>
        </w:rPr>
      </w:pPr>
      <w:proofErr w:type="spellStart"/>
      <w:r w:rsidRPr="003529FF">
        <w:rPr>
          <w:i/>
          <w:iCs/>
          <w:u w:val="single"/>
        </w:rPr>
        <w:t>Результати</w:t>
      </w:r>
      <w:proofErr w:type="spellEnd"/>
      <w:r w:rsidRPr="003529FF">
        <w:rPr>
          <w:i/>
          <w:iCs/>
          <w:u w:val="single"/>
        </w:rPr>
        <w:t xml:space="preserve"> </w:t>
      </w:r>
      <w:proofErr w:type="spellStart"/>
      <w:r w:rsidRPr="003529FF">
        <w:rPr>
          <w:i/>
          <w:iCs/>
          <w:u w:val="single"/>
        </w:rPr>
        <w:t>опитування</w:t>
      </w:r>
      <w:proofErr w:type="spellEnd"/>
      <w:r w:rsidRPr="003529FF">
        <w:rPr>
          <w:i/>
          <w:iCs/>
          <w:u w:val="single"/>
        </w:rPr>
        <w:t xml:space="preserve"> </w:t>
      </w:r>
      <w:proofErr w:type="spellStart"/>
      <w:r>
        <w:rPr>
          <w:i/>
          <w:iCs/>
          <w:u w:val="single"/>
        </w:rPr>
        <w:t>експертів</w:t>
      </w:r>
      <w:proofErr w:type="spellEnd"/>
    </w:p>
    <w:p w14:paraId="433C571B" w14:textId="55AF8E74" w:rsidR="004D1F7D" w:rsidRPr="003529FF" w:rsidRDefault="004D1F7D" w:rsidP="004D1F7D">
      <w:pPr>
        <w:pStyle w:val="af2"/>
        <w:spacing w:line="360" w:lineRule="auto"/>
        <w:ind w:firstLine="720"/>
      </w:pPr>
      <w:proofErr w:type="spellStart"/>
      <w:r w:rsidRPr="003529FF">
        <w:t>Інформацію</w:t>
      </w:r>
      <w:proofErr w:type="spellEnd"/>
      <w:r w:rsidRPr="003529FF">
        <w:t xml:space="preserve"> </w:t>
      </w:r>
      <w:proofErr w:type="spellStart"/>
      <w:r w:rsidRPr="003529FF">
        <w:t>збирали</w:t>
      </w:r>
      <w:proofErr w:type="spellEnd"/>
      <w:r w:rsidRPr="003529FF">
        <w:t xml:space="preserve"> </w:t>
      </w:r>
      <w:proofErr w:type="spellStart"/>
      <w:r w:rsidRPr="003529FF">
        <w:t>під</w:t>
      </w:r>
      <w:proofErr w:type="spellEnd"/>
      <w:r w:rsidRPr="003529FF">
        <w:t xml:space="preserve"> час </w:t>
      </w:r>
      <w:proofErr w:type="spellStart"/>
      <w:r w:rsidRPr="003529FF">
        <w:t>напівструктурованого</w:t>
      </w:r>
      <w:proofErr w:type="spellEnd"/>
      <w:r w:rsidRPr="003529FF">
        <w:t xml:space="preserve"> </w:t>
      </w:r>
      <w:proofErr w:type="spellStart"/>
      <w:r w:rsidRPr="003529FF">
        <w:t>інтерв'ю</w:t>
      </w:r>
      <w:proofErr w:type="spellEnd"/>
      <w:r w:rsidRPr="003529FF">
        <w:t xml:space="preserve"> з </w:t>
      </w:r>
      <w:proofErr w:type="spellStart"/>
      <w:r w:rsidRPr="003529FF">
        <w:t>представниками</w:t>
      </w:r>
      <w:proofErr w:type="spellEnd"/>
      <w:r w:rsidRPr="003529FF">
        <w:t xml:space="preserve"> </w:t>
      </w:r>
      <w:proofErr w:type="spellStart"/>
      <w:r w:rsidRPr="003529FF">
        <w:t>організацій</w:t>
      </w:r>
      <w:proofErr w:type="spellEnd"/>
      <w:r w:rsidRPr="003529FF">
        <w:t xml:space="preserve">, </w:t>
      </w:r>
      <w:proofErr w:type="spellStart"/>
      <w:r w:rsidRPr="003529FF">
        <w:t>що</w:t>
      </w:r>
      <w:proofErr w:type="spellEnd"/>
      <w:r w:rsidRPr="003529FF">
        <w:t xml:space="preserve"> </w:t>
      </w:r>
      <w:proofErr w:type="spellStart"/>
      <w:r w:rsidRPr="003529FF">
        <w:t>займаються</w:t>
      </w:r>
      <w:proofErr w:type="spellEnd"/>
      <w:r w:rsidRPr="003529FF">
        <w:t xml:space="preserve"> </w:t>
      </w:r>
      <w:proofErr w:type="spellStart"/>
      <w:r w:rsidRPr="003529FF">
        <w:t>соціальною</w:t>
      </w:r>
      <w:proofErr w:type="spellEnd"/>
      <w:r w:rsidRPr="003529FF">
        <w:t xml:space="preserve"> </w:t>
      </w:r>
      <w:proofErr w:type="spellStart"/>
      <w:r w:rsidRPr="003529FF">
        <w:t>реабілітацією</w:t>
      </w:r>
      <w:proofErr w:type="spellEnd"/>
      <w:r w:rsidRPr="003529FF">
        <w:t xml:space="preserve"> </w:t>
      </w:r>
      <w:proofErr w:type="spellStart"/>
      <w:r w:rsidRPr="003529FF">
        <w:t>осіб</w:t>
      </w:r>
      <w:proofErr w:type="spellEnd"/>
      <w:r w:rsidRPr="003529FF">
        <w:t xml:space="preserve">, </w:t>
      </w:r>
      <w:proofErr w:type="spellStart"/>
      <w:r w:rsidRPr="003529FF">
        <w:t>які</w:t>
      </w:r>
      <w:proofErr w:type="spellEnd"/>
      <w:r w:rsidRPr="003529FF">
        <w:t xml:space="preserve"> </w:t>
      </w:r>
      <w:proofErr w:type="spellStart"/>
      <w:r w:rsidRPr="003529FF">
        <w:t>повернулися</w:t>
      </w:r>
      <w:proofErr w:type="spellEnd"/>
      <w:r w:rsidRPr="003529FF">
        <w:t xml:space="preserve"> з </w:t>
      </w:r>
      <w:proofErr w:type="spellStart"/>
      <w:r w:rsidRPr="003529FF">
        <w:t>ув'язнення</w:t>
      </w:r>
      <w:proofErr w:type="spellEnd"/>
      <w:r w:rsidRPr="003529FF">
        <w:t xml:space="preserve">, з </w:t>
      </w:r>
      <w:proofErr w:type="spellStart"/>
      <w:r w:rsidRPr="003529FF">
        <w:t>експертами</w:t>
      </w:r>
      <w:proofErr w:type="spellEnd"/>
      <w:r w:rsidRPr="003529FF">
        <w:t xml:space="preserve">, </w:t>
      </w:r>
      <w:proofErr w:type="spellStart"/>
      <w:r w:rsidRPr="003529FF">
        <w:t>котрі</w:t>
      </w:r>
      <w:proofErr w:type="spellEnd"/>
      <w:r w:rsidRPr="003529FF">
        <w:t xml:space="preserve"> </w:t>
      </w:r>
      <w:proofErr w:type="spellStart"/>
      <w:r w:rsidRPr="003529FF">
        <w:t>займаються</w:t>
      </w:r>
      <w:proofErr w:type="spellEnd"/>
      <w:r w:rsidRPr="003529FF">
        <w:t xml:space="preserve"> </w:t>
      </w:r>
      <w:proofErr w:type="spellStart"/>
      <w:r w:rsidRPr="003529FF">
        <w:t>аналітичною</w:t>
      </w:r>
      <w:proofErr w:type="spellEnd"/>
      <w:r w:rsidRPr="003529FF">
        <w:t xml:space="preserve"> </w:t>
      </w:r>
      <w:proofErr w:type="spellStart"/>
      <w:r w:rsidRPr="003529FF">
        <w:t>діяльністю</w:t>
      </w:r>
      <w:proofErr w:type="spellEnd"/>
      <w:r w:rsidRPr="003529FF">
        <w:t xml:space="preserve"> в </w:t>
      </w:r>
      <w:proofErr w:type="spellStart"/>
      <w:r w:rsidRPr="003529FF">
        <w:t>даній</w:t>
      </w:r>
      <w:proofErr w:type="spellEnd"/>
      <w:r w:rsidRPr="003529FF">
        <w:t xml:space="preserve"> га</w:t>
      </w:r>
      <w:r w:rsidR="001F5090">
        <w:t>–</w:t>
      </w:r>
      <w:r w:rsidRPr="003529FF">
        <w:t xml:space="preserve"> </w:t>
      </w:r>
      <w:proofErr w:type="spellStart"/>
      <w:r w:rsidRPr="003529FF">
        <w:t>лузі</w:t>
      </w:r>
      <w:proofErr w:type="spellEnd"/>
      <w:r w:rsidRPr="003529FF">
        <w:t xml:space="preserve">, а також </w:t>
      </w:r>
      <w:proofErr w:type="spellStart"/>
      <w:r w:rsidRPr="003529FF">
        <w:t>із</w:t>
      </w:r>
      <w:proofErr w:type="spellEnd"/>
      <w:r w:rsidRPr="003529FF">
        <w:t xml:space="preserve"> </w:t>
      </w:r>
      <w:proofErr w:type="spellStart"/>
      <w:r w:rsidRPr="003529FF">
        <w:t>колишніми</w:t>
      </w:r>
      <w:proofErr w:type="spellEnd"/>
      <w:r w:rsidRPr="003529FF">
        <w:t xml:space="preserve"> </w:t>
      </w:r>
      <w:proofErr w:type="spellStart"/>
      <w:r w:rsidRPr="003529FF">
        <w:t>в'язнями</w:t>
      </w:r>
      <w:proofErr w:type="spellEnd"/>
      <w:r w:rsidRPr="003529FF">
        <w:t xml:space="preserve">. </w:t>
      </w:r>
      <w:proofErr w:type="spellStart"/>
      <w:r w:rsidRPr="003529FF">
        <w:t>Серед</w:t>
      </w:r>
      <w:proofErr w:type="spellEnd"/>
      <w:r w:rsidRPr="003529FF">
        <w:t xml:space="preserve"> </w:t>
      </w:r>
      <w:proofErr w:type="spellStart"/>
      <w:r w:rsidRPr="003529FF">
        <w:t>критеріїв</w:t>
      </w:r>
      <w:proofErr w:type="spellEnd"/>
      <w:r w:rsidRPr="003529FF">
        <w:t xml:space="preserve"> </w:t>
      </w:r>
      <w:proofErr w:type="spellStart"/>
      <w:r w:rsidRPr="003529FF">
        <w:t>відбору</w:t>
      </w:r>
      <w:proofErr w:type="spellEnd"/>
      <w:r w:rsidRPr="003529FF">
        <w:t xml:space="preserve"> </w:t>
      </w:r>
      <w:proofErr w:type="spellStart"/>
      <w:r w:rsidRPr="003529FF">
        <w:t>інформантів</w:t>
      </w:r>
      <w:proofErr w:type="spellEnd"/>
      <w:r w:rsidRPr="003529FF">
        <w:t xml:space="preserve"> </w:t>
      </w:r>
      <w:proofErr w:type="spellStart"/>
      <w:r w:rsidRPr="003529FF">
        <w:t>переважав</w:t>
      </w:r>
      <w:proofErr w:type="spellEnd"/>
      <w:r w:rsidRPr="003529FF">
        <w:t xml:space="preserve"> </w:t>
      </w:r>
      <w:proofErr w:type="spellStart"/>
      <w:r w:rsidRPr="003529FF">
        <w:t>критерій</w:t>
      </w:r>
      <w:proofErr w:type="spellEnd"/>
      <w:r w:rsidRPr="003529FF">
        <w:t xml:space="preserve"> </w:t>
      </w:r>
      <w:proofErr w:type="spellStart"/>
      <w:r w:rsidRPr="003529FF">
        <w:t>доступності</w:t>
      </w:r>
      <w:proofErr w:type="spellEnd"/>
      <w:r w:rsidRPr="003529FF">
        <w:t xml:space="preserve">, а </w:t>
      </w:r>
      <w:proofErr w:type="spellStart"/>
      <w:r w:rsidRPr="003529FF">
        <w:t>серед</w:t>
      </w:r>
      <w:proofErr w:type="spellEnd"/>
      <w:r w:rsidRPr="003529FF">
        <w:t xml:space="preserve"> </w:t>
      </w:r>
      <w:proofErr w:type="spellStart"/>
      <w:r w:rsidRPr="003529FF">
        <w:t>методів</w:t>
      </w:r>
      <w:proofErr w:type="spellEnd"/>
      <w:r w:rsidRPr="003529FF">
        <w:t xml:space="preserve"> </w:t>
      </w:r>
      <w:proofErr w:type="spellStart"/>
      <w:r w:rsidRPr="003529FF">
        <w:t>обґрунтування</w:t>
      </w:r>
      <w:proofErr w:type="spellEnd"/>
      <w:r w:rsidRPr="003529FF">
        <w:t xml:space="preserve"> </w:t>
      </w:r>
      <w:proofErr w:type="spellStart"/>
      <w:r w:rsidRPr="003529FF">
        <w:t>кількості</w:t>
      </w:r>
      <w:proofErr w:type="spellEnd"/>
      <w:r w:rsidRPr="003529FF">
        <w:t xml:space="preserve"> </w:t>
      </w:r>
      <w:proofErr w:type="spellStart"/>
      <w:r w:rsidRPr="003529FF">
        <w:t>випадків</w:t>
      </w:r>
      <w:proofErr w:type="spellEnd"/>
      <w:r w:rsidRPr="003529FF">
        <w:t xml:space="preserve"> </w:t>
      </w:r>
      <w:r w:rsidR="001F5090">
        <w:t>–</w:t>
      </w:r>
      <w:r w:rsidRPr="003529FF">
        <w:t xml:space="preserve"> метод </w:t>
      </w:r>
      <w:proofErr w:type="spellStart"/>
      <w:r w:rsidRPr="003529FF">
        <w:t>снігового</w:t>
      </w:r>
      <w:proofErr w:type="spellEnd"/>
      <w:r w:rsidRPr="003529FF">
        <w:t xml:space="preserve"> валу. </w:t>
      </w:r>
      <w:proofErr w:type="spellStart"/>
      <w:r w:rsidRPr="003529FF">
        <w:t>Вибір</w:t>
      </w:r>
      <w:proofErr w:type="spellEnd"/>
      <w:r w:rsidRPr="003529FF">
        <w:t xml:space="preserve"> </w:t>
      </w:r>
      <w:proofErr w:type="spellStart"/>
      <w:r w:rsidRPr="003529FF">
        <w:t>даних</w:t>
      </w:r>
      <w:proofErr w:type="spellEnd"/>
      <w:r w:rsidRPr="003529FF">
        <w:t xml:space="preserve"> </w:t>
      </w:r>
      <w:proofErr w:type="spellStart"/>
      <w:r w:rsidRPr="003529FF">
        <w:t>методів</w:t>
      </w:r>
      <w:proofErr w:type="spellEnd"/>
      <w:r w:rsidRPr="003529FF">
        <w:t xml:space="preserve"> </w:t>
      </w:r>
      <w:proofErr w:type="spellStart"/>
      <w:r w:rsidRPr="003529FF">
        <w:t>зумовлений</w:t>
      </w:r>
      <w:proofErr w:type="spellEnd"/>
      <w:r w:rsidRPr="003529FF">
        <w:t xml:space="preserve"> </w:t>
      </w:r>
      <w:proofErr w:type="spellStart"/>
      <w:r w:rsidRPr="003529FF">
        <w:t>тим</w:t>
      </w:r>
      <w:proofErr w:type="spellEnd"/>
      <w:r w:rsidRPr="003529FF">
        <w:t xml:space="preserve">, </w:t>
      </w:r>
      <w:proofErr w:type="spellStart"/>
      <w:r w:rsidRPr="003529FF">
        <w:t>що</w:t>
      </w:r>
      <w:proofErr w:type="spellEnd"/>
      <w:r w:rsidRPr="003529FF">
        <w:t xml:space="preserve"> доступ до </w:t>
      </w:r>
      <w:proofErr w:type="spellStart"/>
      <w:r w:rsidRPr="003529FF">
        <w:t>осіб</w:t>
      </w:r>
      <w:proofErr w:type="spellEnd"/>
      <w:r w:rsidRPr="003529FF">
        <w:t xml:space="preserve">, </w:t>
      </w:r>
      <w:proofErr w:type="spellStart"/>
      <w:r w:rsidRPr="003529FF">
        <w:t>які</w:t>
      </w:r>
      <w:proofErr w:type="spellEnd"/>
      <w:r w:rsidRPr="003529FF">
        <w:t xml:space="preserve"> </w:t>
      </w:r>
      <w:proofErr w:type="spellStart"/>
      <w:r w:rsidRPr="003529FF">
        <w:t>звільнилися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є </w:t>
      </w:r>
      <w:proofErr w:type="spellStart"/>
      <w:r w:rsidRPr="003529FF">
        <w:t>досить</w:t>
      </w:r>
      <w:proofErr w:type="spellEnd"/>
      <w:r w:rsidRPr="003529FF">
        <w:t xml:space="preserve"> </w:t>
      </w:r>
      <w:proofErr w:type="spellStart"/>
      <w:r w:rsidRPr="003529FF">
        <w:t>обмеженим</w:t>
      </w:r>
      <w:proofErr w:type="spellEnd"/>
      <w:r w:rsidRPr="003529FF">
        <w:t xml:space="preserve">, а </w:t>
      </w:r>
      <w:proofErr w:type="spellStart"/>
      <w:r w:rsidRPr="003529FF">
        <w:t>кількість</w:t>
      </w:r>
      <w:proofErr w:type="spellEnd"/>
      <w:r w:rsidRPr="003529FF">
        <w:t xml:space="preserve"> </w:t>
      </w:r>
      <w:proofErr w:type="spellStart"/>
      <w:r w:rsidRPr="003529FF">
        <w:t>експертів</w:t>
      </w:r>
      <w:proofErr w:type="spellEnd"/>
      <w:r w:rsidR="001F5090">
        <w:t>–</w:t>
      </w:r>
      <w:proofErr w:type="spellStart"/>
      <w:r w:rsidRPr="003529FF">
        <w:t>аналітиків</w:t>
      </w:r>
      <w:proofErr w:type="spellEnd"/>
      <w:r w:rsidRPr="003529FF">
        <w:t xml:space="preserve"> та </w:t>
      </w:r>
      <w:proofErr w:type="spellStart"/>
      <w:r w:rsidRPr="003529FF">
        <w:t>експертів</w:t>
      </w:r>
      <w:proofErr w:type="spellEnd"/>
      <w:r w:rsidR="001F5090">
        <w:t>–</w:t>
      </w:r>
      <w:proofErr w:type="spellStart"/>
      <w:r w:rsidRPr="003529FF">
        <w:t>практиків</w:t>
      </w:r>
      <w:proofErr w:type="spellEnd"/>
      <w:r w:rsidRPr="003529FF">
        <w:t xml:space="preserve"> </w:t>
      </w:r>
      <w:r w:rsidR="001F5090">
        <w:t>–</w:t>
      </w:r>
      <w:r w:rsidRPr="003529FF">
        <w:t xml:space="preserve"> </w:t>
      </w:r>
      <w:proofErr w:type="spellStart"/>
      <w:r w:rsidRPr="003529FF">
        <w:t>недостатня</w:t>
      </w:r>
      <w:proofErr w:type="spellEnd"/>
      <w:r w:rsidRPr="003529FF">
        <w:t xml:space="preserve"> (</w:t>
      </w:r>
      <w:proofErr w:type="gramStart"/>
      <w:r w:rsidRPr="003529FF">
        <w:t xml:space="preserve">для </w:t>
      </w:r>
      <w:r w:rsidRPr="003529FF">
        <w:rPr>
          <w:i/>
        </w:rPr>
        <w:t xml:space="preserve"> </w:t>
      </w:r>
      <w:r w:rsidRPr="003529FF">
        <w:t>прикладу</w:t>
      </w:r>
      <w:proofErr w:type="gramEnd"/>
      <w:r w:rsidRPr="003529FF">
        <w:t xml:space="preserve">: в </w:t>
      </w:r>
      <w:proofErr w:type="spellStart"/>
      <w:r w:rsidRPr="003529FF">
        <w:t>Києві</w:t>
      </w:r>
      <w:proofErr w:type="spellEnd"/>
      <w:r w:rsidRPr="003529FF">
        <w:t xml:space="preserve"> </w:t>
      </w:r>
      <w:proofErr w:type="spellStart"/>
      <w:r w:rsidRPr="003529FF">
        <w:t>діє</w:t>
      </w:r>
      <w:proofErr w:type="spellEnd"/>
      <w:r w:rsidRPr="003529FF">
        <w:t xml:space="preserve"> </w:t>
      </w:r>
      <w:proofErr w:type="spellStart"/>
      <w:r w:rsidRPr="003529FF">
        <w:t>лише</w:t>
      </w:r>
      <w:proofErr w:type="spellEnd"/>
      <w:r w:rsidRPr="003529FF">
        <w:t xml:space="preserve"> </w:t>
      </w:r>
      <w:proofErr w:type="spellStart"/>
      <w:r w:rsidRPr="003529FF">
        <w:t>кілька</w:t>
      </w:r>
      <w:proofErr w:type="spellEnd"/>
      <w:r w:rsidRPr="003529FF">
        <w:t xml:space="preserve"> </w:t>
      </w:r>
      <w:proofErr w:type="spellStart"/>
      <w:r w:rsidRPr="003529FF">
        <w:t>недержавних</w:t>
      </w:r>
      <w:proofErr w:type="spellEnd"/>
      <w:r w:rsidRPr="003529FF">
        <w:t xml:space="preserve"> </w:t>
      </w:r>
      <w:proofErr w:type="spellStart"/>
      <w:r w:rsidRPr="003529FF">
        <w:t>організацій</w:t>
      </w:r>
      <w:proofErr w:type="spellEnd"/>
      <w:r w:rsidRPr="003529FF">
        <w:t xml:space="preserve">, </w:t>
      </w:r>
      <w:proofErr w:type="spellStart"/>
      <w:r w:rsidRPr="003529FF">
        <w:t>що</w:t>
      </w:r>
      <w:proofErr w:type="spellEnd"/>
      <w:r w:rsidRPr="003529FF">
        <w:t xml:space="preserve"> </w:t>
      </w:r>
      <w:proofErr w:type="spellStart"/>
      <w:r w:rsidRPr="003529FF">
        <w:t>проводять</w:t>
      </w:r>
      <w:proofErr w:type="spellEnd"/>
      <w:r w:rsidRPr="003529FF">
        <w:t xml:space="preserve"> </w:t>
      </w:r>
      <w:proofErr w:type="spellStart"/>
      <w:r w:rsidRPr="003529FF">
        <w:t>соціальну</w:t>
      </w:r>
      <w:proofErr w:type="spellEnd"/>
      <w:r w:rsidRPr="003529FF">
        <w:t xml:space="preserve"> роботу з </w:t>
      </w:r>
      <w:proofErr w:type="spellStart"/>
      <w:r w:rsidRPr="003529FF">
        <w:t>колишніми</w:t>
      </w:r>
      <w:proofErr w:type="spellEnd"/>
      <w:r w:rsidRPr="003529FF">
        <w:t xml:space="preserve"> </w:t>
      </w:r>
      <w:proofErr w:type="spellStart"/>
      <w:r w:rsidRPr="003529FF">
        <w:t>ув'язненими</w:t>
      </w:r>
      <w:proofErr w:type="spellEnd"/>
      <w:r w:rsidRPr="003529FF">
        <w:t xml:space="preserve">, а з 10 </w:t>
      </w:r>
      <w:proofErr w:type="spellStart"/>
      <w:r w:rsidRPr="003529FF">
        <w:t>державних</w:t>
      </w:r>
      <w:proofErr w:type="spellEnd"/>
      <w:r w:rsidRPr="003529FF">
        <w:t xml:space="preserve"> </w:t>
      </w:r>
      <w:proofErr w:type="spellStart"/>
      <w:r w:rsidRPr="003529FF">
        <w:t>районних</w:t>
      </w:r>
      <w:proofErr w:type="spellEnd"/>
      <w:r w:rsidRPr="003529FF">
        <w:t xml:space="preserve"> </w:t>
      </w:r>
      <w:proofErr w:type="spellStart"/>
      <w:r w:rsidRPr="003529FF">
        <w:t>Соціальних</w:t>
      </w:r>
      <w:proofErr w:type="spellEnd"/>
      <w:r w:rsidRPr="003529FF">
        <w:t xml:space="preserve"> служб для </w:t>
      </w:r>
      <w:proofErr w:type="spellStart"/>
      <w:r w:rsidRPr="003529FF">
        <w:t>молоді</w:t>
      </w:r>
      <w:proofErr w:type="spellEnd"/>
      <w:r w:rsidRPr="003529FF">
        <w:t xml:space="preserve"> </w:t>
      </w:r>
      <w:proofErr w:type="spellStart"/>
      <w:r w:rsidRPr="003529FF">
        <w:t>міста</w:t>
      </w:r>
      <w:proofErr w:type="spellEnd"/>
      <w:r w:rsidRPr="003529FF">
        <w:t xml:space="preserve"> </w:t>
      </w:r>
      <w:proofErr w:type="spellStart"/>
      <w:r w:rsidRPr="003529FF">
        <w:t>Києва</w:t>
      </w:r>
      <w:proofErr w:type="spellEnd"/>
      <w:r w:rsidRPr="003529FF">
        <w:t xml:space="preserve"> </w:t>
      </w:r>
      <w:proofErr w:type="spellStart"/>
      <w:r w:rsidRPr="003529FF">
        <w:t>тільки</w:t>
      </w:r>
      <w:proofErr w:type="spellEnd"/>
      <w:r w:rsidRPr="003529FF">
        <w:t xml:space="preserve"> 2 реально </w:t>
      </w:r>
      <w:proofErr w:type="spellStart"/>
      <w:r w:rsidRPr="003529FF">
        <w:t>надають</w:t>
      </w:r>
      <w:proofErr w:type="spellEnd"/>
      <w:r w:rsidRPr="003529FF">
        <w:t xml:space="preserve"> послуги </w:t>
      </w:r>
      <w:proofErr w:type="spellStart"/>
      <w:r w:rsidRPr="003529FF">
        <w:t>цим</w:t>
      </w:r>
      <w:proofErr w:type="spellEnd"/>
      <w:r w:rsidRPr="003529FF">
        <w:t xml:space="preserve"> </w:t>
      </w:r>
      <w:proofErr w:type="spellStart"/>
      <w:r w:rsidRPr="003529FF">
        <w:t>осо</w:t>
      </w:r>
      <w:proofErr w:type="spellEnd"/>
      <w:r w:rsidR="001F5090">
        <w:t>–</w:t>
      </w:r>
      <w:r w:rsidRPr="003529FF">
        <w:t xml:space="preserve"> </w:t>
      </w:r>
      <w:proofErr w:type="spellStart"/>
      <w:r w:rsidRPr="003529FF">
        <w:t>бам</w:t>
      </w:r>
      <w:proofErr w:type="spellEnd"/>
      <w:r w:rsidRPr="003529FF">
        <w:t xml:space="preserve">). </w:t>
      </w:r>
      <w:proofErr w:type="spellStart"/>
      <w:r w:rsidRPr="003529FF">
        <w:t>Щоправда</w:t>
      </w:r>
      <w:proofErr w:type="spellEnd"/>
      <w:r w:rsidRPr="003529FF">
        <w:t xml:space="preserve"> з </w:t>
      </w:r>
      <w:proofErr w:type="spellStart"/>
      <w:r w:rsidRPr="003529FF">
        <w:t>частиною</w:t>
      </w:r>
      <w:proofErr w:type="spellEnd"/>
      <w:r w:rsidRPr="003529FF">
        <w:t xml:space="preserve"> </w:t>
      </w:r>
      <w:proofErr w:type="spellStart"/>
      <w:r w:rsidRPr="003529FF">
        <w:t>звільнених</w:t>
      </w:r>
      <w:proofErr w:type="spellEnd"/>
      <w:r w:rsidRPr="003529FF">
        <w:t xml:space="preserve">, </w:t>
      </w:r>
      <w:proofErr w:type="spellStart"/>
      <w:r w:rsidRPr="003529FF">
        <w:t>які</w:t>
      </w:r>
      <w:proofErr w:type="spellEnd"/>
      <w:r w:rsidRPr="003529FF">
        <w:t xml:space="preserve"> </w:t>
      </w:r>
      <w:proofErr w:type="spellStart"/>
      <w:r w:rsidRPr="003529FF">
        <w:t>під</w:t>
      </w:r>
      <w:proofErr w:type="spellEnd"/>
      <w:r w:rsidR="001F5090">
        <w:t>–</w:t>
      </w:r>
      <w:r w:rsidRPr="003529FF">
        <w:t xml:space="preserve"> </w:t>
      </w:r>
      <w:proofErr w:type="spellStart"/>
      <w:r w:rsidRPr="003529FF">
        <w:t>падають</w:t>
      </w:r>
      <w:proofErr w:type="spellEnd"/>
      <w:r w:rsidRPr="003529FF">
        <w:t xml:space="preserve"> </w:t>
      </w:r>
      <w:proofErr w:type="spellStart"/>
      <w:r w:rsidRPr="003529FF">
        <w:t>під</w:t>
      </w:r>
      <w:proofErr w:type="spellEnd"/>
      <w:r w:rsidRPr="003529FF">
        <w:t xml:space="preserve"> </w:t>
      </w:r>
      <w:proofErr w:type="spellStart"/>
      <w:r w:rsidRPr="003529FF">
        <w:t>дію</w:t>
      </w:r>
      <w:proofErr w:type="spellEnd"/>
      <w:r w:rsidRPr="003529FF">
        <w:t xml:space="preserve"> Закону </w:t>
      </w:r>
      <w:proofErr w:type="spellStart"/>
      <w:r w:rsidRPr="003529FF">
        <w:t>України</w:t>
      </w:r>
      <w:proofErr w:type="spellEnd"/>
      <w:r w:rsidRPr="003529FF">
        <w:t xml:space="preserve"> «Про </w:t>
      </w:r>
      <w:proofErr w:type="spellStart"/>
      <w:r w:rsidRPr="003529FF">
        <w:t>адміністративний</w:t>
      </w:r>
      <w:proofErr w:type="spellEnd"/>
      <w:r w:rsidRPr="003529FF">
        <w:t xml:space="preserve"> </w:t>
      </w:r>
      <w:proofErr w:type="spellStart"/>
      <w:r w:rsidRPr="003529FF">
        <w:t>нагляд</w:t>
      </w:r>
      <w:proofErr w:type="spellEnd"/>
      <w:r w:rsidRPr="003529FF">
        <w:t xml:space="preserve"> за особами, </w:t>
      </w:r>
      <w:proofErr w:type="spellStart"/>
      <w:r w:rsidRPr="003529FF">
        <w:t>звільненими</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proofErr w:type="spellStart"/>
      <w:r w:rsidRPr="003529FF">
        <w:t>працюють</w:t>
      </w:r>
      <w:proofErr w:type="spellEnd"/>
      <w:r w:rsidRPr="003529FF">
        <w:t xml:space="preserve"> також </w:t>
      </w:r>
      <w:proofErr w:type="spellStart"/>
      <w:r w:rsidRPr="003529FF">
        <w:t>Кримінально</w:t>
      </w:r>
      <w:proofErr w:type="spellEnd"/>
      <w:r w:rsidR="001F5090">
        <w:t>–</w:t>
      </w:r>
      <w:proofErr w:type="spellStart"/>
      <w:r w:rsidRPr="003529FF">
        <w:t>виконавча</w:t>
      </w:r>
      <w:proofErr w:type="spellEnd"/>
      <w:r w:rsidRPr="003529FF">
        <w:t xml:space="preserve"> </w:t>
      </w:r>
      <w:proofErr w:type="spellStart"/>
      <w:r w:rsidRPr="003529FF">
        <w:t>інспекція</w:t>
      </w:r>
      <w:proofErr w:type="spellEnd"/>
      <w:r w:rsidRPr="003529FF">
        <w:t xml:space="preserve"> при </w:t>
      </w:r>
      <w:proofErr w:type="spellStart"/>
      <w:r w:rsidRPr="003529FF">
        <w:t>Держдепартаменті</w:t>
      </w:r>
      <w:proofErr w:type="spellEnd"/>
      <w:r w:rsidRPr="003529FF">
        <w:t xml:space="preserve"> з </w:t>
      </w:r>
      <w:proofErr w:type="spellStart"/>
      <w:r w:rsidRPr="003529FF">
        <w:t>питань</w:t>
      </w:r>
      <w:proofErr w:type="spellEnd"/>
      <w:r w:rsidRPr="003529FF">
        <w:t xml:space="preserve"> </w:t>
      </w:r>
      <w:proofErr w:type="spellStart"/>
      <w:r w:rsidRPr="003529FF">
        <w:t>виконання</w:t>
      </w:r>
      <w:proofErr w:type="spellEnd"/>
      <w:r w:rsidRPr="003529FF">
        <w:t xml:space="preserve"> </w:t>
      </w:r>
      <w:proofErr w:type="spellStart"/>
      <w:r w:rsidRPr="003529FF">
        <w:t>покарань</w:t>
      </w:r>
      <w:proofErr w:type="spellEnd"/>
      <w:r w:rsidRPr="003529FF">
        <w:t xml:space="preserve">, </w:t>
      </w:r>
      <w:proofErr w:type="spellStart"/>
      <w:r w:rsidRPr="003529FF">
        <w:t>дільничні</w:t>
      </w:r>
      <w:proofErr w:type="spellEnd"/>
      <w:r w:rsidRPr="003529FF">
        <w:t xml:space="preserve"> </w:t>
      </w:r>
      <w:proofErr w:type="spellStart"/>
      <w:r w:rsidRPr="003529FF">
        <w:t>інспектори</w:t>
      </w:r>
      <w:proofErr w:type="spellEnd"/>
      <w:r w:rsidRPr="003529FF">
        <w:t xml:space="preserve"> </w:t>
      </w:r>
      <w:proofErr w:type="spellStart"/>
      <w:r w:rsidRPr="003529FF">
        <w:t>міліції</w:t>
      </w:r>
      <w:proofErr w:type="spellEnd"/>
      <w:r w:rsidRPr="003529FF">
        <w:t xml:space="preserve">, а також </w:t>
      </w:r>
      <w:proofErr w:type="spellStart"/>
      <w:r w:rsidRPr="003529FF">
        <w:t>служби</w:t>
      </w:r>
      <w:proofErr w:type="spellEnd"/>
      <w:r w:rsidRPr="003529FF">
        <w:t xml:space="preserve"> </w:t>
      </w:r>
      <w:proofErr w:type="gramStart"/>
      <w:r w:rsidRPr="003529FF">
        <w:t>у справах</w:t>
      </w:r>
      <w:proofErr w:type="gramEnd"/>
      <w:r w:rsidRPr="003529FF">
        <w:t xml:space="preserve"> </w:t>
      </w:r>
      <w:proofErr w:type="spellStart"/>
      <w:r w:rsidRPr="003529FF">
        <w:t>неповнолітніх</w:t>
      </w:r>
      <w:proofErr w:type="spellEnd"/>
      <w:r w:rsidRPr="003529FF">
        <w:t xml:space="preserve">, </w:t>
      </w:r>
      <w:proofErr w:type="spellStart"/>
      <w:r w:rsidRPr="003529FF">
        <w:t>проте</w:t>
      </w:r>
      <w:proofErr w:type="spellEnd"/>
      <w:r w:rsidRPr="003529FF">
        <w:t xml:space="preserve"> </w:t>
      </w:r>
      <w:proofErr w:type="spellStart"/>
      <w:r w:rsidRPr="003529FF">
        <w:t>останні</w:t>
      </w:r>
      <w:proofErr w:type="spellEnd"/>
      <w:r w:rsidRPr="003529FF">
        <w:t xml:space="preserve"> </w:t>
      </w:r>
      <w:proofErr w:type="spellStart"/>
      <w:r w:rsidRPr="003529FF">
        <w:t>здебільшого</w:t>
      </w:r>
      <w:proofErr w:type="spellEnd"/>
      <w:r w:rsidRPr="003529FF">
        <w:t xml:space="preserve"> </w:t>
      </w:r>
      <w:proofErr w:type="spellStart"/>
      <w:r w:rsidRPr="003529FF">
        <w:t>виконують</w:t>
      </w:r>
      <w:proofErr w:type="spellEnd"/>
      <w:r w:rsidRPr="003529FF">
        <w:t xml:space="preserve"> </w:t>
      </w:r>
      <w:proofErr w:type="spellStart"/>
      <w:r w:rsidRPr="003529FF">
        <w:t>контролюючу</w:t>
      </w:r>
      <w:proofErr w:type="spellEnd"/>
      <w:r w:rsidRPr="003529FF">
        <w:t xml:space="preserve"> </w:t>
      </w:r>
      <w:proofErr w:type="spellStart"/>
      <w:r w:rsidRPr="003529FF">
        <w:t>функцію</w:t>
      </w:r>
      <w:proofErr w:type="spellEnd"/>
      <w:r w:rsidRPr="003529FF">
        <w:t xml:space="preserve"> [</w:t>
      </w:r>
      <w:r w:rsidR="001F5090" w:rsidRPr="00263440">
        <w:t>Шеремета</w:t>
      </w:r>
      <w:r w:rsidR="001F5090">
        <w:rPr>
          <w:lang w:val="uk-UA"/>
        </w:rPr>
        <w:t>, 2020</w:t>
      </w:r>
      <w:r w:rsidRPr="003529FF">
        <w:t xml:space="preserve">]. </w:t>
      </w:r>
      <w:proofErr w:type="spellStart"/>
      <w:r w:rsidRPr="003529FF">
        <w:t>Однак</w:t>
      </w:r>
      <w:proofErr w:type="spellEnd"/>
      <w:r w:rsidRPr="003529FF">
        <w:t xml:space="preserve"> </w:t>
      </w:r>
      <w:proofErr w:type="spellStart"/>
      <w:r w:rsidRPr="003529FF">
        <w:t>інтерв'ювання</w:t>
      </w:r>
      <w:proofErr w:type="spellEnd"/>
      <w:r w:rsidRPr="003529FF">
        <w:t xml:space="preserve"> не</w:t>
      </w:r>
      <w:r w:rsidR="001F5090">
        <w:t>–</w:t>
      </w:r>
      <w:r w:rsidRPr="003529FF">
        <w:t xml:space="preserve"> </w:t>
      </w:r>
      <w:proofErr w:type="spellStart"/>
      <w:r w:rsidRPr="003529FF">
        <w:t>великої</w:t>
      </w:r>
      <w:proofErr w:type="spellEnd"/>
      <w:r w:rsidRPr="003529FF">
        <w:t xml:space="preserve"> </w:t>
      </w:r>
      <w:proofErr w:type="spellStart"/>
      <w:r w:rsidRPr="003529FF">
        <w:t>кількості</w:t>
      </w:r>
      <w:proofErr w:type="spellEnd"/>
      <w:r w:rsidRPr="003529FF">
        <w:t xml:space="preserve"> </w:t>
      </w:r>
      <w:proofErr w:type="spellStart"/>
      <w:r w:rsidRPr="003529FF">
        <w:t>експертів</w:t>
      </w:r>
      <w:proofErr w:type="spellEnd"/>
      <w:r w:rsidRPr="003529FF">
        <w:t xml:space="preserve"> та </w:t>
      </w:r>
      <w:proofErr w:type="spellStart"/>
      <w:r w:rsidRPr="003529FF">
        <w:t>вивчення</w:t>
      </w:r>
      <w:proofErr w:type="spellEnd"/>
      <w:r w:rsidRPr="003529FF">
        <w:t xml:space="preserve"> </w:t>
      </w:r>
      <w:proofErr w:type="spellStart"/>
      <w:r w:rsidRPr="003529FF">
        <w:t>послуг</w:t>
      </w:r>
      <w:proofErr w:type="spellEnd"/>
      <w:r w:rsidRPr="003529FF">
        <w:t xml:space="preserve"> </w:t>
      </w:r>
      <w:proofErr w:type="spellStart"/>
      <w:r w:rsidRPr="003529FF">
        <w:t>малої</w:t>
      </w:r>
      <w:proofErr w:type="spellEnd"/>
      <w:r w:rsidRPr="003529FF">
        <w:t xml:space="preserve"> </w:t>
      </w:r>
      <w:proofErr w:type="spellStart"/>
      <w:r w:rsidRPr="003529FF">
        <w:t>кількості</w:t>
      </w:r>
      <w:proofErr w:type="spellEnd"/>
      <w:r w:rsidRPr="003529FF">
        <w:t xml:space="preserve"> </w:t>
      </w:r>
      <w:proofErr w:type="spellStart"/>
      <w:r w:rsidRPr="003529FF">
        <w:t>організацій</w:t>
      </w:r>
      <w:proofErr w:type="spellEnd"/>
      <w:r w:rsidRPr="003529FF">
        <w:t xml:space="preserve"> </w:t>
      </w:r>
      <w:proofErr w:type="spellStart"/>
      <w:r w:rsidRPr="003529FF">
        <w:t>надало</w:t>
      </w:r>
      <w:proofErr w:type="spellEnd"/>
      <w:r w:rsidRPr="003529FF">
        <w:t xml:space="preserve"> </w:t>
      </w:r>
      <w:proofErr w:type="spellStart"/>
      <w:r w:rsidRPr="003529FF">
        <w:t>можливість</w:t>
      </w:r>
      <w:proofErr w:type="spellEnd"/>
      <w:r w:rsidRPr="003529FF">
        <w:t xml:space="preserve"> </w:t>
      </w:r>
      <w:proofErr w:type="spellStart"/>
      <w:r w:rsidRPr="003529FF">
        <w:t>детальніше</w:t>
      </w:r>
      <w:proofErr w:type="spellEnd"/>
      <w:r w:rsidRPr="003529FF">
        <w:t xml:space="preserve"> </w:t>
      </w:r>
      <w:proofErr w:type="spellStart"/>
      <w:r w:rsidRPr="003529FF">
        <w:t>вивчити</w:t>
      </w:r>
      <w:proofErr w:type="spellEnd"/>
      <w:r w:rsidRPr="003529FF">
        <w:t xml:space="preserve"> </w:t>
      </w:r>
      <w:proofErr w:type="spellStart"/>
      <w:r w:rsidRPr="003529FF">
        <w:t>напрями</w:t>
      </w:r>
      <w:proofErr w:type="spellEnd"/>
      <w:r w:rsidRPr="003529FF">
        <w:t xml:space="preserve"> </w:t>
      </w:r>
      <w:proofErr w:type="spellStart"/>
      <w:r w:rsidRPr="003529FF">
        <w:t>їх</w:t>
      </w:r>
      <w:proofErr w:type="spellEnd"/>
      <w:r w:rsidRPr="003529FF">
        <w:t xml:space="preserve"> </w:t>
      </w:r>
      <w:proofErr w:type="spellStart"/>
      <w:r w:rsidRPr="003529FF">
        <w:t>діяльності</w:t>
      </w:r>
      <w:proofErr w:type="spellEnd"/>
      <w:r w:rsidRPr="003529FF">
        <w:t xml:space="preserve"> в </w:t>
      </w:r>
      <w:proofErr w:type="spellStart"/>
      <w:r w:rsidRPr="003529FF">
        <w:t>ро</w:t>
      </w:r>
      <w:proofErr w:type="spellEnd"/>
      <w:r w:rsidR="001F5090">
        <w:t>–</w:t>
      </w:r>
      <w:r w:rsidRPr="003529FF">
        <w:t xml:space="preserve"> </w:t>
      </w:r>
      <w:proofErr w:type="spellStart"/>
      <w:r w:rsidRPr="003529FF">
        <w:t>боті</w:t>
      </w:r>
      <w:proofErr w:type="spellEnd"/>
      <w:r w:rsidRPr="003529FF">
        <w:t xml:space="preserve"> з </w:t>
      </w:r>
      <w:r w:rsidRPr="003529FF">
        <w:lastRenderedPageBreak/>
        <w:t xml:space="preserve">особами, </w:t>
      </w:r>
      <w:proofErr w:type="spellStart"/>
      <w:r w:rsidRPr="003529FF">
        <w:t>які</w:t>
      </w:r>
      <w:proofErr w:type="spellEnd"/>
      <w:r w:rsidRPr="003529FF">
        <w:t xml:space="preserve"> </w:t>
      </w:r>
      <w:proofErr w:type="spellStart"/>
      <w:r w:rsidRPr="003529FF">
        <w:t>повернулися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r w:rsidR="001F5090" w:rsidRPr="00E84A57">
        <w:t>Романюк</w:t>
      </w:r>
      <w:r w:rsidR="001F5090">
        <w:rPr>
          <w:lang w:val="uk-UA"/>
        </w:rPr>
        <w:t>, 2021</w:t>
      </w:r>
      <w:r w:rsidRPr="003529FF">
        <w:t>].</w:t>
      </w:r>
    </w:p>
    <w:p w14:paraId="7CE68A16" w14:textId="356969AA" w:rsidR="004D1F7D" w:rsidRPr="003529FF" w:rsidRDefault="004D1F7D" w:rsidP="004D1F7D">
      <w:pPr>
        <w:pStyle w:val="af2"/>
        <w:spacing w:line="360" w:lineRule="auto"/>
        <w:ind w:firstLine="720"/>
      </w:pPr>
      <w:r w:rsidRPr="003529FF">
        <w:t xml:space="preserve">У </w:t>
      </w:r>
      <w:proofErr w:type="spellStart"/>
      <w:r w:rsidRPr="003529FF">
        <w:t>ході</w:t>
      </w:r>
      <w:proofErr w:type="spellEnd"/>
      <w:r w:rsidRPr="003529FF">
        <w:t xml:space="preserve"> </w:t>
      </w:r>
      <w:proofErr w:type="spellStart"/>
      <w:r w:rsidRPr="003529FF">
        <w:t>дослідження</w:t>
      </w:r>
      <w:proofErr w:type="spellEnd"/>
      <w:r w:rsidRPr="003529FF">
        <w:t xml:space="preserve"> </w:t>
      </w:r>
      <w:proofErr w:type="spellStart"/>
      <w:r w:rsidRPr="003529FF">
        <w:t>було</w:t>
      </w:r>
      <w:proofErr w:type="spellEnd"/>
      <w:r w:rsidRPr="003529FF">
        <w:t xml:space="preserve"> </w:t>
      </w:r>
      <w:proofErr w:type="spellStart"/>
      <w:r w:rsidRPr="003529FF">
        <w:t>опитано</w:t>
      </w:r>
      <w:proofErr w:type="spellEnd"/>
      <w:r w:rsidRPr="003529FF">
        <w:t xml:space="preserve"> 11 </w:t>
      </w:r>
      <w:proofErr w:type="spellStart"/>
      <w:r w:rsidRPr="003529FF">
        <w:t>практичних</w:t>
      </w:r>
      <w:proofErr w:type="spellEnd"/>
      <w:r w:rsidRPr="003529FF">
        <w:t xml:space="preserve"> </w:t>
      </w:r>
      <w:proofErr w:type="spellStart"/>
      <w:r w:rsidRPr="003529FF">
        <w:t>працівників</w:t>
      </w:r>
      <w:proofErr w:type="spellEnd"/>
      <w:r w:rsidRPr="003529FF">
        <w:t xml:space="preserve">, </w:t>
      </w:r>
      <w:proofErr w:type="spellStart"/>
      <w:r w:rsidRPr="003529FF">
        <w:t>які</w:t>
      </w:r>
      <w:proofErr w:type="spellEnd"/>
      <w:r w:rsidRPr="003529FF">
        <w:t xml:space="preserve"> </w:t>
      </w:r>
      <w:proofErr w:type="spellStart"/>
      <w:r w:rsidRPr="003529FF">
        <w:t>безпосередньо</w:t>
      </w:r>
      <w:proofErr w:type="spellEnd"/>
      <w:r w:rsidRPr="003529FF">
        <w:t xml:space="preserve"> </w:t>
      </w:r>
      <w:proofErr w:type="spellStart"/>
      <w:r w:rsidRPr="003529FF">
        <w:t>працюють</w:t>
      </w:r>
      <w:proofErr w:type="spellEnd"/>
      <w:r w:rsidRPr="003529FF">
        <w:t xml:space="preserve"> з особами, </w:t>
      </w:r>
      <w:proofErr w:type="spellStart"/>
      <w:r w:rsidRPr="003529FF">
        <w:t>що</w:t>
      </w:r>
      <w:proofErr w:type="spellEnd"/>
      <w:r w:rsidRPr="003529FF">
        <w:t xml:space="preserve"> </w:t>
      </w:r>
      <w:proofErr w:type="spellStart"/>
      <w:r w:rsidRPr="003529FF">
        <w:t>повернулися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З них 8 </w:t>
      </w:r>
      <w:proofErr w:type="spellStart"/>
      <w:r w:rsidRPr="003529FF">
        <w:t>респондентів</w:t>
      </w:r>
      <w:proofErr w:type="spellEnd"/>
      <w:r w:rsidRPr="003529FF">
        <w:t xml:space="preserve"> </w:t>
      </w:r>
      <w:proofErr w:type="spellStart"/>
      <w:r w:rsidRPr="003529FF">
        <w:t>проводять</w:t>
      </w:r>
      <w:proofErr w:type="spellEnd"/>
      <w:r w:rsidRPr="003529FF">
        <w:t xml:space="preserve"> </w:t>
      </w:r>
      <w:proofErr w:type="spellStart"/>
      <w:r w:rsidRPr="003529FF">
        <w:t>соціальну</w:t>
      </w:r>
      <w:proofErr w:type="spellEnd"/>
      <w:r w:rsidRPr="003529FF">
        <w:t xml:space="preserve"> роботу з </w:t>
      </w:r>
      <w:proofErr w:type="spellStart"/>
      <w:r w:rsidRPr="003529FF">
        <w:t>цими</w:t>
      </w:r>
      <w:proofErr w:type="spellEnd"/>
      <w:r w:rsidRPr="003529FF">
        <w:t xml:space="preserve"> особами в </w:t>
      </w:r>
      <w:proofErr w:type="spellStart"/>
      <w:r w:rsidRPr="003529FF">
        <w:t>державних</w:t>
      </w:r>
      <w:proofErr w:type="spellEnd"/>
      <w:r w:rsidRPr="003529FF">
        <w:t xml:space="preserve"> Центрах </w:t>
      </w:r>
      <w:proofErr w:type="spellStart"/>
      <w:r w:rsidRPr="003529FF">
        <w:t>соціальних</w:t>
      </w:r>
      <w:proofErr w:type="spellEnd"/>
      <w:r w:rsidRPr="003529FF">
        <w:t xml:space="preserve"> служб для </w:t>
      </w:r>
      <w:proofErr w:type="spellStart"/>
      <w:r w:rsidRPr="003529FF">
        <w:t>молоді</w:t>
      </w:r>
      <w:proofErr w:type="spellEnd"/>
      <w:r w:rsidRPr="003529FF">
        <w:t xml:space="preserve"> </w:t>
      </w:r>
      <w:proofErr w:type="spellStart"/>
      <w:r w:rsidRPr="003529FF">
        <w:t>Києва</w:t>
      </w:r>
      <w:proofErr w:type="spellEnd"/>
      <w:r w:rsidRPr="003529FF">
        <w:t xml:space="preserve">, Львова та Херсона (5 </w:t>
      </w:r>
      <w:proofErr w:type="spellStart"/>
      <w:r w:rsidRPr="003529FF">
        <w:t>осіб</w:t>
      </w:r>
      <w:proofErr w:type="spellEnd"/>
      <w:r w:rsidRPr="003529FF">
        <w:t xml:space="preserve">) і </w:t>
      </w:r>
      <w:proofErr w:type="spellStart"/>
      <w:r w:rsidRPr="003529FF">
        <w:t>недержавних</w:t>
      </w:r>
      <w:proofErr w:type="spellEnd"/>
      <w:r w:rsidRPr="003529FF">
        <w:t xml:space="preserve"> </w:t>
      </w:r>
      <w:proofErr w:type="spellStart"/>
      <w:r w:rsidRPr="003529FF">
        <w:t>організаціях</w:t>
      </w:r>
      <w:proofErr w:type="spellEnd"/>
      <w:r w:rsidRPr="003529FF">
        <w:t xml:space="preserve"> (З особи), а 3 </w:t>
      </w:r>
      <w:r w:rsidR="001F5090">
        <w:rPr>
          <w:lang w:val="uk-UA"/>
        </w:rPr>
        <w:t>–</w:t>
      </w:r>
      <w:r w:rsidRPr="003529FF">
        <w:t xml:space="preserve"> </w:t>
      </w:r>
      <w:proofErr w:type="spellStart"/>
      <w:r w:rsidRPr="003529FF">
        <w:t>представляють</w:t>
      </w:r>
      <w:proofErr w:type="spellEnd"/>
      <w:r w:rsidRPr="003529FF">
        <w:t xml:space="preserve"> </w:t>
      </w:r>
      <w:proofErr w:type="spellStart"/>
      <w:r w:rsidRPr="003529FF">
        <w:t>державні</w:t>
      </w:r>
      <w:proofErr w:type="spellEnd"/>
      <w:r w:rsidRPr="003529FF">
        <w:t xml:space="preserve"> </w:t>
      </w:r>
      <w:proofErr w:type="spellStart"/>
      <w:r w:rsidRPr="003529FF">
        <w:t>силові</w:t>
      </w:r>
      <w:proofErr w:type="spellEnd"/>
      <w:r w:rsidRPr="003529FF">
        <w:t xml:space="preserve"> </w:t>
      </w:r>
      <w:proofErr w:type="spellStart"/>
      <w:r w:rsidRPr="003529FF">
        <w:t>структури</w:t>
      </w:r>
      <w:proofErr w:type="spellEnd"/>
      <w:r w:rsidRPr="003529FF">
        <w:t xml:space="preserve">, до </w:t>
      </w:r>
      <w:proofErr w:type="spellStart"/>
      <w:r w:rsidRPr="003529FF">
        <w:t>функцій</w:t>
      </w:r>
      <w:proofErr w:type="spellEnd"/>
      <w:r w:rsidRPr="003529FF">
        <w:t xml:space="preserve"> </w:t>
      </w:r>
      <w:proofErr w:type="spellStart"/>
      <w:r w:rsidRPr="003529FF">
        <w:t>яких</w:t>
      </w:r>
      <w:proofErr w:type="spellEnd"/>
      <w:r w:rsidRPr="003529FF">
        <w:t xml:space="preserve"> </w:t>
      </w:r>
      <w:proofErr w:type="spellStart"/>
      <w:r w:rsidRPr="003529FF">
        <w:t>входять</w:t>
      </w:r>
      <w:proofErr w:type="spellEnd"/>
      <w:r w:rsidRPr="003529FF">
        <w:t xml:space="preserve"> контроль та </w:t>
      </w:r>
      <w:proofErr w:type="spellStart"/>
      <w:r w:rsidRPr="003529FF">
        <w:t>нагляд</w:t>
      </w:r>
      <w:proofErr w:type="spellEnd"/>
      <w:r w:rsidRPr="003529FF">
        <w:t xml:space="preserve"> за особами, </w:t>
      </w:r>
      <w:proofErr w:type="spellStart"/>
      <w:r w:rsidRPr="003529FF">
        <w:t>що</w:t>
      </w:r>
      <w:proofErr w:type="spellEnd"/>
      <w:r w:rsidRPr="003529FF">
        <w:t xml:space="preserve"> </w:t>
      </w:r>
      <w:proofErr w:type="spellStart"/>
      <w:r w:rsidRPr="003529FF">
        <w:t>повернулися</w:t>
      </w:r>
      <w:proofErr w:type="spellEnd"/>
      <w:r w:rsidRPr="003529FF">
        <w:t xml:space="preserve"> з </w:t>
      </w:r>
      <w:proofErr w:type="spellStart"/>
      <w:r w:rsidRPr="003529FF">
        <w:t>місць</w:t>
      </w:r>
      <w:proofErr w:type="spellEnd"/>
      <w:r w:rsidRPr="003529FF">
        <w:t xml:space="preserve"> поз</w:t>
      </w:r>
      <w:r w:rsidR="001F5090">
        <w:t>–</w:t>
      </w:r>
      <w:r w:rsidRPr="003529FF">
        <w:t xml:space="preserve"> </w:t>
      </w:r>
      <w:proofErr w:type="spellStart"/>
      <w:r w:rsidRPr="003529FF">
        <w:t>бавлення</w:t>
      </w:r>
      <w:proofErr w:type="spellEnd"/>
      <w:r w:rsidRPr="003529FF">
        <w:t xml:space="preserve"> </w:t>
      </w:r>
      <w:proofErr w:type="spellStart"/>
      <w:r w:rsidRPr="003529FF">
        <w:t>волі</w:t>
      </w:r>
      <w:proofErr w:type="spellEnd"/>
      <w:r w:rsidRPr="003529FF">
        <w:t xml:space="preserve">, та </w:t>
      </w:r>
      <w:proofErr w:type="spellStart"/>
      <w:r w:rsidRPr="003529FF">
        <w:t>часткове</w:t>
      </w:r>
      <w:proofErr w:type="spellEnd"/>
      <w:r w:rsidRPr="003529FF">
        <w:t xml:space="preserve"> (</w:t>
      </w:r>
      <w:proofErr w:type="spellStart"/>
      <w:r w:rsidRPr="003529FF">
        <w:t>паралельно</w:t>
      </w:r>
      <w:proofErr w:type="spellEnd"/>
      <w:r w:rsidRPr="003529FF">
        <w:t xml:space="preserve">) </w:t>
      </w:r>
      <w:proofErr w:type="spellStart"/>
      <w:r w:rsidRPr="003529FF">
        <w:t>виконання</w:t>
      </w:r>
      <w:proofErr w:type="spellEnd"/>
      <w:r w:rsidRPr="003529FF">
        <w:t xml:space="preserve"> </w:t>
      </w:r>
      <w:proofErr w:type="spellStart"/>
      <w:r w:rsidRPr="003529FF">
        <w:t>функцій</w:t>
      </w:r>
      <w:proofErr w:type="spellEnd"/>
      <w:r w:rsidRPr="003529FF">
        <w:t xml:space="preserve"> </w:t>
      </w:r>
      <w:proofErr w:type="spellStart"/>
      <w:r w:rsidRPr="003529FF">
        <w:t>соціального</w:t>
      </w:r>
      <w:proofErr w:type="spellEnd"/>
      <w:r w:rsidRPr="003529FF">
        <w:t xml:space="preserve"> </w:t>
      </w:r>
      <w:proofErr w:type="spellStart"/>
      <w:r w:rsidRPr="003529FF">
        <w:t>працівника</w:t>
      </w:r>
      <w:proofErr w:type="spellEnd"/>
      <w:r w:rsidRPr="003529FF">
        <w:t xml:space="preserve">. 8 </w:t>
      </w:r>
      <w:proofErr w:type="spellStart"/>
      <w:r w:rsidRPr="003529FF">
        <w:t>експертів</w:t>
      </w:r>
      <w:proofErr w:type="spellEnd"/>
      <w:r w:rsidRPr="003529FF">
        <w:t xml:space="preserve"> </w:t>
      </w:r>
      <w:proofErr w:type="spellStart"/>
      <w:r w:rsidRPr="003529FF">
        <w:t>презентували</w:t>
      </w:r>
      <w:proofErr w:type="spellEnd"/>
      <w:r w:rsidRPr="003529FF">
        <w:t xml:space="preserve"> </w:t>
      </w:r>
      <w:proofErr w:type="spellStart"/>
      <w:r w:rsidRPr="003529FF">
        <w:t>державні</w:t>
      </w:r>
      <w:proofErr w:type="spellEnd"/>
      <w:r w:rsidRPr="003529FF">
        <w:t xml:space="preserve"> установи, </w:t>
      </w:r>
      <w:proofErr w:type="spellStart"/>
      <w:r w:rsidRPr="003529FF">
        <w:t>що</w:t>
      </w:r>
      <w:proofErr w:type="spellEnd"/>
      <w:r w:rsidRPr="003529FF">
        <w:t xml:space="preserve"> </w:t>
      </w:r>
      <w:proofErr w:type="spellStart"/>
      <w:r w:rsidRPr="003529FF">
        <w:t>відповідно</w:t>
      </w:r>
      <w:proofErr w:type="spellEnd"/>
      <w:r w:rsidRPr="003529FF">
        <w:t xml:space="preserve"> до </w:t>
      </w:r>
      <w:proofErr w:type="spellStart"/>
      <w:r w:rsidRPr="003529FF">
        <w:t>законодавства</w:t>
      </w:r>
      <w:proofErr w:type="spellEnd"/>
      <w:r w:rsidRPr="003529FF">
        <w:t xml:space="preserve">, </w:t>
      </w:r>
      <w:proofErr w:type="spellStart"/>
      <w:r w:rsidRPr="003529FF">
        <w:t>загальнодержавних</w:t>
      </w:r>
      <w:proofErr w:type="spellEnd"/>
      <w:r w:rsidRPr="003529FF">
        <w:t xml:space="preserve"> </w:t>
      </w:r>
      <w:proofErr w:type="spellStart"/>
      <w:r w:rsidRPr="003529FF">
        <w:t>програм</w:t>
      </w:r>
      <w:proofErr w:type="spellEnd"/>
      <w:r w:rsidRPr="003529FF">
        <w:t xml:space="preserve"> і </w:t>
      </w:r>
      <w:proofErr w:type="spellStart"/>
      <w:r w:rsidRPr="003529FF">
        <w:t>внутрішніх</w:t>
      </w:r>
      <w:proofErr w:type="spellEnd"/>
      <w:r w:rsidRPr="003529FF">
        <w:t xml:space="preserve"> </w:t>
      </w:r>
      <w:proofErr w:type="spellStart"/>
      <w:r w:rsidRPr="003529FF">
        <w:t>розпоряджень</w:t>
      </w:r>
      <w:proofErr w:type="spellEnd"/>
      <w:r w:rsidRPr="003529FF">
        <w:t xml:space="preserve"> </w:t>
      </w:r>
      <w:proofErr w:type="spellStart"/>
      <w:r w:rsidRPr="003529FF">
        <w:t>проводять</w:t>
      </w:r>
      <w:proofErr w:type="spellEnd"/>
      <w:r w:rsidRPr="003529FF">
        <w:t xml:space="preserve"> роботу з особами, </w:t>
      </w:r>
      <w:proofErr w:type="spellStart"/>
      <w:r w:rsidRPr="003529FF">
        <w:t>які</w:t>
      </w:r>
      <w:proofErr w:type="spellEnd"/>
      <w:r w:rsidRPr="003529FF">
        <w:t xml:space="preserve"> </w:t>
      </w:r>
      <w:proofErr w:type="spellStart"/>
      <w:r w:rsidRPr="003529FF">
        <w:t>повернулися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і 3 особи </w:t>
      </w:r>
      <w:proofErr w:type="spellStart"/>
      <w:r w:rsidRPr="003529FF">
        <w:t>презентували</w:t>
      </w:r>
      <w:proofErr w:type="spellEnd"/>
      <w:r w:rsidRPr="003529FF">
        <w:t xml:space="preserve"> </w:t>
      </w:r>
      <w:proofErr w:type="spellStart"/>
      <w:r w:rsidRPr="003529FF">
        <w:t>недержавні</w:t>
      </w:r>
      <w:proofErr w:type="spellEnd"/>
      <w:r w:rsidRPr="003529FF">
        <w:t xml:space="preserve"> </w:t>
      </w:r>
      <w:proofErr w:type="spellStart"/>
      <w:r w:rsidRPr="003529FF">
        <w:t>організації</w:t>
      </w:r>
      <w:proofErr w:type="spellEnd"/>
      <w:r w:rsidRPr="003529FF">
        <w:t xml:space="preserve"> [</w:t>
      </w:r>
      <w:r w:rsidR="001F5090" w:rsidRPr="00263440">
        <w:t>Сайко</w:t>
      </w:r>
      <w:r w:rsidR="001F5090">
        <w:rPr>
          <w:lang w:val="uk-UA"/>
        </w:rPr>
        <w:t>, 2023</w:t>
      </w:r>
      <w:r w:rsidRPr="003529FF">
        <w:t>].</w:t>
      </w:r>
    </w:p>
    <w:p w14:paraId="334C61AF" w14:textId="3259CCB6" w:rsidR="004D1F7D" w:rsidRPr="003529FF" w:rsidRDefault="004D1F7D" w:rsidP="004D1F7D">
      <w:pPr>
        <w:pStyle w:val="af2"/>
        <w:spacing w:line="360" w:lineRule="auto"/>
        <w:ind w:firstLine="720"/>
      </w:pPr>
      <w:proofErr w:type="spellStart"/>
      <w:r w:rsidRPr="003529FF">
        <w:t>Виявилося</w:t>
      </w:r>
      <w:proofErr w:type="spellEnd"/>
      <w:r w:rsidRPr="003529FF">
        <w:t xml:space="preserve">, </w:t>
      </w:r>
      <w:proofErr w:type="spellStart"/>
      <w:r w:rsidRPr="003529FF">
        <w:t>що</w:t>
      </w:r>
      <w:proofErr w:type="spellEnd"/>
      <w:r w:rsidRPr="003529FF">
        <w:t xml:space="preserve"> </w:t>
      </w:r>
      <w:proofErr w:type="spellStart"/>
      <w:r w:rsidRPr="003529FF">
        <w:t>жоден</w:t>
      </w:r>
      <w:proofErr w:type="spellEnd"/>
      <w:r w:rsidRPr="003529FF">
        <w:t xml:space="preserve"> з </w:t>
      </w:r>
      <w:proofErr w:type="spellStart"/>
      <w:r w:rsidRPr="003529FF">
        <w:t>експертів</w:t>
      </w:r>
      <w:proofErr w:type="spellEnd"/>
      <w:r w:rsidRPr="003529FF">
        <w:t xml:space="preserve"> не </w:t>
      </w:r>
      <w:proofErr w:type="spellStart"/>
      <w:r w:rsidRPr="003529FF">
        <w:t>має</w:t>
      </w:r>
      <w:proofErr w:type="spellEnd"/>
      <w:r w:rsidRPr="003529FF">
        <w:t xml:space="preserve"> ос</w:t>
      </w:r>
      <w:r w:rsidR="001F5090">
        <w:t>–</w:t>
      </w:r>
      <w:r w:rsidRPr="003529FF">
        <w:t xml:space="preserve"> </w:t>
      </w:r>
      <w:proofErr w:type="spellStart"/>
      <w:r w:rsidRPr="003529FF">
        <w:t>віти</w:t>
      </w:r>
      <w:proofErr w:type="spellEnd"/>
      <w:r w:rsidRPr="003529FF">
        <w:t xml:space="preserve"> в </w:t>
      </w:r>
      <w:proofErr w:type="spellStart"/>
      <w:r w:rsidRPr="003529FF">
        <w:t>галузі</w:t>
      </w:r>
      <w:proofErr w:type="spellEnd"/>
      <w:r w:rsidRPr="003529FF">
        <w:t xml:space="preserve"> </w:t>
      </w:r>
      <w:proofErr w:type="spellStart"/>
      <w:r w:rsidRPr="003529FF">
        <w:t>соціальної</w:t>
      </w:r>
      <w:proofErr w:type="spellEnd"/>
      <w:r w:rsidRPr="003529FF">
        <w:t xml:space="preserve"> </w:t>
      </w:r>
      <w:proofErr w:type="spellStart"/>
      <w:r w:rsidRPr="003529FF">
        <w:t>роботи</w:t>
      </w:r>
      <w:proofErr w:type="spellEnd"/>
      <w:r w:rsidRPr="003529FF">
        <w:t xml:space="preserve">, 4 </w:t>
      </w:r>
      <w:proofErr w:type="spellStart"/>
      <w:r w:rsidRPr="003529FF">
        <w:t>експерти</w:t>
      </w:r>
      <w:proofErr w:type="spellEnd"/>
      <w:r w:rsidRPr="003529FF">
        <w:t xml:space="preserve"> </w:t>
      </w:r>
      <w:proofErr w:type="spellStart"/>
      <w:r w:rsidRPr="003529FF">
        <w:t>мають</w:t>
      </w:r>
      <w:proofErr w:type="spellEnd"/>
      <w:r w:rsidRPr="003529FF">
        <w:t xml:space="preserve"> </w:t>
      </w:r>
      <w:proofErr w:type="spellStart"/>
      <w:r w:rsidRPr="003529FF">
        <w:t>юридичну</w:t>
      </w:r>
      <w:proofErr w:type="spellEnd"/>
      <w:r w:rsidRPr="003529FF">
        <w:t xml:space="preserve"> </w:t>
      </w:r>
      <w:proofErr w:type="spellStart"/>
      <w:r w:rsidRPr="003529FF">
        <w:t>освіту</w:t>
      </w:r>
      <w:proofErr w:type="spellEnd"/>
      <w:r w:rsidRPr="003529FF">
        <w:t xml:space="preserve">, 3 </w:t>
      </w:r>
      <w:r w:rsidR="001F5090">
        <w:t>–</w:t>
      </w:r>
      <w:r w:rsidRPr="003529FF">
        <w:t xml:space="preserve"> </w:t>
      </w:r>
      <w:proofErr w:type="spellStart"/>
      <w:r w:rsidRPr="003529FF">
        <w:t>освіту</w:t>
      </w:r>
      <w:proofErr w:type="spellEnd"/>
      <w:r w:rsidRPr="003529FF">
        <w:t xml:space="preserve"> в </w:t>
      </w:r>
      <w:proofErr w:type="spellStart"/>
      <w:r w:rsidRPr="003529FF">
        <w:t>суміжних</w:t>
      </w:r>
      <w:proofErr w:type="spellEnd"/>
      <w:r w:rsidRPr="003529FF">
        <w:t xml:space="preserve"> </w:t>
      </w:r>
      <w:proofErr w:type="spellStart"/>
      <w:r w:rsidRPr="003529FF">
        <w:t>галузях</w:t>
      </w:r>
      <w:proofErr w:type="spellEnd"/>
      <w:r w:rsidRPr="003529FF">
        <w:t xml:space="preserve"> (</w:t>
      </w:r>
      <w:proofErr w:type="spellStart"/>
      <w:r w:rsidRPr="003529FF">
        <w:t>психологічна</w:t>
      </w:r>
      <w:proofErr w:type="spellEnd"/>
      <w:r w:rsidRPr="003529FF">
        <w:t xml:space="preserve">, </w:t>
      </w:r>
      <w:proofErr w:type="spellStart"/>
      <w:r w:rsidRPr="003529FF">
        <w:t>педагогічна</w:t>
      </w:r>
      <w:proofErr w:type="spellEnd"/>
      <w:r w:rsidRPr="003529FF">
        <w:t xml:space="preserve">), </w:t>
      </w:r>
      <w:proofErr w:type="spellStart"/>
      <w:r w:rsidRPr="003529FF">
        <w:t>інші</w:t>
      </w:r>
      <w:proofErr w:type="spellEnd"/>
      <w:r w:rsidRPr="003529FF">
        <w:t xml:space="preserve"> </w:t>
      </w:r>
      <w:r w:rsidR="001F5090">
        <w:t>–</w:t>
      </w:r>
      <w:r w:rsidRPr="003529FF">
        <w:t xml:space="preserve"> </w:t>
      </w:r>
      <w:proofErr w:type="spellStart"/>
      <w:r w:rsidRPr="003529FF">
        <w:t>юридичну</w:t>
      </w:r>
      <w:proofErr w:type="spellEnd"/>
      <w:r w:rsidRPr="003529FF">
        <w:t xml:space="preserve">, </w:t>
      </w:r>
      <w:proofErr w:type="spellStart"/>
      <w:r w:rsidRPr="003529FF">
        <w:t>журналістську</w:t>
      </w:r>
      <w:proofErr w:type="spellEnd"/>
      <w:r w:rsidRPr="003529FF">
        <w:t xml:space="preserve">, 1 — </w:t>
      </w:r>
      <w:proofErr w:type="spellStart"/>
      <w:r w:rsidRPr="003529FF">
        <w:t>технічну</w:t>
      </w:r>
      <w:proofErr w:type="spellEnd"/>
      <w:r w:rsidRPr="003529FF">
        <w:t xml:space="preserve"> </w:t>
      </w:r>
      <w:proofErr w:type="spellStart"/>
      <w:r w:rsidRPr="003529FF">
        <w:t>освіту</w:t>
      </w:r>
      <w:proofErr w:type="spellEnd"/>
      <w:r w:rsidRPr="003529FF">
        <w:t>. На</w:t>
      </w:r>
      <w:r w:rsidR="001F5090">
        <w:t>–</w:t>
      </w:r>
      <w:r w:rsidRPr="003529FF">
        <w:t xml:space="preserve"> </w:t>
      </w:r>
      <w:proofErr w:type="spellStart"/>
      <w:r w:rsidRPr="003529FF">
        <w:t>явність</w:t>
      </w:r>
      <w:proofErr w:type="spellEnd"/>
      <w:r w:rsidRPr="003529FF">
        <w:t xml:space="preserve"> </w:t>
      </w:r>
      <w:proofErr w:type="spellStart"/>
      <w:r w:rsidRPr="003529FF">
        <w:t>юридичної</w:t>
      </w:r>
      <w:proofErr w:type="spellEnd"/>
      <w:r w:rsidRPr="003529FF">
        <w:t xml:space="preserve"> </w:t>
      </w:r>
      <w:proofErr w:type="spellStart"/>
      <w:r w:rsidRPr="003529FF">
        <w:t>освіти</w:t>
      </w:r>
      <w:proofErr w:type="spellEnd"/>
      <w:r w:rsidRPr="003529FF">
        <w:t xml:space="preserve"> у </w:t>
      </w:r>
      <w:proofErr w:type="spellStart"/>
      <w:r w:rsidRPr="003529FF">
        <w:t>всіх</w:t>
      </w:r>
      <w:proofErr w:type="spellEnd"/>
      <w:r w:rsidRPr="003529FF">
        <w:t xml:space="preserve"> </w:t>
      </w:r>
      <w:proofErr w:type="spellStart"/>
      <w:r w:rsidRPr="003529FF">
        <w:t>трьох</w:t>
      </w:r>
      <w:proofErr w:type="spellEnd"/>
      <w:r w:rsidRPr="003529FF">
        <w:t xml:space="preserve"> </w:t>
      </w:r>
      <w:proofErr w:type="spellStart"/>
      <w:r w:rsidRPr="003529FF">
        <w:t>експертів</w:t>
      </w:r>
      <w:proofErr w:type="spellEnd"/>
      <w:r w:rsidRPr="003529FF">
        <w:t xml:space="preserve"> з </w:t>
      </w:r>
      <w:proofErr w:type="spellStart"/>
      <w:r w:rsidRPr="003529FF">
        <w:t>установ</w:t>
      </w:r>
      <w:proofErr w:type="spellEnd"/>
      <w:r w:rsidRPr="003529FF">
        <w:t xml:space="preserve">, </w:t>
      </w:r>
      <w:proofErr w:type="spellStart"/>
      <w:r w:rsidRPr="003529FF">
        <w:t>що</w:t>
      </w:r>
      <w:proofErr w:type="spellEnd"/>
      <w:r w:rsidRPr="003529FF">
        <w:t xml:space="preserve"> </w:t>
      </w:r>
      <w:proofErr w:type="spellStart"/>
      <w:r w:rsidRPr="003529FF">
        <w:t>контролюють</w:t>
      </w:r>
      <w:proofErr w:type="spellEnd"/>
      <w:r w:rsidRPr="003529FF">
        <w:t xml:space="preserve"> </w:t>
      </w:r>
      <w:proofErr w:type="spellStart"/>
      <w:r w:rsidRPr="003529FF">
        <w:t>осіб</w:t>
      </w:r>
      <w:proofErr w:type="spellEnd"/>
      <w:r w:rsidRPr="003529FF">
        <w:t xml:space="preserve">, </w:t>
      </w:r>
      <w:proofErr w:type="spellStart"/>
      <w:r w:rsidRPr="003529FF">
        <w:t>які</w:t>
      </w:r>
      <w:proofErr w:type="spellEnd"/>
      <w:r w:rsidRPr="003529FF">
        <w:t xml:space="preserve"> повернули</w:t>
      </w:r>
      <w:r w:rsidR="001F5090">
        <w:t>–</w:t>
      </w:r>
      <w:r w:rsidRPr="003529FF">
        <w:t xml:space="preserve"> </w:t>
      </w:r>
      <w:proofErr w:type="spellStart"/>
      <w:r w:rsidRPr="003529FF">
        <w:t>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proofErr w:type="spellStart"/>
      <w:r w:rsidRPr="003529FF">
        <w:t>зумовлена</w:t>
      </w:r>
      <w:proofErr w:type="spellEnd"/>
      <w:r w:rsidRPr="003529FF">
        <w:t xml:space="preserve"> </w:t>
      </w:r>
      <w:proofErr w:type="spellStart"/>
      <w:r w:rsidRPr="003529FF">
        <w:t>посадовими</w:t>
      </w:r>
      <w:proofErr w:type="spellEnd"/>
      <w:r w:rsidRPr="003529FF">
        <w:t xml:space="preserve"> </w:t>
      </w:r>
      <w:proofErr w:type="spellStart"/>
      <w:r w:rsidRPr="003529FF">
        <w:t>вимогами</w:t>
      </w:r>
      <w:proofErr w:type="spellEnd"/>
      <w:r w:rsidRPr="003529FF">
        <w:t xml:space="preserve"> </w:t>
      </w:r>
      <w:proofErr w:type="spellStart"/>
      <w:r w:rsidRPr="003529FF">
        <w:t>органів</w:t>
      </w:r>
      <w:proofErr w:type="spellEnd"/>
      <w:r w:rsidRPr="003529FF">
        <w:t xml:space="preserve">. Акцент у </w:t>
      </w:r>
      <w:proofErr w:type="spellStart"/>
      <w:r w:rsidRPr="003529FF">
        <w:t>функціях</w:t>
      </w:r>
      <w:proofErr w:type="spellEnd"/>
      <w:r w:rsidRPr="003529FF">
        <w:t xml:space="preserve">, </w:t>
      </w:r>
      <w:proofErr w:type="spellStart"/>
      <w:r w:rsidRPr="003529FF">
        <w:t>які</w:t>
      </w:r>
      <w:proofErr w:type="spellEnd"/>
      <w:r w:rsidRPr="003529FF">
        <w:t xml:space="preserve"> </w:t>
      </w:r>
      <w:proofErr w:type="spellStart"/>
      <w:r w:rsidRPr="003529FF">
        <w:t>виконують</w:t>
      </w:r>
      <w:proofErr w:type="spellEnd"/>
      <w:r w:rsidRPr="003529FF">
        <w:t xml:space="preserve"> </w:t>
      </w:r>
      <w:proofErr w:type="spellStart"/>
      <w:r w:rsidRPr="003529FF">
        <w:t>експерти</w:t>
      </w:r>
      <w:proofErr w:type="spellEnd"/>
      <w:r w:rsidRPr="003529FF">
        <w:t xml:space="preserve">, часто </w:t>
      </w:r>
      <w:proofErr w:type="spellStart"/>
      <w:r w:rsidRPr="003529FF">
        <w:t>співвідносився</w:t>
      </w:r>
      <w:proofErr w:type="spellEnd"/>
      <w:r w:rsidRPr="003529FF">
        <w:t xml:space="preserve"> з ос</w:t>
      </w:r>
      <w:r w:rsidR="001F5090">
        <w:t>–</w:t>
      </w:r>
      <w:r w:rsidRPr="003529FF">
        <w:t xml:space="preserve"> </w:t>
      </w:r>
      <w:proofErr w:type="spellStart"/>
      <w:r w:rsidRPr="003529FF">
        <w:t>вітою</w:t>
      </w:r>
      <w:proofErr w:type="spellEnd"/>
      <w:r w:rsidRPr="003529FF">
        <w:t xml:space="preserve"> </w:t>
      </w:r>
      <w:proofErr w:type="spellStart"/>
      <w:r w:rsidRPr="003529FF">
        <w:t>експерта</w:t>
      </w:r>
      <w:proofErr w:type="spellEnd"/>
      <w:r w:rsidRPr="003529FF">
        <w:t xml:space="preserve">. </w:t>
      </w:r>
      <w:proofErr w:type="spellStart"/>
      <w:r w:rsidRPr="003529FF">
        <w:t>Наприклад</w:t>
      </w:r>
      <w:proofErr w:type="spellEnd"/>
      <w:r w:rsidRPr="003529FF">
        <w:t xml:space="preserve">, </w:t>
      </w:r>
      <w:proofErr w:type="spellStart"/>
      <w:r w:rsidRPr="003529FF">
        <w:t>психологічна</w:t>
      </w:r>
      <w:proofErr w:type="spellEnd"/>
      <w:r w:rsidRPr="003529FF">
        <w:t xml:space="preserve"> </w:t>
      </w:r>
      <w:proofErr w:type="spellStart"/>
      <w:r w:rsidRPr="003529FF">
        <w:t>освіта</w:t>
      </w:r>
      <w:proofErr w:type="spellEnd"/>
      <w:r w:rsidRPr="003529FF">
        <w:t xml:space="preserve"> </w:t>
      </w:r>
      <w:proofErr w:type="spellStart"/>
      <w:r w:rsidRPr="003529FF">
        <w:t>експертів</w:t>
      </w:r>
      <w:proofErr w:type="spellEnd"/>
      <w:r w:rsidRPr="003529FF">
        <w:t xml:space="preserve"> </w:t>
      </w:r>
      <w:proofErr w:type="spellStart"/>
      <w:r w:rsidRPr="003529FF">
        <w:t>зумовлювала</w:t>
      </w:r>
      <w:proofErr w:type="spellEnd"/>
      <w:r w:rsidRPr="003529FF">
        <w:t xml:space="preserve"> </w:t>
      </w:r>
      <w:proofErr w:type="spellStart"/>
      <w:r w:rsidRPr="003529FF">
        <w:t>психологічний</w:t>
      </w:r>
      <w:proofErr w:type="spellEnd"/>
      <w:r w:rsidRPr="003529FF">
        <w:t xml:space="preserve"> </w:t>
      </w:r>
      <w:proofErr w:type="spellStart"/>
      <w:r w:rsidRPr="003529FF">
        <w:t>підхід</w:t>
      </w:r>
      <w:proofErr w:type="spellEnd"/>
      <w:r w:rsidRPr="003529FF">
        <w:t xml:space="preserve"> до </w:t>
      </w:r>
      <w:proofErr w:type="spellStart"/>
      <w:r w:rsidRPr="003529FF">
        <w:t>індивідуального</w:t>
      </w:r>
      <w:proofErr w:type="spellEnd"/>
      <w:r w:rsidRPr="003529FF">
        <w:t xml:space="preserve"> </w:t>
      </w:r>
      <w:proofErr w:type="spellStart"/>
      <w:r w:rsidRPr="003529FF">
        <w:t>консультування</w:t>
      </w:r>
      <w:proofErr w:type="spellEnd"/>
      <w:r w:rsidRPr="003529FF">
        <w:t xml:space="preserve">, а </w:t>
      </w:r>
      <w:proofErr w:type="spellStart"/>
      <w:r w:rsidRPr="003529FF">
        <w:t>юридична</w:t>
      </w:r>
      <w:proofErr w:type="spellEnd"/>
      <w:r w:rsidRPr="003529FF">
        <w:t xml:space="preserve"> </w:t>
      </w:r>
      <w:r w:rsidR="001F5090">
        <w:t>–</w:t>
      </w:r>
      <w:r w:rsidRPr="003529FF">
        <w:t xml:space="preserve"> </w:t>
      </w:r>
      <w:proofErr w:type="spellStart"/>
      <w:r w:rsidRPr="003529FF">
        <w:t>надання</w:t>
      </w:r>
      <w:proofErr w:type="spellEnd"/>
      <w:r w:rsidRPr="003529FF">
        <w:t xml:space="preserve"> </w:t>
      </w:r>
      <w:proofErr w:type="spellStart"/>
      <w:r w:rsidRPr="003529FF">
        <w:t>юридичних</w:t>
      </w:r>
      <w:proofErr w:type="spellEnd"/>
      <w:r w:rsidRPr="003529FF">
        <w:t xml:space="preserve"> </w:t>
      </w:r>
      <w:proofErr w:type="spellStart"/>
      <w:r w:rsidRPr="003529FF">
        <w:t>консультацій</w:t>
      </w:r>
      <w:proofErr w:type="spellEnd"/>
      <w:r w:rsidRPr="003529FF">
        <w:t xml:space="preserve"> та </w:t>
      </w:r>
      <w:proofErr w:type="spellStart"/>
      <w:r w:rsidRPr="003529FF">
        <w:t>представництво</w:t>
      </w:r>
      <w:proofErr w:type="spellEnd"/>
      <w:r w:rsidRPr="003529FF">
        <w:t xml:space="preserve"> </w:t>
      </w:r>
      <w:proofErr w:type="spellStart"/>
      <w:r w:rsidRPr="003529FF">
        <w:t>інтересів</w:t>
      </w:r>
      <w:proofErr w:type="spellEnd"/>
      <w:r w:rsidRPr="003529FF">
        <w:t xml:space="preserve"> </w:t>
      </w:r>
      <w:proofErr w:type="spellStart"/>
      <w:r w:rsidRPr="003529FF">
        <w:t>клієнта</w:t>
      </w:r>
      <w:proofErr w:type="spellEnd"/>
      <w:r w:rsidRPr="003529FF">
        <w:t xml:space="preserve"> у </w:t>
      </w:r>
      <w:proofErr w:type="spellStart"/>
      <w:r w:rsidRPr="003529FF">
        <w:t>суді</w:t>
      </w:r>
      <w:proofErr w:type="spellEnd"/>
      <w:r w:rsidRPr="003529FF">
        <w:t>.</w:t>
      </w:r>
    </w:p>
    <w:p w14:paraId="144C3B70" w14:textId="01D4120C" w:rsidR="004D1F7D" w:rsidRPr="003529FF" w:rsidRDefault="004D1F7D" w:rsidP="004D1F7D">
      <w:pPr>
        <w:pStyle w:val="af2"/>
        <w:spacing w:line="360" w:lineRule="auto"/>
        <w:ind w:firstLine="720"/>
      </w:pPr>
      <w:proofErr w:type="spellStart"/>
      <w:r w:rsidRPr="003529FF">
        <w:t>Наразі</w:t>
      </w:r>
      <w:proofErr w:type="spellEnd"/>
      <w:r w:rsidRPr="003529FF">
        <w:t xml:space="preserve"> </w:t>
      </w:r>
      <w:proofErr w:type="spellStart"/>
      <w:r w:rsidRPr="003529FF">
        <w:t>експерти</w:t>
      </w:r>
      <w:proofErr w:type="spellEnd"/>
      <w:r w:rsidR="001F5090">
        <w:t>–</w:t>
      </w:r>
      <w:r w:rsidRPr="003529FF">
        <w:t xml:space="preserve">практики </w:t>
      </w:r>
      <w:proofErr w:type="spellStart"/>
      <w:r w:rsidRPr="003529FF">
        <w:t>виконують</w:t>
      </w:r>
      <w:proofErr w:type="spellEnd"/>
      <w:r w:rsidRPr="003529FF">
        <w:t xml:space="preserve"> </w:t>
      </w:r>
      <w:proofErr w:type="spellStart"/>
      <w:r w:rsidRPr="003529FF">
        <w:t>функції</w:t>
      </w:r>
      <w:proofErr w:type="spellEnd"/>
      <w:r w:rsidRPr="003529FF">
        <w:t xml:space="preserve">, </w:t>
      </w:r>
      <w:proofErr w:type="spellStart"/>
      <w:r w:rsidRPr="003529FF">
        <w:t>що</w:t>
      </w:r>
      <w:proofErr w:type="spellEnd"/>
      <w:r w:rsidRPr="003529FF">
        <w:t xml:space="preserve"> є </w:t>
      </w:r>
      <w:proofErr w:type="spellStart"/>
      <w:r w:rsidRPr="003529FF">
        <w:t>функціональними</w:t>
      </w:r>
      <w:proofErr w:type="spellEnd"/>
      <w:r w:rsidRPr="003529FF">
        <w:t xml:space="preserve"> </w:t>
      </w:r>
      <w:proofErr w:type="spellStart"/>
      <w:r w:rsidRPr="003529FF">
        <w:t>обов'язками</w:t>
      </w:r>
      <w:proofErr w:type="spellEnd"/>
      <w:r w:rsidRPr="003529FF">
        <w:t xml:space="preserve"> </w:t>
      </w:r>
      <w:proofErr w:type="spellStart"/>
      <w:r w:rsidRPr="003529FF">
        <w:t>соціальних</w:t>
      </w:r>
      <w:proofErr w:type="spellEnd"/>
      <w:r w:rsidRPr="003529FF">
        <w:t xml:space="preserve"> </w:t>
      </w:r>
      <w:proofErr w:type="spellStart"/>
      <w:r w:rsidRPr="003529FF">
        <w:t>працівників</w:t>
      </w:r>
      <w:proofErr w:type="spellEnd"/>
      <w:r w:rsidRPr="003529FF">
        <w:t xml:space="preserve">. </w:t>
      </w:r>
      <w:proofErr w:type="spellStart"/>
      <w:r w:rsidRPr="003529FF">
        <w:t>Це</w:t>
      </w:r>
      <w:proofErr w:type="spellEnd"/>
      <w:r w:rsidRPr="003529FF">
        <w:t xml:space="preserve"> </w:t>
      </w:r>
      <w:proofErr w:type="spellStart"/>
      <w:r w:rsidRPr="003529FF">
        <w:t>насамперед</w:t>
      </w:r>
      <w:proofErr w:type="spellEnd"/>
      <w:r w:rsidRPr="003529FF">
        <w:t xml:space="preserve"> </w:t>
      </w:r>
      <w:proofErr w:type="spellStart"/>
      <w:r w:rsidRPr="003529FF">
        <w:t>оцінка</w:t>
      </w:r>
      <w:proofErr w:type="spellEnd"/>
      <w:r w:rsidRPr="003529FF">
        <w:t xml:space="preserve"> становища </w:t>
      </w:r>
      <w:proofErr w:type="spellStart"/>
      <w:r w:rsidRPr="003529FF">
        <w:t>клієнта</w:t>
      </w:r>
      <w:proofErr w:type="spellEnd"/>
      <w:r w:rsidRPr="003529FF">
        <w:t xml:space="preserve"> (11 </w:t>
      </w:r>
      <w:proofErr w:type="spellStart"/>
      <w:r w:rsidRPr="003529FF">
        <w:t>експертів</w:t>
      </w:r>
      <w:proofErr w:type="spellEnd"/>
      <w:r w:rsidRPr="003529FF">
        <w:t xml:space="preserve">); </w:t>
      </w:r>
      <w:proofErr w:type="spellStart"/>
      <w:r w:rsidRPr="003529FF">
        <w:t>соціальний</w:t>
      </w:r>
      <w:proofErr w:type="spellEnd"/>
      <w:r w:rsidRPr="003529FF">
        <w:t xml:space="preserve"> </w:t>
      </w:r>
      <w:proofErr w:type="spellStart"/>
      <w:r w:rsidRPr="003529FF">
        <w:t>супровід</w:t>
      </w:r>
      <w:proofErr w:type="spellEnd"/>
      <w:r w:rsidRPr="003529FF">
        <w:t xml:space="preserve"> (8 </w:t>
      </w:r>
      <w:proofErr w:type="spellStart"/>
      <w:r w:rsidRPr="003529FF">
        <w:t>експертів</w:t>
      </w:r>
      <w:proofErr w:type="spellEnd"/>
      <w:r w:rsidRPr="003529FF">
        <w:t xml:space="preserve">); </w:t>
      </w:r>
      <w:proofErr w:type="spellStart"/>
      <w:r w:rsidRPr="003529FF">
        <w:t>адміністрування</w:t>
      </w:r>
      <w:proofErr w:type="spellEnd"/>
      <w:r w:rsidRPr="003529FF">
        <w:t xml:space="preserve"> (2 </w:t>
      </w:r>
      <w:proofErr w:type="spellStart"/>
      <w:r w:rsidRPr="003529FF">
        <w:t>керівника</w:t>
      </w:r>
      <w:proofErr w:type="spellEnd"/>
      <w:r w:rsidRPr="003529FF">
        <w:t xml:space="preserve"> </w:t>
      </w:r>
      <w:proofErr w:type="spellStart"/>
      <w:r w:rsidRPr="003529FF">
        <w:t>недержавних</w:t>
      </w:r>
      <w:proofErr w:type="spellEnd"/>
      <w:r w:rsidRPr="003529FF">
        <w:t xml:space="preserve"> </w:t>
      </w:r>
      <w:proofErr w:type="spellStart"/>
      <w:r w:rsidRPr="003529FF">
        <w:t>організацій</w:t>
      </w:r>
      <w:proofErr w:type="spellEnd"/>
      <w:r w:rsidRPr="003529FF">
        <w:t xml:space="preserve"> і </w:t>
      </w:r>
      <w:proofErr w:type="spellStart"/>
      <w:r w:rsidRPr="003529FF">
        <w:t>частково</w:t>
      </w:r>
      <w:proofErr w:type="spellEnd"/>
      <w:r w:rsidRPr="003529FF">
        <w:t xml:space="preserve"> один </w:t>
      </w:r>
      <w:proofErr w:type="spellStart"/>
      <w:r w:rsidRPr="003529FF">
        <w:t>працівник</w:t>
      </w:r>
      <w:proofErr w:type="spellEnd"/>
      <w:r w:rsidRPr="003529FF">
        <w:t xml:space="preserve"> у </w:t>
      </w:r>
      <w:proofErr w:type="spellStart"/>
      <w:r w:rsidRPr="003529FF">
        <w:t>Бродівському</w:t>
      </w:r>
      <w:proofErr w:type="spellEnd"/>
      <w:r w:rsidRPr="003529FF">
        <w:t xml:space="preserve"> </w:t>
      </w:r>
      <w:proofErr w:type="spellStart"/>
      <w:r w:rsidRPr="003529FF">
        <w:t>притулку</w:t>
      </w:r>
      <w:proofErr w:type="spellEnd"/>
      <w:r w:rsidRPr="003529FF">
        <w:t xml:space="preserve">, </w:t>
      </w:r>
      <w:proofErr w:type="spellStart"/>
      <w:r w:rsidRPr="003529FF">
        <w:t>який</w:t>
      </w:r>
      <w:proofErr w:type="spellEnd"/>
      <w:r w:rsidRPr="003529FF">
        <w:t xml:space="preserve"> </w:t>
      </w:r>
      <w:proofErr w:type="spellStart"/>
      <w:r w:rsidRPr="003529FF">
        <w:t>розподіляє</w:t>
      </w:r>
      <w:proofErr w:type="spellEnd"/>
      <w:r w:rsidRPr="003529FF">
        <w:t xml:space="preserve"> </w:t>
      </w:r>
      <w:proofErr w:type="spellStart"/>
      <w:r w:rsidRPr="003529FF">
        <w:t>роботи</w:t>
      </w:r>
      <w:proofErr w:type="spellEnd"/>
      <w:r w:rsidRPr="003529FF">
        <w:t xml:space="preserve"> та </w:t>
      </w:r>
      <w:proofErr w:type="spellStart"/>
      <w:r w:rsidRPr="003529FF">
        <w:t>ресурси</w:t>
      </w:r>
      <w:proofErr w:type="spellEnd"/>
      <w:r w:rsidRPr="003529FF">
        <w:t xml:space="preserve">); </w:t>
      </w:r>
      <w:proofErr w:type="spellStart"/>
      <w:r w:rsidRPr="003529FF">
        <w:t>психосоціальна</w:t>
      </w:r>
      <w:proofErr w:type="spellEnd"/>
      <w:r w:rsidRPr="003529FF">
        <w:t xml:space="preserve"> </w:t>
      </w:r>
      <w:proofErr w:type="spellStart"/>
      <w:r w:rsidRPr="003529FF">
        <w:t>оцінка</w:t>
      </w:r>
      <w:proofErr w:type="spellEnd"/>
      <w:r w:rsidRPr="003529FF">
        <w:t xml:space="preserve"> і </w:t>
      </w:r>
      <w:proofErr w:type="spellStart"/>
      <w:r w:rsidRPr="003529FF">
        <w:t>діагностика</w:t>
      </w:r>
      <w:proofErr w:type="spellEnd"/>
      <w:r w:rsidRPr="003529FF">
        <w:t xml:space="preserve">, а також </w:t>
      </w:r>
      <w:proofErr w:type="spellStart"/>
      <w:r w:rsidRPr="003529FF">
        <w:t>стабілізація</w:t>
      </w:r>
      <w:proofErr w:type="spellEnd"/>
      <w:r w:rsidRPr="003529FF">
        <w:t xml:space="preserve"> способу </w:t>
      </w:r>
      <w:proofErr w:type="spellStart"/>
      <w:r w:rsidRPr="003529FF">
        <w:t>життя</w:t>
      </w:r>
      <w:proofErr w:type="spellEnd"/>
      <w:r w:rsidRPr="003529FF">
        <w:t xml:space="preserve">, </w:t>
      </w:r>
      <w:proofErr w:type="spellStart"/>
      <w:r w:rsidRPr="003529FF">
        <w:t>переважно</w:t>
      </w:r>
      <w:proofErr w:type="spellEnd"/>
      <w:r w:rsidRPr="003529FF">
        <w:t xml:space="preserve"> у </w:t>
      </w:r>
      <w:proofErr w:type="spellStart"/>
      <w:r w:rsidRPr="003529FF">
        <w:t>вигляді</w:t>
      </w:r>
      <w:proofErr w:type="spellEnd"/>
      <w:r w:rsidRPr="003529FF">
        <w:t xml:space="preserve"> </w:t>
      </w:r>
      <w:proofErr w:type="spellStart"/>
      <w:r w:rsidRPr="003529FF">
        <w:t>психологічного</w:t>
      </w:r>
      <w:proofErr w:type="spellEnd"/>
      <w:r w:rsidRPr="003529FF">
        <w:t xml:space="preserve"> </w:t>
      </w:r>
      <w:proofErr w:type="spellStart"/>
      <w:r w:rsidRPr="003529FF">
        <w:t>консультування</w:t>
      </w:r>
      <w:proofErr w:type="spellEnd"/>
      <w:r w:rsidRPr="003529FF">
        <w:t xml:space="preserve"> (3 </w:t>
      </w:r>
      <w:proofErr w:type="spellStart"/>
      <w:r w:rsidRPr="003529FF">
        <w:t>експерти</w:t>
      </w:r>
      <w:proofErr w:type="spellEnd"/>
      <w:r w:rsidRPr="003529FF">
        <w:t xml:space="preserve">); </w:t>
      </w:r>
      <w:proofErr w:type="spellStart"/>
      <w:r w:rsidRPr="003529FF">
        <w:t>представництво</w:t>
      </w:r>
      <w:proofErr w:type="spellEnd"/>
      <w:r w:rsidRPr="003529FF">
        <w:t xml:space="preserve"> </w:t>
      </w:r>
      <w:proofErr w:type="spellStart"/>
      <w:r w:rsidRPr="003529FF">
        <w:t>інтересів</w:t>
      </w:r>
      <w:proofErr w:type="spellEnd"/>
      <w:r w:rsidRPr="003529FF">
        <w:t xml:space="preserve"> (1 </w:t>
      </w:r>
      <w:proofErr w:type="spellStart"/>
      <w:r w:rsidRPr="003529FF">
        <w:t>експерт</w:t>
      </w:r>
      <w:proofErr w:type="spellEnd"/>
      <w:r w:rsidRPr="003529FF">
        <w:t>).</w:t>
      </w:r>
    </w:p>
    <w:p w14:paraId="4B90E864" w14:textId="496DB4B6" w:rsidR="004D1F7D" w:rsidRPr="003529FF" w:rsidRDefault="004D1F7D" w:rsidP="004D1F7D">
      <w:pPr>
        <w:pStyle w:val="af2"/>
        <w:spacing w:line="360" w:lineRule="auto"/>
        <w:ind w:firstLine="720"/>
      </w:pPr>
      <w:proofErr w:type="spellStart"/>
      <w:r w:rsidRPr="003529FF">
        <w:t>Усі</w:t>
      </w:r>
      <w:proofErr w:type="spellEnd"/>
      <w:r w:rsidRPr="003529FF">
        <w:t xml:space="preserve"> </w:t>
      </w:r>
      <w:proofErr w:type="spellStart"/>
      <w:r w:rsidRPr="003529FF">
        <w:t>експерти</w:t>
      </w:r>
      <w:proofErr w:type="spellEnd"/>
      <w:r w:rsidRPr="003529FF">
        <w:t xml:space="preserve">, </w:t>
      </w:r>
      <w:proofErr w:type="spellStart"/>
      <w:r w:rsidRPr="003529FF">
        <w:t>що</w:t>
      </w:r>
      <w:proofErr w:type="spellEnd"/>
      <w:r w:rsidRPr="003529FF">
        <w:t xml:space="preserve"> </w:t>
      </w:r>
      <w:proofErr w:type="spellStart"/>
      <w:r w:rsidRPr="003529FF">
        <w:t>надають</w:t>
      </w:r>
      <w:proofErr w:type="spellEnd"/>
      <w:r w:rsidRPr="003529FF">
        <w:t xml:space="preserve"> </w:t>
      </w:r>
      <w:proofErr w:type="spellStart"/>
      <w:r w:rsidRPr="003529FF">
        <w:t>соціальні</w:t>
      </w:r>
      <w:proofErr w:type="spellEnd"/>
      <w:r w:rsidRPr="003529FF">
        <w:t xml:space="preserve"> послуги </w:t>
      </w:r>
      <w:proofErr w:type="spellStart"/>
      <w:r w:rsidRPr="003529FF">
        <w:t>даній</w:t>
      </w:r>
      <w:proofErr w:type="spellEnd"/>
      <w:r w:rsidRPr="003529FF">
        <w:t xml:space="preserve"> </w:t>
      </w:r>
      <w:proofErr w:type="spellStart"/>
      <w:r w:rsidRPr="003529FF">
        <w:t>групі</w:t>
      </w:r>
      <w:proofErr w:type="spellEnd"/>
      <w:r w:rsidRPr="003529FF">
        <w:t xml:space="preserve"> </w:t>
      </w:r>
      <w:proofErr w:type="spellStart"/>
      <w:r w:rsidRPr="003529FF">
        <w:t>клієнтів</w:t>
      </w:r>
      <w:proofErr w:type="spellEnd"/>
      <w:r w:rsidRPr="003529FF">
        <w:t xml:space="preserve">, </w:t>
      </w:r>
      <w:proofErr w:type="spellStart"/>
      <w:r w:rsidRPr="003529FF">
        <w:t>відзначили</w:t>
      </w:r>
      <w:proofErr w:type="spellEnd"/>
      <w:r w:rsidRPr="003529FF">
        <w:t xml:space="preserve"> брак </w:t>
      </w:r>
      <w:proofErr w:type="spellStart"/>
      <w:r w:rsidRPr="003529FF">
        <w:t>власних</w:t>
      </w:r>
      <w:proofErr w:type="spellEnd"/>
      <w:r w:rsidRPr="003529FF">
        <w:t xml:space="preserve"> </w:t>
      </w:r>
      <w:proofErr w:type="spellStart"/>
      <w:r w:rsidRPr="003529FF">
        <w:t>знань</w:t>
      </w:r>
      <w:proofErr w:type="spellEnd"/>
      <w:r w:rsidRPr="003529FF">
        <w:t xml:space="preserve"> і </w:t>
      </w:r>
      <w:proofErr w:type="spellStart"/>
      <w:r w:rsidRPr="003529FF">
        <w:t>необхідність</w:t>
      </w:r>
      <w:proofErr w:type="spellEnd"/>
      <w:r w:rsidRPr="003529FF">
        <w:t xml:space="preserve"> </w:t>
      </w:r>
      <w:proofErr w:type="spellStart"/>
      <w:r w:rsidRPr="003529FF">
        <w:t>додаткової</w:t>
      </w:r>
      <w:proofErr w:type="spellEnd"/>
      <w:r w:rsidRPr="003529FF">
        <w:t xml:space="preserve"> </w:t>
      </w:r>
      <w:proofErr w:type="spellStart"/>
      <w:r w:rsidRPr="003529FF">
        <w:t>освіти</w:t>
      </w:r>
      <w:proofErr w:type="spellEnd"/>
      <w:r w:rsidRPr="003529FF">
        <w:t xml:space="preserve">. </w:t>
      </w:r>
      <w:proofErr w:type="spellStart"/>
      <w:r w:rsidRPr="003529FF">
        <w:t>Здобути</w:t>
      </w:r>
      <w:proofErr w:type="spellEnd"/>
      <w:r w:rsidRPr="003529FF">
        <w:t xml:space="preserve"> </w:t>
      </w:r>
      <w:proofErr w:type="spellStart"/>
      <w:r w:rsidRPr="003529FF">
        <w:lastRenderedPageBreak/>
        <w:t>додаткові</w:t>
      </w:r>
      <w:proofErr w:type="spellEnd"/>
      <w:r w:rsidRPr="003529FF">
        <w:t xml:space="preserve"> </w:t>
      </w:r>
      <w:proofErr w:type="spellStart"/>
      <w:r w:rsidRPr="003529FF">
        <w:t>знання</w:t>
      </w:r>
      <w:proofErr w:type="spellEnd"/>
      <w:r w:rsidRPr="003529FF">
        <w:t xml:space="preserve"> вони </w:t>
      </w:r>
      <w:proofErr w:type="spellStart"/>
      <w:r w:rsidRPr="003529FF">
        <w:t>хотіли</w:t>
      </w:r>
      <w:proofErr w:type="spellEnd"/>
      <w:r w:rsidRPr="003529FF">
        <w:t xml:space="preserve"> би </w:t>
      </w:r>
      <w:proofErr w:type="spellStart"/>
      <w:r w:rsidRPr="003529FF">
        <w:t>переважно</w:t>
      </w:r>
      <w:proofErr w:type="spellEnd"/>
      <w:r w:rsidRPr="003529FF">
        <w:t xml:space="preserve"> у </w:t>
      </w:r>
      <w:proofErr w:type="spellStart"/>
      <w:r w:rsidRPr="003529FF">
        <w:t>вигляді</w:t>
      </w:r>
      <w:proofErr w:type="spellEnd"/>
      <w:r w:rsidRPr="003529FF">
        <w:t xml:space="preserve">: </w:t>
      </w:r>
      <w:proofErr w:type="spellStart"/>
      <w:r w:rsidRPr="003529FF">
        <w:t>семінарів</w:t>
      </w:r>
      <w:proofErr w:type="spellEnd"/>
      <w:r w:rsidRPr="003529FF">
        <w:t xml:space="preserve"> (5 </w:t>
      </w:r>
      <w:proofErr w:type="spellStart"/>
      <w:r w:rsidRPr="003529FF">
        <w:t>експертів</w:t>
      </w:r>
      <w:proofErr w:type="spellEnd"/>
      <w:r w:rsidRPr="003529FF">
        <w:t xml:space="preserve">), </w:t>
      </w:r>
      <w:proofErr w:type="spellStart"/>
      <w:r w:rsidRPr="003529FF">
        <w:t>модульних</w:t>
      </w:r>
      <w:proofErr w:type="spellEnd"/>
      <w:r w:rsidRPr="003529FF">
        <w:t xml:space="preserve"> </w:t>
      </w:r>
      <w:proofErr w:type="spellStart"/>
      <w:r w:rsidRPr="003529FF">
        <w:t>курсів</w:t>
      </w:r>
      <w:proofErr w:type="spellEnd"/>
      <w:r w:rsidRPr="003529FF">
        <w:t xml:space="preserve"> (5), </w:t>
      </w:r>
      <w:proofErr w:type="spellStart"/>
      <w:r w:rsidRPr="003529FF">
        <w:t>методичних</w:t>
      </w:r>
      <w:proofErr w:type="spellEnd"/>
      <w:r w:rsidRPr="003529FF">
        <w:t xml:space="preserve"> </w:t>
      </w:r>
      <w:proofErr w:type="spellStart"/>
      <w:r w:rsidRPr="003529FF">
        <w:t>рекомендацій</w:t>
      </w:r>
      <w:proofErr w:type="spellEnd"/>
      <w:r w:rsidRPr="003529FF">
        <w:t xml:space="preserve"> (5), </w:t>
      </w:r>
      <w:proofErr w:type="spellStart"/>
      <w:r w:rsidRPr="003529FF">
        <w:t>тренінгів</w:t>
      </w:r>
      <w:proofErr w:type="spellEnd"/>
      <w:r w:rsidRPr="003529FF">
        <w:t xml:space="preserve"> (4), </w:t>
      </w:r>
      <w:proofErr w:type="spellStart"/>
      <w:r w:rsidRPr="003529FF">
        <w:t>меншою</w:t>
      </w:r>
      <w:proofErr w:type="spellEnd"/>
      <w:r w:rsidRPr="003529FF">
        <w:t xml:space="preserve"> </w:t>
      </w:r>
      <w:proofErr w:type="spellStart"/>
      <w:r w:rsidRPr="003529FF">
        <w:t>мірою</w:t>
      </w:r>
      <w:proofErr w:type="spellEnd"/>
      <w:r w:rsidRPr="003529FF">
        <w:t xml:space="preserve"> </w:t>
      </w:r>
      <w:r w:rsidR="001F5090">
        <w:t>–</w:t>
      </w:r>
      <w:r w:rsidRPr="003529FF">
        <w:t xml:space="preserve"> </w:t>
      </w:r>
      <w:proofErr w:type="spellStart"/>
      <w:r w:rsidRPr="003529FF">
        <w:t>посібників</w:t>
      </w:r>
      <w:proofErr w:type="spellEnd"/>
      <w:r w:rsidRPr="003529FF">
        <w:t xml:space="preserve"> (2). </w:t>
      </w:r>
      <w:proofErr w:type="spellStart"/>
      <w:r w:rsidRPr="003529FF">
        <w:t>Водночас</w:t>
      </w:r>
      <w:proofErr w:type="spellEnd"/>
      <w:r w:rsidRPr="003529FF">
        <w:t xml:space="preserve"> </w:t>
      </w:r>
      <w:proofErr w:type="spellStart"/>
      <w:r w:rsidRPr="003529FF">
        <w:t>серед</w:t>
      </w:r>
      <w:proofErr w:type="spellEnd"/>
      <w:r w:rsidRPr="003529FF">
        <w:t xml:space="preserve"> </w:t>
      </w:r>
      <w:proofErr w:type="spellStart"/>
      <w:r w:rsidRPr="003529FF">
        <w:t>представників</w:t>
      </w:r>
      <w:proofErr w:type="spellEnd"/>
      <w:r w:rsidRPr="003529FF">
        <w:t xml:space="preserve"> </w:t>
      </w:r>
      <w:proofErr w:type="spellStart"/>
      <w:r w:rsidRPr="003529FF">
        <w:t>контролюючих</w:t>
      </w:r>
      <w:proofErr w:type="spellEnd"/>
      <w:r w:rsidRPr="003529FF">
        <w:t xml:space="preserve"> структур </w:t>
      </w:r>
      <w:proofErr w:type="spellStart"/>
      <w:r w:rsidRPr="003529FF">
        <w:t>тільки</w:t>
      </w:r>
      <w:proofErr w:type="spellEnd"/>
      <w:r w:rsidRPr="003529FF">
        <w:t xml:space="preserve"> один з </w:t>
      </w:r>
      <w:proofErr w:type="spellStart"/>
      <w:r w:rsidRPr="003529FF">
        <w:t>трьох</w:t>
      </w:r>
      <w:proofErr w:type="spellEnd"/>
      <w:r w:rsidRPr="003529FF">
        <w:t xml:space="preserve"> </w:t>
      </w:r>
      <w:proofErr w:type="spellStart"/>
      <w:r w:rsidRPr="003529FF">
        <w:t>поскаржився</w:t>
      </w:r>
      <w:proofErr w:type="spellEnd"/>
      <w:r w:rsidRPr="003529FF">
        <w:t xml:space="preserve"> на </w:t>
      </w:r>
      <w:proofErr w:type="spellStart"/>
      <w:r w:rsidRPr="003529FF">
        <w:t>недостатність</w:t>
      </w:r>
      <w:proofErr w:type="spellEnd"/>
      <w:r w:rsidRPr="003529FF">
        <w:t xml:space="preserve"> </w:t>
      </w:r>
      <w:proofErr w:type="spellStart"/>
      <w:r w:rsidRPr="003529FF">
        <w:t>знань</w:t>
      </w:r>
      <w:proofErr w:type="spellEnd"/>
      <w:r w:rsidRPr="003529FF">
        <w:t xml:space="preserve"> </w:t>
      </w:r>
      <w:proofErr w:type="spellStart"/>
      <w:r w:rsidRPr="003529FF">
        <w:t>щодо</w:t>
      </w:r>
      <w:proofErr w:type="spellEnd"/>
      <w:r w:rsidRPr="003529FF">
        <w:t xml:space="preserve"> </w:t>
      </w:r>
      <w:proofErr w:type="spellStart"/>
      <w:r w:rsidRPr="003529FF">
        <w:t>підліткової</w:t>
      </w:r>
      <w:proofErr w:type="spellEnd"/>
      <w:r w:rsidRPr="003529FF">
        <w:t xml:space="preserve"> </w:t>
      </w:r>
      <w:proofErr w:type="spellStart"/>
      <w:r w:rsidRPr="003529FF">
        <w:t>психології</w:t>
      </w:r>
      <w:proofErr w:type="spellEnd"/>
      <w:r w:rsidRPr="003529FF">
        <w:t xml:space="preserve">, </w:t>
      </w:r>
      <w:proofErr w:type="spellStart"/>
      <w:r w:rsidRPr="003529FF">
        <w:t>педагогіки</w:t>
      </w:r>
      <w:proofErr w:type="spellEnd"/>
      <w:r w:rsidRPr="003529FF">
        <w:t xml:space="preserve"> та </w:t>
      </w:r>
      <w:proofErr w:type="spellStart"/>
      <w:r w:rsidRPr="003529FF">
        <w:t>соціальної</w:t>
      </w:r>
      <w:proofErr w:type="spellEnd"/>
      <w:r w:rsidRPr="003529FF">
        <w:t xml:space="preserve"> </w:t>
      </w:r>
      <w:proofErr w:type="spellStart"/>
      <w:r w:rsidRPr="003529FF">
        <w:t>педагогіки</w:t>
      </w:r>
      <w:proofErr w:type="spellEnd"/>
      <w:r w:rsidRPr="003529FF">
        <w:t xml:space="preserve"> і </w:t>
      </w:r>
      <w:proofErr w:type="spellStart"/>
      <w:r w:rsidRPr="003529FF">
        <w:t>захотів</w:t>
      </w:r>
      <w:proofErr w:type="spellEnd"/>
      <w:r w:rsidRPr="003529FF">
        <w:t xml:space="preserve"> набути </w:t>
      </w:r>
      <w:proofErr w:type="spellStart"/>
      <w:r w:rsidRPr="003529FF">
        <w:t>їх</w:t>
      </w:r>
      <w:proofErr w:type="spellEnd"/>
      <w:r w:rsidRPr="003529FF">
        <w:t xml:space="preserve"> у </w:t>
      </w:r>
      <w:proofErr w:type="spellStart"/>
      <w:r w:rsidRPr="003529FF">
        <w:t>вигляді</w:t>
      </w:r>
      <w:proofErr w:type="spellEnd"/>
      <w:r w:rsidRPr="003529FF">
        <w:t xml:space="preserve"> </w:t>
      </w:r>
      <w:proofErr w:type="spellStart"/>
      <w:r w:rsidRPr="003529FF">
        <w:t>семінарів</w:t>
      </w:r>
      <w:proofErr w:type="spellEnd"/>
      <w:r w:rsidRPr="003529FF">
        <w:t xml:space="preserve">. У </w:t>
      </w:r>
      <w:proofErr w:type="spellStart"/>
      <w:r w:rsidRPr="003529FF">
        <w:t>своїй</w:t>
      </w:r>
      <w:proofErr w:type="spellEnd"/>
      <w:r w:rsidRPr="003529FF">
        <w:t xml:space="preserve"> </w:t>
      </w:r>
      <w:proofErr w:type="spellStart"/>
      <w:r w:rsidRPr="003529FF">
        <w:t>роботі</w:t>
      </w:r>
      <w:proofErr w:type="spellEnd"/>
      <w:r w:rsidRPr="003529FF">
        <w:t xml:space="preserve"> </w:t>
      </w:r>
      <w:proofErr w:type="spellStart"/>
      <w:r w:rsidRPr="003529FF">
        <w:t>наші</w:t>
      </w:r>
      <w:proofErr w:type="spellEnd"/>
      <w:r w:rsidRPr="003529FF">
        <w:t xml:space="preserve"> </w:t>
      </w:r>
      <w:proofErr w:type="spellStart"/>
      <w:r w:rsidRPr="003529FF">
        <w:t>інформанти</w:t>
      </w:r>
      <w:proofErr w:type="spellEnd"/>
      <w:r w:rsidRPr="003529FF">
        <w:t xml:space="preserve"> </w:t>
      </w:r>
      <w:proofErr w:type="spellStart"/>
      <w:r w:rsidRPr="003529FF">
        <w:t>застосовують</w:t>
      </w:r>
      <w:proofErr w:type="spellEnd"/>
      <w:r w:rsidRPr="003529FF">
        <w:t xml:space="preserve"> </w:t>
      </w:r>
      <w:proofErr w:type="spellStart"/>
      <w:r w:rsidRPr="003529FF">
        <w:t>найчастіше</w:t>
      </w:r>
      <w:proofErr w:type="spellEnd"/>
      <w:r w:rsidRPr="003529FF">
        <w:t xml:space="preserve"> метод </w:t>
      </w:r>
      <w:proofErr w:type="spellStart"/>
      <w:r w:rsidRPr="003529FF">
        <w:t>індивідуальної</w:t>
      </w:r>
      <w:proofErr w:type="spellEnd"/>
      <w:r w:rsidRPr="003529FF">
        <w:t xml:space="preserve"> </w:t>
      </w:r>
      <w:proofErr w:type="spellStart"/>
      <w:r w:rsidRPr="003529FF">
        <w:t>роботи</w:t>
      </w:r>
      <w:proofErr w:type="spellEnd"/>
      <w:r w:rsidRPr="003529FF">
        <w:t xml:space="preserve"> (11 </w:t>
      </w:r>
      <w:proofErr w:type="spellStart"/>
      <w:r w:rsidRPr="003529FF">
        <w:t>експертів</w:t>
      </w:r>
      <w:proofErr w:type="spellEnd"/>
      <w:r w:rsidRPr="003529FF">
        <w:t xml:space="preserve">), </w:t>
      </w:r>
      <w:proofErr w:type="spellStart"/>
      <w:r w:rsidRPr="003529FF">
        <w:t>значно</w:t>
      </w:r>
      <w:proofErr w:type="spellEnd"/>
      <w:r w:rsidRPr="003529FF">
        <w:t xml:space="preserve"> </w:t>
      </w:r>
      <w:proofErr w:type="spellStart"/>
      <w:r w:rsidRPr="003529FF">
        <w:t>рідше</w:t>
      </w:r>
      <w:proofErr w:type="spellEnd"/>
      <w:r w:rsidRPr="003529FF">
        <w:t xml:space="preserve"> </w:t>
      </w:r>
      <w:r w:rsidR="001F5090">
        <w:t>–</w:t>
      </w:r>
      <w:r w:rsidRPr="003529FF">
        <w:t xml:space="preserve"> </w:t>
      </w:r>
      <w:proofErr w:type="spellStart"/>
      <w:r w:rsidRPr="003529FF">
        <w:t>групової</w:t>
      </w:r>
      <w:proofErr w:type="spellEnd"/>
      <w:r w:rsidRPr="003529FF">
        <w:t xml:space="preserve"> </w:t>
      </w:r>
      <w:proofErr w:type="spellStart"/>
      <w:r w:rsidRPr="003529FF">
        <w:t>роботи</w:t>
      </w:r>
      <w:proofErr w:type="spellEnd"/>
      <w:r w:rsidRPr="003529FF">
        <w:t xml:space="preserve"> (3).</w:t>
      </w:r>
    </w:p>
    <w:p w14:paraId="113020B8" w14:textId="09F8F5B2" w:rsidR="004D1F7D" w:rsidRPr="003529FF" w:rsidRDefault="004D1F7D" w:rsidP="004D1F7D">
      <w:pPr>
        <w:pStyle w:val="af2"/>
        <w:spacing w:line="360" w:lineRule="auto"/>
        <w:ind w:firstLine="720"/>
      </w:pPr>
      <w:proofErr w:type="spellStart"/>
      <w:r w:rsidRPr="003529FF">
        <w:t>Експерти</w:t>
      </w:r>
      <w:proofErr w:type="spellEnd"/>
      <w:r w:rsidR="001F5090">
        <w:t>–</w:t>
      </w:r>
      <w:r w:rsidRPr="003529FF">
        <w:t xml:space="preserve">практики </w:t>
      </w:r>
      <w:proofErr w:type="spellStart"/>
      <w:r w:rsidRPr="003529FF">
        <w:t>визначили</w:t>
      </w:r>
      <w:proofErr w:type="spellEnd"/>
      <w:r w:rsidRPr="003529FF">
        <w:t xml:space="preserve"> коло проблем </w:t>
      </w:r>
      <w:proofErr w:type="spellStart"/>
      <w:r w:rsidRPr="003529FF">
        <w:t>осіб</w:t>
      </w:r>
      <w:proofErr w:type="spellEnd"/>
      <w:r w:rsidRPr="003529FF">
        <w:t xml:space="preserve">, </w:t>
      </w:r>
      <w:proofErr w:type="spellStart"/>
      <w:r w:rsidRPr="003529FF">
        <w:t>які</w:t>
      </w:r>
      <w:proofErr w:type="spellEnd"/>
      <w:r w:rsidRPr="003529FF">
        <w:t xml:space="preserve"> </w:t>
      </w:r>
      <w:proofErr w:type="spellStart"/>
      <w:r w:rsidRPr="003529FF">
        <w:t>повернулися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proofErr w:type="spellStart"/>
      <w:r w:rsidRPr="003529FF">
        <w:t>працевлаштування</w:t>
      </w:r>
      <w:proofErr w:type="spellEnd"/>
      <w:r w:rsidRPr="003529FF">
        <w:t xml:space="preserve"> </w:t>
      </w:r>
      <w:r w:rsidR="001F5090">
        <w:t>–</w:t>
      </w:r>
      <w:r w:rsidRPr="003529FF">
        <w:t xml:space="preserve"> 10 </w:t>
      </w:r>
      <w:proofErr w:type="spellStart"/>
      <w:r w:rsidRPr="003529FF">
        <w:t>експертів</w:t>
      </w:r>
      <w:proofErr w:type="spellEnd"/>
      <w:r w:rsidRPr="003529FF">
        <w:t xml:space="preserve">; </w:t>
      </w:r>
      <w:proofErr w:type="spellStart"/>
      <w:r w:rsidRPr="003529FF">
        <w:t>відсутність</w:t>
      </w:r>
      <w:proofErr w:type="spellEnd"/>
      <w:r w:rsidRPr="003529FF">
        <w:t xml:space="preserve"> </w:t>
      </w:r>
      <w:proofErr w:type="spellStart"/>
      <w:r w:rsidRPr="003529FF">
        <w:t>житла</w:t>
      </w:r>
      <w:proofErr w:type="spellEnd"/>
      <w:r w:rsidRPr="003529FF">
        <w:t xml:space="preserve"> </w:t>
      </w:r>
      <w:r w:rsidR="001F5090">
        <w:t>–</w:t>
      </w:r>
      <w:r w:rsidRPr="003529FF">
        <w:t xml:space="preserve"> 4 </w:t>
      </w:r>
      <w:proofErr w:type="spellStart"/>
      <w:r w:rsidRPr="003529FF">
        <w:t>експерти</w:t>
      </w:r>
      <w:proofErr w:type="spellEnd"/>
      <w:r w:rsidRPr="003529FF">
        <w:t xml:space="preserve">; </w:t>
      </w:r>
      <w:proofErr w:type="spellStart"/>
      <w:r w:rsidRPr="003529FF">
        <w:t>здобуття</w:t>
      </w:r>
      <w:proofErr w:type="spellEnd"/>
      <w:r w:rsidRPr="003529FF">
        <w:t xml:space="preserve"> </w:t>
      </w:r>
      <w:proofErr w:type="spellStart"/>
      <w:r w:rsidRPr="003529FF">
        <w:t>спеціальності</w:t>
      </w:r>
      <w:proofErr w:type="spellEnd"/>
      <w:r w:rsidRPr="003529FF">
        <w:t xml:space="preserve"> </w:t>
      </w:r>
      <w:proofErr w:type="spellStart"/>
      <w:r w:rsidRPr="003529FF">
        <w:t>або</w:t>
      </w:r>
      <w:proofErr w:type="spellEnd"/>
      <w:r w:rsidRPr="003529FF">
        <w:t xml:space="preserve"> </w:t>
      </w:r>
      <w:proofErr w:type="spellStart"/>
      <w:r w:rsidRPr="003529FF">
        <w:t>здобуття</w:t>
      </w:r>
      <w:proofErr w:type="spellEnd"/>
      <w:r w:rsidRPr="003529FF">
        <w:t xml:space="preserve"> </w:t>
      </w:r>
      <w:proofErr w:type="spellStart"/>
      <w:r w:rsidRPr="003529FF">
        <w:t>чи</w:t>
      </w:r>
      <w:proofErr w:type="spellEnd"/>
      <w:r w:rsidRPr="003529FF">
        <w:t xml:space="preserve"> </w:t>
      </w:r>
      <w:proofErr w:type="spellStart"/>
      <w:r w:rsidRPr="003529FF">
        <w:t>продовження</w:t>
      </w:r>
      <w:proofErr w:type="spellEnd"/>
      <w:r w:rsidRPr="003529FF">
        <w:t xml:space="preserve"> </w:t>
      </w:r>
      <w:proofErr w:type="spellStart"/>
      <w:r w:rsidRPr="003529FF">
        <w:t>освіти</w:t>
      </w:r>
      <w:proofErr w:type="spellEnd"/>
      <w:r w:rsidRPr="003529FF">
        <w:t xml:space="preserve">, </w:t>
      </w:r>
      <w:proofErr w:type="spellStart"/>
      <w:r w:rsidRPr="003529FF">
        <w:t>відновлення</w:t>
      </w:r>
      <w:proofErr w:type="spellEnd"/>
      <w:r w:rsidRPr="003529FF">
        <w:t xml:space="preserve"> </w:t>
      </w:r>
      <w:proofErr w:type="spellStart"/>
      <w:r w:rsidRPr="003529FF">
        <w:t>документів</w:t>
      </w:r>
      <w:proofErr w:type="spellEnd"/>
      <w:r w:rsidRPr="003529FF">
        <w:t xml:space="preserve">, </w:t>
      </w:r>
      <w:proofErr w:type="spellStart"/>
      <w:r w:rsidRPr="003529FF">
        <w:t>психологічні</w:t>
      </w:r>
      <w:proofErr w:type="spellEnd"/>
      <w:r w:rsidRPr="003529FF">
        <w:t xml:space="preserve"> </w:t>
      </w:r>
      <w:proofErr w:type="spellStart"/>
      <w:r w:rsidRPr="003529FF">
        <w:t>проблеми</w:t>
      </w:r>
      <w:proofErr w:type="spellEnd"/>
      <w:r w:rsidRPr="003529FF">
        <w:t xml:space="preserve"> </w:t>
      </w:r>
      <w:proofErr w:type="spellStart"/>
      <w:r w:rsidRPr="003529FF">
        <w:t>адаптації</w:t>
      </w:r>
      <w:proofErr w:type="spellEnd"/>
      <w:r w:rsidRPr="003529FF">
        <w:t xml:space="preserve"> </w:t>
      </w:r>
      <w:proofErr w:type="spellStart"/>
      <w:r w:rsidRPr="003529FF">
        <w:t>після</w:t>
      </w:r>
      <w:proofErr w:type="spellEnd"/>
      <w:r w:rsidRPr="003529FF">
        <w:t xml:space="preserve"> </w:t>
      </w:r>
      <w:proofErr w:type="spellStart"/>
      <w:r w:rsidRPr="003529FF">
        <w:t>виходу</w:t>
      </w:r>
      <w:proofErr w:type="spellEnd"/>
      <w:r w:rsidRPr="003529FF">
        <w:t xml:space="preserve">, </w:t>
      </w:r>
      <w:proofErr w:type="spellStart"/>
      <w:r w:rsidRPr="003529FF">
        <w:t>відсутність</w:t>
      </w:r>
      <w:proofErr w:type="spellEnd"/>
      <w:r w:rsidRPr="003529FF">
        <w:t xml:space="preserve"> </w:t>
      </w:r>
      <w:proofErr w:type="spellStart"/>
      <w:r w:rsidRPr="003529FF">
        <w:t>фінансів</w:t>
      </w:r>
      <w:proofErr w:type="spellEnd"/>
      <w:r w:rsidRPr="003529FF">
        <w:t xml:space="preserve">, </w:t>
      </w:r>
      <w:proofErr w:type="spellStart"/>
      <w:r w:rsidRPr="003529FF">
        <w:t>поганий</w:t>
      </w:r>
      <w:proofErr w:type="spellEnd"/>
      <w:r w:rsidRPr="003529FF">
        <w:t xml:space="preserve"> стан </w:t>
      </w:r>
      <w:proofErr w:type="spellStart"/>
      <w:r w:rsidRPr="003529FF">
        <w:t>здоров'я</w:t>
      </w:r>
      <w:proofErr w:type="spellEnd"/>
      <w:r w:rsidRPr="003529FF">
        <w:t xml:space="preserve"> (</w:t>
      </w:r>
      <w:proofErr w:type="spellStart"/>
      <w:r w:rsidRPr="003529FF">
        <w:t>захворювання</w:t>
      </w:r>
      <w:proofErr w:type="spellEnd"/>
      <w:r w:rsidRPr="003529FF">
        <w:t xml:space="preserve"> на </w:t>
      </w:r>
      <w:proofErr w:type="spellStart"/>
      <w:r w:rsidRPr="003529FF">
        <w:t>туберкульоз</w:t>
      </w:r>
      <w:proofErr w:type="spellEnd"/>
      <w:r w:rsidRPr="003529FF">
        <w:t xml:space="preserve">, гепатит, ВІЛ, а </w:t>
      </w:r>
      <w:proofErr w:type="spellStart"/>
      <w:r w:rsidRPr="003529FF">
        <w:t>жінок</w:t>
      </w:r>
      <w:proofErr w:type="spellEnd"/>
      <w:r w:rsidRPr="003529FF">
        <w:t xml:space="preserve"> </w:t>
      </w:r>
      <w:r w:rsidR="001F5090">
        <w:t>–</w:t>
      </w:r>
      <w:r w:rsidRPr="003529FF">
        <w:t xml:space="preserve"> на </w:t>
      </w:r>
      <w:proofErr w:type="spellStart"/>
      <w:r w:rsidRPr="003529FF">
        <w:t>сифіліс</w:t>
      </w:r>
      <w:proofErr w:type="spellEnd"/>
      <w:r w:rsidRPr="003529FF">
        <w:t xml:space="preserve"> </w:t>
      </w:r>
      <w:r w:rsidR="001F5090">
        <w:t>–</w:t>
      </w:r>
      <w:r w:rsidRPr="003529FF">
        <w:t xml:space="preserve"> по одному </w:t>
      </w:r>
      <w:proofErr w:type="spellStart"/>
      <w:r w:rsidRPr="003529FF">
        <w:t>експерту</w:t>
      </w:r>
      <w:proofErr w:type="spellEnd"/>
      <w:r w:rsidRPr="003529FF">
        <w:t xml:space="preserve">). У </w:t>
      </w:r>
      <w:proofErr w:type="spellStart"/>
      <w:r w:rsidRPr="003529FF">
        <w:t>ході</w:t>
      </w:r>
      <w:proofErr w:type="spellEnd"/>
      <w:r w:rsidRPr="003529FF">
        <w:t xml:space="preserve"> </w:t>
      </w:r>
      <w:proofErr w:type="spellStart"/>
      <w:r w:rsidRPr="003529FF">
        <w:t>дослідження</w:t>
      </w:r>
      <w:proofErr w:type="spellEnd"/>
      <w:r w:rsidRPr="003529FF">
        <w:t xml:space="preserve"> також </w:t>
      </w:r>
      <w:proofErr w:type="spellStart"/>
      <w:r w:rsidRPr="003529FF">
        <w:t>було</w:t>
      </w:r>
      <w:proofErr w:type="spellEnd"/>
      <w:r w:rsidRPr="003529FF">
        <w:t xml:space="preserve"> </w:t>
      </w:r>
      <w:proofErr w:type="spellStart"/>
      <w:r w:rsidRPr="003529FF">
        <w:t>опитано</w:t>
      </w:r>
      <w:proofErr w:type="spellEnd"/>
      <w:r w:rsidRPr="003529FF">
        <w:t xml:space="preserve"> 6 </w:t>
      </w:r>
      <w:proofErr w:type="spellStart"/>
      <w:r w:rsidRPr="003529FF">
        <w:t>експертів</w:t>
      </w:r>
      <w:proofErr w:type="spellEnd"/>
      <w:r w:rsidRPr="003529FF">
        <w:t xml:space="preserve">, </w:t>
      </w:r>
      <w:proofErr w:type="spellStart"/>
      <w:r w:rsidRPr="003529FF">
        <w:t>які</w:t>
      </w:r>
      <w:proofErr w:type="spellEnd"/>
      <w:r w:rsidRPr="003529FF">
        <w:t xml:space="preserve"> </w:t>
      </w:r>
      <w:proofErr w:type="spellStart"/>
      <w:r w:rsidRPr="003529FF">
        <w:t>вивчають</w:t>
      </w:r>
      <w:proofErr w:type="spellEnd"/>
      <w:r w:rsidRPr="003529FF">
        <w:t xml:space="preserve"> </w:t>
      </w:r>
      <w:proofErr w:type="spellStart"/>
      <w:r w:rsidRPr="003529FF">
        <w:t>проблеми</w:t>
      </w:r>
      <w:proofErr w:type="spellEnd"/>
      <w:r w:rsidRPr="003529FF">
        <w:t xml:space="preserve"> </w:t>
      </w:r>
      <w:proofErr w:type="spellStart"/>
      <w:r w:rsidRPr="003529FF">
        <w:t>соціальної</w:t>
      </w:r>
      <w:proofErr w:type="spellEnd"/>
      <w:r w:rsidRPr="003529FF">
        <w:t xml:space="preserve"> </w:t>
      </w:r>
      <w:proofErr w:type="spellStart"/>
      <w:r w:rsidRPr="003529FF">
        <w:t>адаптації</w:t>
      </w:r>
      <w:proofErr w:type="spellEnd"/>
      <w:r w:rsidRPr="003529FF">
        <w:t xml:space="preserve"> </w:t>
      </w:r>
      <w:proofErr w:type="spellStart"/>
      <w:r w:rsidRPr="003529FF">
        <w:t>осіб</w:t>
      </w:r>
      <w:proofErr w:type="spellEnd"/>
      <w:r w:rsidRPr="003529FF">
        <w:t xml:space="preserve">, </w:t>
      </w:r>
      <w:proofErr w:type="spellStart"/>
      <w:r w:rsidRPr="003529FF">
        <w:t>що</w:t>
      </w:r>
      <w:proofErr w:type="spellEnd"/>
      <w:r w:rsidRPr="003529FF">
        <w:t xml:space="preserve"> </w:t>
      </w:r>
      <w:proofErr w:type="spellStart"/>
      <w:r w:rsidRPr="003529FF">
        <w:t>повертаються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на </w:t>
      </w:r>
      <w:proofErr w:type="spellStart"/>
      <w:r w:rsidRPr="003529FF">
        <w:t>рівні</w:t>
      </w:r>
      <w:proofErr w:type="spellEnd"/>
      <w:r w:rsidRPr="003529FF">
        <w:t xml:space="preserve"> </w:t>
      </w:r>
      <w:proofErr w:type="spellStart"/>
      <w:r w:rsidRPr="003529FF">
        <w:t>соціальної</w:t>
      </w:r>
      <w:proofErr w:type="spellEnd"/>
      <w:r w:rsidRPr="003529FF">
        <w:t xml:space="preserve"> </w:t>
      </w:r>
      <w:proofErr w:type="spellStart"/>
      <w:r w:rsidRPr="003529FF">
        <w:t>політики</w:t>
      </w:r>
      <w:proofErr w:type="spellEnd"/>
      <w:r w:rsidRPr="003529FF">
        <w:t xml:space="preserve">. При </w:t>
      </w:r>
      <w:proofErr w:type="spellStart"/>
      <w:r w:rsidRPr="003529FF">
        <w:t>цьому</w:t>
      </w:r>
      <w:proofErr w:type="spellEnd"/>
      <w:r w:rsidRPr="003529FF">
        <w:t xml:space="preserve"> </w:t>
      </w:r>
      <w:proofErr w:type="spellStart"/>
      <w:r w:rsidRPr="003529FF">
        <w:t>тільки</w:t>
      </w:r>
      <w:proofErr w:type="spellEnd"/>
      <w:r w:rsidRPr="003529FF">
        <w:t xml:space="preserve"> 1 </w:t>
      </w:r>
      <w:proofErr w:type="spellStart"/>
      <w:r w:rsidRPr="003529FF">
        <w:t>експерт</w:t>
      </w:r>
      <w:proofErr w:type="spellEnd"/>
      <w:r w:rsidRPr="003529FF">
        <w:t xml:space="preserve"> </w:t>
      </w:r>
      <w:proofErr w:type="spellStart"/>
      <w:r w:rsidRPr="003529FF">
        <w:t>має</w:t>
      </w:r>
      <w:proofErr w:type="spellEnd"/>
      <w:r w:rsidRPr="003529FF">
        <w:t xml:space="preserve"> </w:t>
      </w:r>
      <w:proofErr w:type="spellStart"/>
      <w:r w:rsidRPr="003529FF">
        <w:t>освіту</w:t>
      </w:r>
      <w:proofErr w:type="spellEnd"/>
      <w:r w:rsidRPr="003529FF">
        <w:t xml:space="preserve"> в </w:t>
      </w:r>
      <w:proofErr w:type="spellStart"/>
      <w:r w:rsidRPr="003529FF">
        <w:t>галузі</w:t>
      </w:r>
      <w:proofErr w:type="spellEnd"/>
      <w:r w:rsidRPr="003529FF">
        <w:t xml:space="preserve"> </w:t>
      </w:r>
      <w:proofErr w:type="spellStart"/>
      <w:r w:rsidRPr="003529FF">
        <w:t>соціальної</w:t>
      </w:r>
      <w:proofErr w:type="spellEnd"/>
      <w:r w:rsidRPr="003529FF">
        <w:t xml:space="preserve"> </w:t>
      </w:r>
      <w:proofErr w:type="spellStart"/>
      <w:r w:rsidRPr="003529FF">
        <w:t>роботи</w:t>
      </w:r>
      <w:proofErr w:type="spellEnd"/>
      <w:r w:rsidRPr="003529FF">
        <w:t xml:space="preserve">. </w:t>
      </w:r>
      <w:proofErr w:type="spellStart"/>
      <w:r w:rsidRPr="003529FF">
        <w:t>Інші</w:t>
      </w:r>
      <w:proofErr w:type="spellEnd"/>
      <w:r w:rsidRPr="003529FF">
        <w:t xml:space="preserve"> </w:t>
      </w:r>
      <w:proofErr w:type="spellStart"/>
      <w:r w:rsidRPr="003529FF">
        <w:t>експерти</w:t>
      </w:r>
      <w:proofErr w:type="spellEnd"/>
      <w:r w:rsidRPr="003529FF">
        <w:t xml:space="preserve"> за базовою </w:t>
      </w:r>
      <w:proofErr w:type="spellStart"/>
      <w:r w:rsidRPr="003529FF">
        <w:t>освітою</w:t>
      </w:r>
      <w:proofErr w:type="spellEnd"/>
      <w:r w:rsidRPr="003529FF">
        <w:t xml:space="preserve"> є: педагогами (3); психологами (1); юристами (1); </w:t>
      </w:r>
      <w:proofErr w:type="spellStart"/>
      <w:r w:rsidRPr="003529FF">
        <w:t>спеціалістами</w:t>
      </w:r>
      <w:proofErr w:type="spellEnd"/>
      <w:r w:rsidRPr="003529FF">
        <w:t xml:space="preserve"> у </w:t>
      </w:r>
      <w:proofErr w:type="spellStart"/>
      <w:r w:rsidRPr="003529FF">
        <w:t>галузі</w:t>
      </w:r>
      <w:proofErr w:type="spellEnd"/>
      <w:r w:rsidRPr="003529FF">
        <w:t xml:space="preserve"> </w:t>
      </w:r>
      <w:proofErr w:type="spellStart"/>
      <w:r w:rsidRPr="003529FF">
        <w:t>суспільних</w:t>
      </w:r>
      <w:proofErr w:type="spellEnd"/>
      <w:r w:rsidRPr="003529FF">
        <w:t xml:space="preserve"> наук (2). 4 </w:t>
      </w:r>
      <w:proofErr w:type="spellStart"/>
      <w:r w:rsidRPr="003529FF">
        <w:t>екс</w:t>
      </w:r>
      <w:proofErr w:type="spellEnd"/>
      <w:r w:rsidR="001F5090">
        <w:t>–</w:t>
      </w:r>
      <w:r w:rsidRPr="003529FF">
        <w:t xml:space="preserve"> </w:t>
      </w:r>
      <w:proofErr w:type="spellStart"/>
      <w:r w:rsidRPr="003529FF">
        <w:t>перти</w:t>
      </w:r>
      <w:proofErr w:type="spellEnd"/>
      <w:r w:rsidRPr="003529FF">
        <w:t xml:space="preserve"> </w:t>
      </w:r>
      <w:proofErr w:type="spellStart"/>
      <w:r w:rsidRPr="003529FF">
        <w:t>мають</w:t>
      </w:r>
      <w:proofErr w:type="spellEnd"/>
      <w:r w:rsidRPr="003529FF">
        <w:t xml:space="preserve"> </w:t>
      </w:r>
      <w:proofErr w:type="spellStart"/>
      <w:r w:rsidRPr="003529FF">
        <w:t>досвід</w:t>
      </w:r>
      <w:proofErr w:type="spellEnd"/>
      <w:r w:rsidRPr="003529FF">
        <w:t xml:space="preserve"> </w:t>
      </w:r>
      <w:proofErr w:type="spellStart"/>
      <w:r w:rsidRPr="003529FF">
        <w:t>викладацької</w:t>
      </w:r>
      <w:proofErr w:type="spellEnd"/>
      <w:r w:rsidRPr="003529FF">
        <w:t xml:space="preserve"> </w:t>
      </w:r>
      <w:proofErr w:type="spellStart"/>
      <w:r w:rsidRPr="003529FF">
        <w:t>діяльності</w:t>
      </w:r>
      <w:proofErr w:type="spellEnd"/>
      <w:r w:rsidRPr="003529FF">
        <w:t xml:space="preserve"> у </w:t>
      </w:r>
      <w:proofErr w:type="spellStart"/>
      <w:r w:rsidRPr="003529FF">
        <w:t>вищих</w:t>
      </w:r>
      <w:proofErr w:type="spellEnd"/>
      <w:r w:rsidRPr="003529FF">
        <w:t xml:space="preserve"> </w:t>
      </w:r>
      <w:proofErr w:type="spellStart"/>
      <w:r w:rsidRPr="003529FF">
        <w:t>навчальних</w:t>
      </w:r>
      <w:proofErr w:type="spellEnd"/>
      <w:r w:rsidRPr="003529FF">
        <w:t xml:space="preserve"> закладах, 3 з них є кандидатами наук.</w:t>
      </w:r>
    </w:p>
    <w:p w14:paraId="7E63E4E4" w14:textId="77777777" w:rsidR="004D1F7D" w:rsidRPr="003529FF" w:rsidRDefault="004D1F7D" w:rsidP="004D1F7D">
      <w:pPr>
        <w:pStyle w:val="af2"/>
        <w:spacing w:line="360" w:lineRule="auto"/>
        <w:ind w:firstLine="720"/>
      </w:pPr>
      <w:proofErr w:type="spellStart"/>
      <w:r w:rsidRPr="003529FF">
        <w:t>Експерти</w:t>
      </w:r>
      <w:proofErr w:type="spellEnd"/>
      <w:r w:rsidRPr="003529FF">
        <w:t xml:space="preserve"> також </w:t>
      </w:r>
      <w:proofErr w:type="spellStart"/>
      <w:r w:rsidRPr="003529FF">
        <w:t>визнали</w:t>
      </w:r>
      <w:proofErr w:type="spellEnd"/>
      <w:r w:rsidRPr="003529FF">
        <w:t xml:space="preserve">, </w:t>
      </w:r>
      <w:proofErr w:type="spellStart"/>
      <w:r w:rsidRPr="003529FF">
        <w:t>що</w:t>
      </w:r>
      <w:proofErr w:type="spellEnd"/>
      <w:r w:rsidRPr="003529FF">
        <w:t xml:space="preserve"> </w:t>
      </w:r>
      <w:proofErr w:type="spellStart"/>
      <w:r w:rsidRPr="003529FF">
        <w:t>їм</w:t>
      </w:r>
      <w:proofErr w:type="spellEnd"/>
      <w:r w:rsidRPr="003529FF">
        <w:t xml:space="preserve"> </w:t>
      </w:r>
      <w:proofErr w:type="spellStart"/>
      <w:r w:rsidRPr="003529FF">
        <w:t>бракує</w:t>
      </w:r>
      <w:proofErr w:type="spellEnd"/>
      <w:r w:rsidRPr="003529FF">
        <w:t xml:space="preserve"> </w:t>
      </w:r>
      <w:proofErr w:type="spellStart"/>
      <w:r w:rsidRPr="003529FF">
        <w:t>знань</w:t>
      </w:r>
      <w:proofErr w:type="spellEnd"/>
      <w:r w:rsidRPr="003529FF">
        <w:t xml:space="preserve"> для </w:t>
      </w:r>
      <w:proofErr w:type="spellStart"/>
      <w:r w:rsidRPr="003529FF">
        <w:t>роботи</w:t>
      </w:r>
      <w:proofErr w:type="spellEnd"/>
      <w:r w:rsidRPr="003529FF">
        <w:t xml:space="preserve"> з </w:t>
      </w:r>
      <w:proofErr w:type="spellStart"/>
      <w:r w:rsidRPr="003529FF">
        <w:t>колишніми</w:t>
      </w:r>
      <w:proofErr w:type="spellEnd"/>
      <w:r w:rsidRPr="003529FF">
        <w:t xml:space="preserve"> </w:t>
      </w:r>
      <w:proofErr w:type="spellStart"/>
      <w:r w:rsidRPr="003529FF">
        <w:t>в'язнями</w:t>
      </w:r>
      <w:proofErr w:type="spellEnd"/>
      <w:r w:rsidRPr="003529FF">
        <w:t xml:space="preserve">. </w:t>
      </w:r>
      <w:proofErr w:type="spellStart"/>
      <w:r w:rsidRPr="003529FF">
        <w:t>Ці</w:t>
      </w:r>
      <w:proofErr w:type="spellEnd"/>
      <w:r w:rsidRPr="003529FF">
        <w:t xml:space="preserve"> </w:t>
      </w:r>
      <w:proofErr w:type="spellStart"/>
      <w:r w:rsidRPr="003529FF">
        <w:t>знання</w:t>
      </w:r>
      <w:proofErr w:type="spellEnd"/>
      <w:r w:rsidRPr="003529FF">
        <w:t xml:space="preserve"> вони </w:t>
      </w:r>
      <w:proofErr w:type="spellStart"/>
      <w:r w:rsidRPr="003529FF">
        <w:t>хотіли</w:t>
      </w:r>
      <w:proofErr w:type="spellEnd"/>
      <w:r w:rsidRPr="003529FF">
        <w:t xml:space="preserve"> б </w:t>
      </w:r>
      <w:proofErr w:type="spellStart"/>
      <w:r w:rsidRPr="003529FF">
        <w:t>отримати</w:t>
      </w:r>
      <w:proofErr w:type="spellEnd"/>
      <w:r w:rsidRPr="003529FF">
        <w:t xml:space="preserve"> у </w:t>
      </w:r>
      <w:proofErr w:type="spellStart"/>
      <w:r w:rsidRPr="003529FF">
        <w:t>вигляді</w:t>
      </w:r>
      <w:proofErr w:type="spellEnd"/>
      <w:r w:rsidRPr="003529FF">
        <w:t xml:space="preserve">: </w:t>
      </w:r>
      <w:proofErr w:type="spellStart"/>
      <w:r w:rsidRPr="003529FF">
        <w:t>тренінгових</w:t>
      </w:r>
      <w:proofErr w:type="spellEnd"/>
      <w:r w:rsidRPr="003529FF">
        <w:t xml:space="preserve"> </w:t>
      </w:r>
      <w:proofErr w:type="spellStart"/>
      <w:r w:rsidRPr="003529FF">
        <w:t>програм</w:t>
      </w:r>
      <w:proofErr w:type="spellEnd"/>
      <w:r w:rsidRPr="003529FF">
        <w:t xml:space="preserve"> (4 </w:t>
      </w:r>
      <w:proofErr w:type="spellStart"/>
      <w:r w:rsidRPr="003529FF">
        <w:t>експерти</w:t>
      </w:r>
      <w:proofErr w:type="spellEnd"/>
      <w:r w:rsidRPr="003529FF">
        <w:t xml:space="preserve">), </w:t>
      </w:r>
      <w:proofErr w:type="spellStart"/>
      <w:r w:rsidRPr="003529FF">
        <w:t>семінарів</w:t>
      </w:r>
      <w:proofErr w:type="spellEnd"/>
      <w:r w:rsidRPr="003529FF">
        <w:t xml:space="preserve"> (4), </w:t>
      </w:r>
      <w:proofErr w:type="spellStart"/>
      <w:r w:rsidRPr="003529FF">
        <w:t>довідників</w:t>
      </w:r>
      <w:proofErr w:type="spellEnd"/>
      <w:r w:rsidRPr="003529FF">
        <w:t xml:space="preserve"> (3), </w:t>
      </w:r>
      <w:proofErr w:type="spellStart"/>
      <w:r w:rsidRPr="003529FF">
        <w:t>підручників</w:t>
      </w:r>
      <w:proofErr w:type="spellEnd"/>
      <w:r w:rsidRPr="003529FF">
        <w:t xml:space="preserve"> (3), </w:t>
      </w:r>
      <w:proofErr w:type="spellStart"/>
      <w:r w:rsidRPr="003529FF">
        <w:t>навчальних</w:t>
      </w:r>
      <w:proofErr w:type="spellEnd"/>
      <w:r w:rsidRPr="003529FF">
        <w:t xml:space="preserve"> </w:t>
      </w:r>
      <w:proofErr w:type="spellStart"/>
      <w:r w:rsidRPr="003529FF">
        <w:t>модульних</w:t>
      </w:r>
      <w:proofErr w:type="spellEnd"/>
      <w:r w:rsidRPr="003529FF">
        <w:t xml:space="preserve"> </w:t>
      </w:r>
      <w:proofErr w:type="spellStart"/>
      <w:r w:rsidRPr="003529FF">
        <w:t>курсів</w:t>
      </w:r>
      <w:proofErr w:type="spellEnd"/>
      <w:r w:rsidRPr="003529FF">
        <w:t xml:space="preserve"> (2), </w:t>
      </w:r>
      <w:proofErr w:type="spellStart"/>
      <w:r w:rsidRPr="003529FF">
        <w:t>посібників</w:t>
      </w:r>
      <w:proofErr w:type="spellEnd"/>
      <w:r w:rsidRPr="003529FF">
        <w:t xml:space="preserve"> (2), </w:t>
      </w:r>
      <w:proofErr w:type="spellStart"/>
      <w:r w:rsidRPr="003529FF">
        <w:t>методичних</w:t>
      </w:r>
      <w:proofErr w:type="spellEnd"/>
      <w:r w:rsidRPr="003529FF">
        <w:t xml:space="preserve"> </w:t>
      </w:r>
      <w:proofErr w:type="spellStart"/>
      <w:r w:rsidRPr="003529FF">
        <w:t>рекомендацій</w:t>
      </w:r>
      <w:proofErr w:type="spellEnd"/>
      <w:r w:rsidRPr="003529FF">
        <w:t xml:space="preserve"> (2).</w:t>
      </w:r>
    </w:p>
    <w:p w14:paraId="59510BEB" w14:textId="67478ABF" w:rsidR="004D1F7D" w:rsidRPr="003529FF" w:rsidRDefault="004D1F7D" w:rsidP="004D1F7D">
      <w:pPr>
        <w:tabs>
          <w:tab w:val="left" w:pos="3416"/>
        </w:tabs>
        <w:spacing w:after="0" w:line="360" w:lineRule="auto"/>
        <w:ind w:firstLine="720"/>
        <w:jc w:val="both"/>
        <w:rPr>
          <w:rFonts w:ascii="Times New Roman" w:hAnsi="Times New Roman" w:cs="Times New Roman"/>
          <w:sz w:val="28"/>
          <w:szCs w:val="28"/>
        </w:rPr>
      </w:pPr>
      <w:r w:rsidRPr="003529FF">
        <w:rPr>
          <w:rFonts w:ascii="Times New Roman" w:hAnsi="Times New Roman" w:cs="Times New Roman"/>
          <w:sz w:val="28"/>
          <w:szCs w:val="28"/>
        </w:rPr>
        <w:t>Оцінка ситуації колишніх ув'язнених експертами</w:t>
      </w:r>
      <w:r w:rsidR="001F5090">
        <w:rPr>
          <w:rFonts w:ascii="Times New Roman" w:hAnsi="Times New Roman" w:cs="Times New Roman"/>
          <w:sz w:val="28"/>
          <w:szCs w:val="28"/>
        </w:rPr>
        <w:t>–</w:t>
      </w:r>
      <w:r w:rsidRPr="003529FF">
        <w:rPr>
          <w:rFonts w:ascii="Times New Roman" w:hAnsi="Times New Roman" w:cs="Times New Roman"/>
          <w:sz w:val="28"/>
          <w:szCs w:val="28"/>
        </w:rPr>
        <w:t>аналітиками відрізнялася від тієї, яку давали експерти</w:t>
      </w:r>
      <w:r w:rsidR="001F5090">
        <w:rPr>
          <w:rFonts w:ascii="Times New Roman" w:hAnsi="Times New Roman" w:cs="Times New Roman"/>
          <w:sz w:val="28"/>
          <w:szCs w:val="28"/>
        </w:rPr>
        <w:t>–</w:t>
      </w:r>
      <w:r w:rsidRPr="003529FF">
        <w:rPr>
          <w:rFonts w:ascii="Times New Roman" w:hAnsi="Times New Roman" w:cs="Times New Roman"/>
          <w:sz w:val="28"/>
          <w:szCs w:val="28"/>
        </w:rPr>
        <w:t>практики. Наразі, експерти</w:t>
      </w:r>
      <w:r w:rsidR="001F5090">
        <w:rPr>
          <w:rFonts w:ascii="Times New Roman" w:hAnsi="Times New Roman" w:cs="Times New Roman"/>
          <w:sz w:val="28"/>
          <w:szCs w:val="28"/>
        </w:rPr>
        <w:t>–</w:t>
      </w:r>
      <w:r w:rsidRPr="003529FF">
        <w:rPr>
          <w:rFonts w:ascii="Times New Roman" w:hAnsi="Times New Roman" w:cs="Times New Roman"/>
          <w:sz w:val="28"/>
          <w:szCs w:val="28"/>
        </w:rPr>
        <w:t xml:space="preserve">аналітики визначили такі проблеми осіб, що повернулися з місць позбавлення волі: здобуття освіти </w:t>
      </w:r>
      <w:r w:rsidR="001F5090">
        <w:rPr>
          <w:rFonts w:ascii="Times New Roman" w:hAnsi="Times New Roman" w:cs="Times New Roman"/>
          <w:sz w:val="28"/>
          <w:szCs w:val="28"/>
        </w:rPr>
        <w:t>–</w:t>
      </w:r>
      <w:r w:rsidRPr="003529FF">
        <w:rPr>
          <w:rFonts w:ascii="Times New Roman" w:hAnsi="Times New Roman" w:cs="Times New Roman"/>
          <w:sz w:val="28"/>
          <w:szCs w:val="28"/>
        </w:rPr>
        <w:t xml:space="preserve"> 5 експертів (в </w:t>
      </w:r>
      <w:proofErr w:type="spellStart"/>
      <w:r w:rsidRPr="003529FF">
        <w:rPr>
          <w:rFonts w:ascii="Times New Roman" w:hAnsi="Times New Roman" w:cs="Times New Roman"/>
          <w:sz w:val="28"/>
          <w:szCs w:val="28"/>
        </w:rPr>
        <w:t>т.ч</w:t>
      </w:r>
      <w:proofErr w:type="spellEnd"/>
      <w:r w:rsidRPr="003529FF">
        <w:rPr>
          <w:rFonts w:ascii="Times New Roman" w:hAnsi="Times New Roman" w:cs="Times New Roman"/>
          <w:sz w:val="28"/>
          <w:szCs w:val="28"/>
        </w:rPr>
        <w:t xml:space="preserve">. професійної освіти </w:t>
      </w:r>
      <w:r w:rsidR="001F5090">
        <w:rPr>
          <w:rFonts w:ascii="Times New Roman" w:hAnsi="Times New Roman" w:cs="Times New Roman"/>
          <w:sz w:val="28"/>
          <w:szCs w:val="28"/>
        </w:rPr>
        <w:t>–</w:t>
      </w:r>
      <w:r w:rsidRPr="003529FF">
        <w:rPr>
          <w:rFonts w:ascii="Times New Roman" w:hAnsi="Times New Roman" w:cs="Times New Roman"/>
          <w:sz w:val="28"/>
          <w:szCs w:val="28"/>
        </w:rPr>
        <w:t xml:space="preserve"> 2) та працевлаштування (4), психологічні проблеми (4), меншою мірою </w:t>
      </w:r>
      <w:r w:rsidR="001F5090">
        <w:rPr>
          <w:rFonts w:ascii="Times New Roman" w:hAnsi="Times New Roman" w:cs="Times New Roman"/>
          <w:sz w:val="28"/>
          <w:szCs w:val="28"/>
        </w:rPr>
        <w:t>–</w:t>
      </w:r>
      <w:r w:rsidRPr="003529FF">
        <w:rPr>
          <w:rFonts w:ascii="Times New Roman" w:hAnsi="Times New Roman" w:cs="Times New Roman"/>
          <w:sz w:val="28"/>
          <w:szCs w:val="28"/>
        </w:rPr>
        <w:t xml:space="preserve"> відсутність житла (2), незнання законодавства (2), відсутність фінансів (2), відновлення документів (1), поганий </w:t>
      </w:r>
      <w:r w:rsidRPr="003529FF">
        <w:rPr>
          <w:rFonts w:ascii="Times New Roman" w:hAnsi="Times New Roman" w:cs="Times New Roman"/>
          <w:sz w:val="28"/>
          <w:szCs w:val="28"/>
        </w:rPr>
        <w:lastRenderedPageBreak/>
        <w:t xml:space="preserve">стан здоров'я (1), відновлення соціальних </w:t>
      </w:r>
      <w:proofErr w:type="spellStart"/>
      <w:r w:rsidRPr="003529FF">
        <w:rPr>
          <w:rFonts w:ascii="Times New Roman" w:hAnsi="Times New Roman" w:cs="Times New Roman"/>
          <w:sz w:val="28"/>
          <w:szCs w:val="28"/>
        </w:rPr>
        <w:t>зв'язків</w:t>
      </w:r>
      <w:proofErr w:type="spellEnd"/>
      <w:r w:rsidRPr="003529FF">
        <w:rPr>
          <w:rFonts w:ascii="Times New Roman" w:hAnsi="Times New Roman" w:cs="Times New Roman"/>
          <w:sz w:val="28"/>
          <w:szCs w:val="28"/>
        </w:rPr>
        <w:t xml:space="preserve"> (1), відновлення соціального статусу (1), стосунки з сім'єю (1), проблеми з державними інституціями (1).</w:t>
      </w:r>
    </w:p>
    <w:p w14:paraId="15431169" w14:textId="530CFDCA" w:rsidR="004D1F7D" w:rsidRPr="003529FF" w:rsidRDefault="004D1F7D" w:rsidP="004D1F7D">
      <w:pPr>
        <w:pStyle w:val="af2"/>
        <w:spacing w:line="360" w:lineRule="auto"/>
        <w:ind w:firstLine="720"/>
      </w:pPr>
      <w:proofErr w:type="spellStart"/>
      <w:r w:rsidRPr="003529FF">
        <w:t>Усі</w:t>
      </w:r>
      <w:proofErr w:type="spellEnd"/>
      <w:r w:rsidRPr="003529FF">
        <w:t xml:space="preserve"> </w:t>
      </w:r>
      <w:proofErr w:type="spellStart"/>
      <w:r w:rsidRPr="003529FF">
        <w:t>експерти</w:t>
      </w:r>
      <w:proofErr w:type="spellEnd"/>
      <w:r w:rsidRPr="003529FF">
        <w:t xml:space="preserve"> </w:t>
      </w:r>
      <w:proofErr w:type="spellStart"/>
      <w:r w:rsidRPr="003529FF">
        <w:t>вважають</w:t>
      </w:r>
      <w:proofErr w:type="spellEnd"/>
      <w:r w:rsidRPr="003529FF">
        <w:t xml:space="preserve"> за </w:t>
      </w:r>
      <w:proofErr w:type="spellStart"/>
      <w:r w:rsidRPr="003529FF">
        <w:t>доцільне</w:t>
      </w:r>
      <w:proofErr w:type="spellEnd"/>
      <w:r w:rsidRPr="003529FF">
        <w:t xml:space="preserve"> </w:t>
      </w:r>
      <w:proofErr w:type="spellStart"/>
      <w:r w:rsidRPr="003529FF">
        <w:t>застосування</w:t>
      </w:r>
      <w:proofErr w:type="spellEnd"/>
      <w:r w:rsidRPr="003529FF">
        <w:t xml:space="preserve"> </w:t>
      </w:r>
      <w:proofErr w:type="spellStart"/>
      <w:r w:rsidRPr="003529FF">
        <w:t>індивідуальних</w:t>
      </w:r>
      <w:proofErr w:type="spellEnd"/>
      <w:r w:rsidRPr="003529FF">
        <w:t xml:space="preserve"> </w:t>
      </w:r>
      <w:proofErr w:type="spellStart"/>
      <w:r w:rsidRPr="003529FF">
        <w:t>методів</w:t>
      </w:r>
      <w:proofErr w:type="spellEnd"/>
      <w:r w:rsidRPr="003529FF">
        <w:t xml:space="preserve"> </w:t>
      </w:r>
      <w:proofErr w:type="spellStart"/>
      <w:r w:rsidRPr="003529FF">
        <w:t>роботи</w:t>
      </w:r>
      <w:proofErr w:type="spellEnd"/>
      <w:r w:rsidRPr="003529FF">
        <w:t xml:space="preserve">. Один </w:t>
      </w:r>
      <w:proofErr w:type="spellStart"/>
      <w:r w:rsidRPr="003529FF">
        <w:t>експерт</w:t>
      </w:r>
      <w:proofErr w:type="spellEnd"/>
      <w:r w:rsidRPr="003529FF">
        <w:t xml:space="preserve"> </w:t>
      </w:r>
      <w:proofErr w:type="spellStart"/>
      <w:r w:rsidRPr="003529FF">
        <w:t>зазначив</w:t>
      </w:r>
      <w:proofErr w:type="spellEnd"/>
      <w:r w:rsidRPr="003529FF">
        <w:t xml:space="preserve"> метод </w:t>
      </w:r>
      <w:proofErr w:type="spellStart"/>
      <w:r w:rsidRPr="003529FF">
        <w:t>роботи</w:t>
      </w:r>
      <w:proofErr w:type="spellEnd"/>
      <w:r w:rsidRPr="003529FF">
        <w:t xml:space="preserve"> в </w:t>
      </w:r>
      <w:proofErr w:type="spellStart"/>
      <w:r w:rsidRPr="003529FF">
        <w:t>громаді</w:t>
      </w:r>
      <w:proofErr w:type="spellEnd"/>
      <w:r w:rsidRPr="003529FF">
        <w:t xml:space="preserve">, а </w:t>
      </w:r>
      <w:proofErr w:type="spellStart"/>
      <w:r w:rsidRPr="003529FF">
        <w:t>інший</w:t>
      </w:r>
      <w:proofErr w:type="spellEnd"/>
      <w:r w:rsidRPr="003529FF">
        <w:t xml:space="preserve"> </w:t>
      </w:r>
      <w:r w:rsidR="001F5090">
        <w:t>–</w:t>
      </w:r>
      <w:r w:rsidRPr="003529FF">
        <w:t xml:space="preserve"> </w:t>
      </w:r>
      <w:proofErr w:type="spellStart"/>
      <w:r w:rsidRPr="003529FF">
        <w:t>наголосив</w:t>
      </w:r>
      <w:proofErr w:type="spellEnd"/>
      <w:r w:rsidRPr="003529FF">
        <w:t xml:space="preserve"> на </w:t>
      </w:r>
      <w:proofErr w:type="spellStart"/>
      <w:r w:rsidRPr="003529FF">
        <w:t>необхідності</w:t>
      </w:r>
      <w:proofErr w:type="spellEnd"/>
      <w:r w:rsidRPr="003529FF">
        <w:t xml:space="preserve"> </w:t>
      </w:r>
      <w:proofErr w:type="spellStart"/>
      <w:r w:rsidRPr="003529FF">
        <w:t>застосування</w:t>
      </w:r>
      <w:proofErr w:type="spellEnd"/>
      <w:r w:rsidRPr="003529FF">
        <w:t xml:space="preserve"> комплексу </w:t>
      </w:r>
      <w:proofErr w:type="spellStart"/>
      <w:r w:rsidRPr="003529FF">
        <w:t>методів</w:t>
      </w:r>
      <w:proofErr w:type="spellEnd"/>
      <w:r w:rsidRPr="003529FF">
        <w:t xml:space="preserve"> </w:t>
      </w:r>
      <w:proofErr w:type="spellStart"/>
      <w:r w:rsidRPr="003529FF">
        <w:t>залежно</w:t>
      </w:r>
      <w:proofErr w:type="spellEnd"/>
      <w:r w:rsidRPr="003529FF">
        <w:t xml:space="preserve"> </w:t>
      </w:r>
      <w:proofErr w:type="spellStart"/>
      <w:r w:rsidRPr="003529FF">
        <w:t>від</w:t>
      </w:r>
      <w:proofErr w:type="spellEnd"/>
      <w:r w:rsidRPr="003529FF">
        <w:t xml:space="preserve"> </w:t>
      </w:r>
      <w:proofErr w:type="spellStart"/>
      <w:r w:rsidRPr="003529FF">
        <w:t>випадку</w:t>
      </w:r>
      <w:proofErr w:type="spellEnd"/>
      <w:r w:rsidRPr="003529FF">
        <w:t xml:space="preserve"> [</w:t>
      </w:r>
      <w:proofErr w:type="spellStart"/>
      <w:r w:rsidR="001F5090" w:rsidRPr="00E84A57">
        <w:t>Шкута</w:t>
      </w:r>
      <w:proofErr w:type="spellEnd"/>
      <w:r w:rsidR="001F5090">
        <w:rPr>
          <w:lang w:val="uk-UA"/>
        </w:rPr>
        <w:t>, 2020</w:t>
      </w:r>
      <w:r w:rsidRPr="003529FF">
        <w:t>].</w:t>
      </w:r>
    </w:p>
    <w:p w14:paraId="48FFB738" w14:textId="2625A0BC" w:rsidR="004D1F7D" w:rsidRPr="003529FF" w:rsidRDefault="004D1F7D" w:rsidP="004D1F7D">
      <w:pPr>
        <w:pStyle w:val="af2"/>
        <w:spacing w:line="360" w:lineRule="auto"/>
        <w:ind w:firstLine="720"/>
      </w:pPr>
      <w:proofErr w:type="spellStart"/>
      <w:r w:rsidRPr="003529FF">
        <w:t>Що</w:t>
      </w:r>
      <w:proofErr w:type="spellEnd"/>
      <w:r w:rsidRPr="003529FF">
        <w:t xml:space="preserve"> </w:t>
      </w:r>
      <w:proofErr w:type="spellStart"/>
      <w:r w:rsidRPr="003529FF">
        <w:t>стосується</w:t>
      </w:r>
      <w:proofErr w:type="spellEnd"/>
      <w:r w:rsidRPr="003529FF">
        <w:t xml:space="preserve"> </w:t>
      </w:r>
      <w:proofErr w:type="spellStart"/>
      <w:r w:rsidRPr="003529FF">
        <w:t>використання</w:t>
      </w:r>
      <w:proofErr w:type="spellEnd"/>
      <w:r w:rsidRPr="003529FF">
        <w:t xml:space="preserve"> </w:t>
      </w:r>
      <w:proofErr w:type="spellStart"/>
      <w:r w:rsidRPr="003529FF">
        <w:t>групових</w:t>
      </w:r>
      <w:proofErr w:type="spellEnd"/>
      <w:r w:rsidRPr="003529FF">
        <w:t xml:space="preserve"> </w:t>
      </w:r>
      <w:proofErr w:type="spellStart"/>
      <w:r w:rsidRPr="003529FF">
        <w:t>методів</w:t>
      </w:r>
      <w:proofErr w:type="spellEnd"/>
      <w:r w:rsidRPr="003529FF">
        <w:t xml:space="preserve"> </w:t>
      </w:r>
      <w:proofErr w:type="spellStart"/>
      <w:r w:rsidRPr="003529FF">
        <w:t>соціальної</w:t>
      </w:r>
      <w:proofErr w:type="spellEnd"/>
      <w:r w:rsidRPr="003529FF">
        <w:t xml:space="preserve"> </w:t>
      </w:r>
      <w:proofErr w:type="spellStart"/>
      <w:r w:rsidRPr="003529FF">
        <w:t>роботи</w:t>
      </w:r>
      <w:proofErr w:type="spellEnd"/>
      <w:r w:rsidRPr="003529FF">
        <w:t xml:space="preserve">, то </w:t>
      </w:r>
      <w:proofErr w:type="spellStart"/>
      <w:r w:rsidRPr="003529FF">
        <w:t>варто</w:t>
      </w:r>
      <w:proofErr w:type="spellEnd"/>
      <w:r w:rsidRPr="003529FF">
        <w:t xml:space="preserve"> </w:t>
      </w:r>
      <w:proofErr w:type="spellStart"/>
      <w:r w:rsidRPr="003529FF">
        <w:t>відзначити</w:t>
      </w:r>
      <w:proofErr w:type="spellEnd"/>
      <w:r w:rsidRPr="003529FF">
        <w:t xml:space="preserve">, </w:t>
      </w:r>
      <w:proofErr w:type="spellStart"/>
      <w:r w:rsidRPr="003529FF">
        <w:t>що</w:t>
      </w:r>
      <w:proofErr w:type="spellEnd"/>
      <w:r w:rsidRPr="003529FF">
        <w:t xml:space="preserve"> З </w:t>
      </w:r>
      <w:proofErr w:type="spellStart"/>
      <w:r w:rsidRPr="003529FF">
        <w:t>експерти</w:t>
      </w:r>
      <w:proofErr w:type="spellEnd"/>
      <w:r w:rsidRPr="003529FF">
        <w:t xml:space="preserve"> негативно </w:t>
      </w:r>
      <w:proofErr w:type="spellStart"/>
      <w:r w:rsidRPr="003529FF">
        <w:t>поставилися</w:t>
      </w:r>
      <w:proofErr w:type="spellEnd"/>
      <w:r w:rsidRPr="003529FF">
        <w:t xml:space="preserve"> до </w:t>
      </w:r>
      <w:proofErr w:type="spellStart"/>
      <w:r w:rsidRPr="003529FF">
        <w:t>групової</w:t>
      </w:r>
      <w:proofErr w:type="spellEnd"/>
      <w:r w:rsidRPr="003529FF">
        <w:t xml:space="preserve"> </w:t>
      </w:r>
      <w:proofErr w:type="spellStart"/>
      <w:r w:rsidRPr="003529FF">
        <w:t>роботи</w:t>
      </w:r>
      <w:proofErr w:type="spellEnd"/>
      <w:r w:rsidRPr="003529FF">
        <w:t xml:space="preserve"> з особами, </w:t>
      </w:r>
      <w:proofErr w:type="spellStart"/>
      <w:r w:rsidRPr="003529FF">
        <w:t>які</w:t>
      </w:r>
      <w:proofErr w:type="spellEnd"/>
      <w:r w:rsidRPr="003529FF">
        <w:t xml:space="preserve"> </w:t>
      </w:r>
      <w:proofErr w:type="spellStart"/>
      <w:r w:rsidRPr="003529FF">
        <w:t>повертаються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1 </w:t>
      </w:r>
      <w:proofErr w:type="spellStart"/>
      <w:r w:rsidRPr="003529FF">
        <w:t>експерт</w:t>
      </w:r>
      <w:proofErr w:type="spellEnd"/>
      <w:r w:rsidRPr="003529FF">
        <w:t xml:space="preserve"> </w:t>
      </w:r>
      <w:proofErr w:type="spellStart"/>
      <w:r w:rsidRPr="003529FF">
        <w:t>вважає</w:t>
      </w:r>
      <w:proofErr w:type="spellEnd"/>
      <w:r w:rsidRPr="003529FF">
        <w:t xml:space="preserve"> </w:t>
      </w:r>
      <w:proofErr w:type="spellStart"/>
      <w:r w:rsidRPr="003529FF">
        <w:t>можливим</w:t>
      </w:r>
      <w:proofErr w:type="spellEnd"/>
      <w:r w:rsidRPr="003529FF">
        <w:t xml:space="preserve"> </w:t>
      </w:r>
      <w:proofErr w:type="spellStart"/>
      <w:r w:rsidRPr="003529FF">
        <w:t>проведення</w:t>
      </w:r>
      <w:proofErr w:type="spellEnd"/>
      <w:r w:rsidRPr="003529FF">
        <w:t xml:space="preserve"> </w:t>
      </w:r>
      <w:proofErr w:type="spellStart"/>
      <w:r w:rsidRPr="003529FF">
        <w:t>такої</w:t>
      </w:r>
      <w:proofErr w:type="spellEnd"/>
      <w:r w:rsidRPr="003529FF">
        <w:t xml:space="preserve"> </w:t>
      </w:r>
      <w:proofErr w:type="spellStart"/>
      <w:r w:rsidRPr="003529FF">
        <w:t>роботи</w:t>
      </w:r>
      <w:proofErr w:type="spellEnd"/>
      <w:r w:rsidRPr="003529FF">
        <w:t xml:space="preserve"> </w:t>
      </w:r>
      <w:proofErr w:type="spellStart"/>
      <w:r w:rsidRPr="003529FF">
        <w:t>тільки</w:t>
      </w:r>
      <w:proofErr w:type="spellEnd"/>
      <w:r w:rsidRPr="003529FF">
        <w:t xml:space="preserve"> у </w:t>
      </w:r>
      <w:proofErr w:type="spellStart"/>
      <w:r w:rsidRPr="003529FF">
        <w:t>випадках</w:t>
      </w:r>
      <w:proofErr w:type="spellEnd"/>
      <w:r w:rsidRPr="003529FF">
        <w:t xml:space="preserve">, </w:t>
      </w:r>
      <w:proofErr w:type="spellStart"/>
      <w:r w:rsidRPr="003529FF">
        <w:t>якщо</w:t>
      </w:r>
      <w:proofErr w:type="spellEnd"/>
      <w:r w:rsidRPr="003529FF">
        <w:t xml:space="preserve"> </w:t>
      </w:r>
      <w:proofErr w:type="spellStart"/>
      <w:r w:rsidRPr="003529FF">
        <w:t>колишні</w:t>
      </w:r>
      <w:proofErr w:type="spellEnd"/>
      <w:r w:rsidRPr="003529FF">
        <w:t xml:space="preserve"> </w:t>
      </w:r>
      <w:proofErr w:type="spellStart"/>
      <w:r w:rsidRPr="003529FF">
        <w:t>в'язні</w:t>
      </w:r>
      <w:proofErr w:type="spellEnd"/>
      <w:r w:rsidRPr="003529FF">
        <w:t xml:space="preserve"> </w:t>
      </w:r>
      <w:proofErr w:type="spellStart"/>
      <w:r w:rsidRPr="003529FF">
        <w:t>входять</w:t>
      </w:r>
      <w:proofErr w:type="spellEnd"/>
      <w:r w:rsidRPr="003529FF">
        <w:t xml:space="preserve"> до </w:t>
      </w:r>
      <w:proofErr w:type="spellStart"/>
      <w:r w:rsidRPr="003529FF">
        <w:t>групи</w:t>
      </w:r>
      <w:proofErr w:type="spellEnd"/>
      <w:r w:rsidRPr="003529FF">
        <w:t xml:space="preserve"> </w:t>
      </w:r>
      <w:proofErr w:type="spellStart"/>
      <w:r w:rsidRPr="003529FF">
        <w:t>анонімних</w:t>
      </w:r>
      <w:proofErr w:type="spellEnd"/>
      <w:r w:rsidRPr="003529FF">
        <w:t xml:space="preserve"> </w:t>
      </w:r>
      <w:proofErr w:type="spellStart"/>
      <w:r w:rsidRPr="003529FF">
        <w:t>алкоголіків</w:t>
      </w:r>
      <w:proofErr w:type="spellEnd"/>
      <w:r w:rsidRPr="003529FF">
        <w:t xml:space="preserve"> </w:t>
      </w:r>
      <w:proofErr w:type="spellStart"/>
      <w:r w:rsidRPr="003529FF">
        <w:t>чи</w:t>
      </w:r>
      <w:proofErr w:type="spellEnd"/>
      <w:r w:rsidRPr="003529FF">
        <w:t xml:space="preserve"> </w:t>
      </w:r>
      <w:proofErr w:type="spellStart"/>
      <w:r w:rsidRPr="003529FF">
        <w:t>наркоманів</w:t>
      </w:r>
      <w:proofErr w:type="spellEnd"/>
      <w:r w:rsidRPr="003529FF">
        <w:t xml:space="preserve"> разом з </w:t>
      </w:r>
      <w:proofErr w:type="spellStart"/>
      <w:r w:rsidRPr="003529FF">
        <w:t>іншими</w:t>
      </w:r>
      <w:proofErr w:type="spellEnd"/>
      <w:r w:rsidRPr="003529FF">
        <w:t xml:space="preserve"> особами, </w:t>
      </w:r>
      <w:proofErr w:type="spellStart"/>
      <w:r w:rsidRPr="003529FF">
        <w:t>які</w:t>
      </w:r>
      <w:proofErr w:type="spellEnd"/>
      <w:r w:rsidRPr="003529FF">
        <w:t xml:space="preserve"> не </w:t>
      </w:r>
      <w:proofErr w:type="spellStart"/>
      <w:r w:rsidRPr="003529FF">
        <w:t>перебували</w:t>
      </w:r>
      <w:proofErr w:type="spellEnd"/>
      <w:r w:rsidRPr="003529FF">
        <w:t xml:space="preserve"> в </w:t>
      </w:r>
      <w:proofErr w:type="spellStart"/>
      <w:r w:rsidRPr="003529FF">
        <w:t>ув'язненні</w:t>
      </w:r>
      <w:proofErr w:type="spellEnd"/>
      <w:r w:rsidRPr="003529FF">
        <w:t xml:space="preserve">. 2 </w:t>
      </w:r>
      <w:proofErr w:type="spellStart"/>
      <w:r w:rsidRPr="003529FF">
        <w:t>експерти</w:t>
      </w:r>
      <w:proofErr w:type="spellEnd"/>
      <w:r w:rsidRPr="003529FF">
        <w:t xml:space="preserve"> </w:t>
      </w:r>
      <w:proofErr w:type="spellStart"/>
      <w:r w:rsidRPr="003529FF">
        <w:t>від</w:t>
      </w:r>
      <w:proofErr w:type="spellEnd"/>
      <w:r w:rsidR="001F5090">
        <w:t>–</w:t>
      </w:r>
      <w:r w:rsidRPr="003529FF">
        <w:t xml:space="preserve"> значили, </w:t>
      </w:r>
      <w:proofErr w:type="spellStart"/>
      <w:r w:rsidRPr="003529FF">
        <w:t>що</w:t>
      </w:r>
      <w:proofErr w:type="spellEnd"/>
      <w:r w:rsidRPr="003529FF">
        <w:t xml:space="preserve"> </w:t>
      </w:r>
      <w:proofErr w:type="spellStart"/>
      <w:r w:rsidRPr="003529FF">
        <w:t>колишні</w:t>
      </w:r>
      <w:proofErr w:type="spellEnd"/>
      <w:r w:rsidRPr="003529FF">
        <w:t xml:space="preserve"> </w:t>
      </w:r>
      <w:proofErr w:type="spellStart"/>
      <w:r w:rsidRPr="003529FF">
        <w:t>в'язні</w:t>
      </w:r>
      <w:proofErr w:type="spellEnd"/>
      <w:r w:rsidRPr="003529FF">
        <w:t xml:space="preserve"> </w:t>
      </w:r>
      <w:proofErr w:type="spellStart"/>
      <w:r w:rsidRPr="003529FF">
        <w:t>самі</w:t>
      </w:r>
      <w:proofErr w:type="spellEnd"/>
      <w:r w:rsidRPr="003529FF">
        <w:t xml:space="preserve"> </w:t>
      </w:r>
      <w:proofErr w:type="spellStart"/>
      <w:r w:rsidRPr="003529FF">
        <w:t>намагаються</w:t>
      </w:r>
      <w:proofErr w:type="spellEnd"/>
      <w:r w:rsidRPr="003529FF">
        <w:t xml:space="preserve"> </w:t>
      </w:r>
      <w:proofErr w:type="spellStart"/>
      <w:r w:rsidRPr="003529FF">
        <w:t>уникати</w:t>
      </w:r>
      <w:proofErr w:type="spellEnd"/>
      <w:r w:rsidRPr="003529FF">
        <w:t xml:space="preserve"> </w:t>
      </w:r>
      <w:proofErr w:type="spellStart"/>
      <w:r w:rsidRPr="003529FF">
        <w:t>набутих</w:t>
      </w:r>
      <w:proofErr w:type="spellEnd"/>
      <w:r w:rsidRPr="003529FF">
        <w:t xml:space="preserve"> у </w:t>
      </w:r>
      <w:proofErr w:type="spellStart"/>
      <w:r w:rsidRPr="003529FF">
        <w:t>місцях</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proofErr w:type="spellStart"/>
      <w:r w:rsidRPr="003529FF">
        <w:t>знайомств</w:t>
      </w:r>
      <w:proofErr w:type="spellEnd"/>
      <w:r w:rsidRPr="003529FF">
        <w:t xml:space="preserve">, </w:t>
      </w:r>
      <w:proofErr w:type="spellStart"/>
      <w:r w:rsidRPr="003529FF">
        <w:t>окрім</w:t>
      </w:r>
      <w:proofErr w:type="spellEnd"/>
      <w:r w:rsidRPr="003529FF">
        <w:t xml:space="preserve"> </w:t>
      </w:r>
      <w:proofErr w:type="spellStart"/>
      <w:r w:rsidRPr="003529FF">
        <w:t>випадків</w:t>
      </w:r>
      <w:proofErr w:type="spellEnd"/>
      <w:r w:rsidRPr="003529FF">
        <w:t xml:space="preserve">, коли </w:t>
      </w:r>
      <w:proofErr w:type="spellStart"/>
      <w:r w:rsidRPr="003529FF">
        <w:t>ці</w:t>
      </w:r>
      <w:proofErr w:type="spellEnd"/>
      <w:r w:rsidRPr="003529FF">
        <w:t xml:space="preserve"> особи </w:t>
      </w:r>
      <w:proofErr w:type="spellStart"/>
      <w:r w:rsidRPr="003529FF">
        <w:t>мають</w:t>
      </w:r>
      <w:proofErr w:type="spellEnd"/>
      <w:r w:rsidRPr="003529FF">
        <w:t xml:space="preserve"> зло</w:t>
      </w:r>
      <w:r w:rsidR="001F5090">
        <w:t>–</w:t>
      </w:r>
      <w:r w:rsidRPr="003529FF">
        <w:t xml:space="preserve"> </w:t>
      </w:r>
      <w:proofErr w:type="spellStart"/>
      <w:r w:rsidRPr="003529FF">
        <w:t>чинні</w:t>
      </w:r>
      <w:proofErr w:type="spellEnd"/>
      <w:r w:rsidRPr="003529FF">
        <w:t xml:space="preserve"> </w:t>
      </w:r>
      <w:proofErr w:type="spellStart"/>
      <w:r w:rsidRPr="003529FF">
        <w:t>наміри</w:t>
      </w:r>
      <w:proofErr w:type="spellEnd"/>
      <w:r w:rsidRPr="003529FF">
        <w:t xml:space="preserve">. 1 </w:t>
      </w:r>
      <w:proofErr w:type="spellStart"/>
      <w:r w:rsidRPr="003529FF">
        <w:t>експерт</w:t>
      </w:r>
      <w:proofErr w:type="spellEnd"/>
      <w:r w:rsidRPr="003529FF">
        <w:t xml:space="preserve"> </w:t>
      </w:r>
      <w:proofErr w:type="spellStart"/>
      <w:r w:rsidRPr="003529FF">
        <w:t>поставився</w:t>
      </w:r>
      <w:proofErr w:type="spellEnd"/>
      <w:r w:rsidRPr="003529FF">
        <w:t xml:space="preserve"> до </w:t>
      </w:r>
      <w:proofErr w:type="spellStart"/>
      <w:r w:rsidRPr="003529FF">
        <w:t>цього</w:t>
      </w:r>
      <w:proofErr w:type="spellEnd"/>
      <w:r w:rsidRPr="003529FF">
        <w:t xml:space="preserve"> методу </w:t>
      </w:r>
      <w:proofErr w:type="spellStart"/>
      <w:r w:rsidRPr="003529FF">
        <w:t>роботи</w:t>
      </w:r>
      <w:proofErr w:type="spellEnd"/>
      <w:r w:rsidRPr="003529FF">
        <w:t xml:space="preserve"> скептично, </w:t>
      </w:r>
      <w:proofErr w:type="spellStart"/>
      <w:r w:rsidRPr="003529FF">
        <w:t>зауваживши</w:t>
      </w:r>
      <w:proofErr w:type="spellEnd"/>
      <w:r w:rsidRPr="003529FF">
        <w:t xml:space="preserve">, </w:t>
      </w:r>
      <w:proofErr w:type="spellStart"/>
      <w:r w:rsidRPr="003529FF">
        <w:t>що</w:t>
      </w:r>
      <w:proofErr w:type="spellEnd"/>
      <w:r w:rsidRPr="003529FF">
        <w:t xml:space="preserve"> коли </w:t>
      </w:r>
      <w:proofErr w:type="spellStart"/>
      <w:r w:rsidRPr="003529FF">
        <w:t>її</w:t>
      </w:r>
      <w:proofErr w:type="spellEnd"/>
      <w:r w:rsidRPr="003529FF">
        <w:t xml:space="preserve"> й </w:t>
      </w:r>
      <w:proofErr w:type="spellStart"/>
      <w:r w:rsidRPr="003529FF">
        <w:t>проводити</w:t>
      </w:r>
      <w:proofErr w:type="spellEnd"/>
      <w:r w:rsidRPr="003529FF">
        <w:t xml:space="preserve">, то </w:t>
      </w:r>
      <w:proofErr w:type="spellStart"/>
      <w:r w:rsidRPr="003529FF">
        <w:t>робити</w:t>
      </w:r>
      <w:proofErr w:type="spellEnd"/>
      <w:r w:rsidRPr="003529FF">
        <w:t xml:space="preserve"> </w:t>
      </w:r>
      <w:proofErr w:type="spellStart"/>
      <w:r w:rsidRPr="003529FF">
        <w:t>це</w:t>
      </w:r>
      <w:proofErr w:type="spellEnd"/>
      <w:r w:rsidRPr="003529FF">
        <w:t xml:space="preserve"> треба </w:t>
      </w:r>
      <w:proofErr w:type="spellStart"/>
      <w:r w:rsidRPr="003529FF">
        <w:t>дуже</w:t>
      </w:r>
      <w:proofErr w:type="spellEnd"/>
      <w:r w:rsidRPr="003529FF">
        <w:t xml:space="preserve"> </w:t>
      </w:r>
      <w:proofErr w:type="spellStart"/>
      <w:r w:rsidRPr="003529FF">
        <w:t>обережно</w:t>
      </w:r>
      <w:proofErr w:type="spellEnd"/>
      <w:r w:rsidRPr="003529FF">
        <w:t xml:space="preserve"> з </w:t>
      </w:r>
      <w:proofErr w:type="spellStart"/>
      <w:r w:rsidRPr="003529FF">
        <w:t>огляду</w:t>
      </w:r>
      <w:proofErr w:type="spellEnd"/>
      <w:r w:rsidRPr="003529FF">
        <w:t xml:space="preserve"> на </w:t>
      </w:r>
      <w:proofErr w:type="spellStart"/>
      <w:r w:rsidRPr="003529FF">
        <w:t>вірогідність</w:t>
      </w:r>
      <w:proofErr w:type="spellEnd"/>
      <w:r w:rsidRPr="003529FF">
        <w:t xml:space="preserve"> </w:t>
      </w:r>
      <w:proofErr w:type="spellStart"/>
      <w:r w:rsidRPr="003529FF">
        <w:t>виникнення</w:t>
      </w:r>
      <w:proofErr w:type="spellEnd"/>
      <w:r w:rsidRPr="003529FF">
        <w:t xml:space="preserve"> </w:t>
      </w:r>
      <w:proofErr w:type="spellStart"/>
      <w:r w:rsidRPr="003529FF">
        <w:t>нових</w:t>
      </w:r>
      <w:proofErr w:type="spellEnd"/>
      <w:r w:rsidRPr="003529FF">
        <w:t xml:space="preserve"> зло</w:t>
      </w:r>
      <w:r w:rsidR="001F5090">
        <w:t>–</w:t>
      </w:r>
      <w:r w:rsidRPr="003529FF">
        <w:t xml:space="preserve"> </w:t>
      </w:r>
      <w:proofErr w:type="spellStart"/>
      <w:r w:rsidRPr="003529FF">
        <w:t>чинних</w:t>
      </w:r>
      <w:proofErr w:type="spellEnd"/>
      <w:r w:rsidRPr="003529FF">
        <w:t xml:space="preserve"> </w:t>
      </w:r>
      <w:proofErr w:type="spellStart"/>
      <w:r w:rsidRPr="003529FF">
        <w:t>угруповань</w:t>
      </w:r>
      <w:proofErr w:type="spellEnd"/>
      <w:r w:rsidRPr="003529FF">
        <w:t xml:space="preserve">. 2 </w:t>
      </w:r>
      <w:proofErr w:type="spellStart"/>
      <w:r w:rsidRPr="003529FF">
        <w:t>експерти</w:t>
      </w:r>
      <w:proofErr w:type="spellEnd"/>
      <w:r w:rsidRPr="003529FF">
        <w:t xml:space="preserve"> </w:t>
      </w:r>
      <w:proofErr w:type="spellStart"/>
      <w:r w:rsidRPr="003529FF">
        <w:t>вважають</w:t>
      </w:r>
      <w:proofErr w:type="spellEnd"/>
      <w:r w:rsidRPr="003529FF">
        <w:t xml:space="preserve"> за до</w:t>
      </w:r>
      <w:r w:rsidR="001F5090">
        <w:t>–</w:t>
      </w:r>
      <w:r w:rsidRPr="003529FF">
        <w:t xml:space="preserve"> </w:t>
      </w:r>
      <w:proofErr w:type="spellStart"/>
      <w:r w:rsidRPr="003529FF">
        <w:t>цільне</w:t>
      </w:r>
      <w:proofErr w:type="spellEnd"/>
      <w:r w:rsidRPr="003529FF">
        <w:t xml:space="preserve"> </w:t>
      </w:r>
      <w:proofErr w:type="spellStart"/>
      <w:r w:rsidRPr="003529FF">
        <w:t>проводити</w:t>
      </w:r>
      <w:proofErr w:type="spellEnd"/>
      <w:r w:rsidRPr="003529FF">
        <w:t xml:space="preserve"> </w:t>
      </w:r>
      <w:proofErr w:type="spellStart"/>
      <w:r w:rsidRPr="003529FF">
        <w:t>групову</w:t>
      </w:r>
      <w:proofErr w:type="spellEnd"/>
      <w:r w:rsidRPr="003529FF">
        <w:t xml:space="preserve"> роботу з </w:t>
      </w:r>
      <w:proofErr w:type="spellStart"/>
      <w:r w:rsidRPr="003529FF">
        <w:t>даною</w:t>
      </w:r>
      <w:proofErr w:type="spellEnd"/>
      <w:r w:rsidRPr="003529FF">
        <w:t xml:space="preserve"> </w:t>
      </w:r>
      <w:proofErr w:type="spellStart"/>
      <w:r w:rsidRPr="003529FF">
        <w:t>гру</w:t>
      </w:r>
      <w:proofErr w:type="spellEnd"/>
      <w:r w:rsidR="001F5090">
        <w:t>–</w:t>
      </w:r>
      <w:r w:rsidRPr="003529FF">
        <w:t xml:space="preserve"> пою </w:t>
      </w:r>
      <w:proofErr w:type="spellStart"/>
      <w:r w:rsidRPr="003529FF">
        <w:t>клієнтів</w:t>
      </w:r>
      <w:proofErr w:type="spellEnd"/>
      <w:r w:rsidRPr="003529FF">
        <w:t xml:space="preserve">, а один </w:t>
      </w:r>
      <w:proofErr w:type="spellStart"/>
      <w:r w:rsidRPr="003529FF">
        <w:t>запропонував</w:t>
      </w:r>
      <w:proofErr w:type="spellEnd"/>
      <w:r w:rsidRPr="003529FF">
        <w:t xml:space="preserve"> </w:t>
      </w:r>
      <w:proofErr w:type="spellStart"/>
      <w:r w:rsidRPr="003529FF">
        <w:t>навіть</w:t>
      </w:r>
      <w:proofErr w:type="spellEnd"/>
      <w:r w:rsidRPr="003529FF">
        <w:t xml:space="preserve"> </w:t>
      </w:r>
      <w:proofErr w:type="spellStart"/>
      <w:r w:rsidRPr="003529FF">
        <w:t>створення</w:t>
      </w:r>
      <w:proofErr w:type="spellEnd"/>
      <w:r w:rsidRPr="003529FF">
        <w:t xml:space="preserve"> клубу для них.</w:t>
      </w:r>
    </w:p>
    <w:p w14:paraId="1524C387" w14:textId="4F6B916F" w:rsidR="004D1F7D" w:rsidRPr="003529FF" w:rsidRDefault="004D1F7D" w:rsidP="004D1F7D">
      <w:pPr>
        <w:pStyle w:val="af2"/>
        <w:spacing w:line="360" w:lineRule="auto"/>
        <w:ind w:firstLine="720"/>
      </w:pPr>
      <w:proofErr w:type="spellStart"/>
      <w:r w:rsidRPr="003529FF">
        <w:t>Експерти</w:t>
      </w:r>
      <w:proofErr w:type="spellEnd"/>
      <w:r w:rsidRPr="003529FF">
        <w:t xml:space="preserve"> </w:t>
      </w:r>
      <w:proofErr w:type="spellStart"/>
      <w:r w:rsidRPr="003529FF">
        <w:t>цієї</w:t>
      </w:r>
      <w:proofErr w:type="spellEnd"/>
      <w:r w:rsidRPr="003529FF">
        <w:t xml:space="preserve"> </w:t>
      </w:r>
      <w:proofErr w:type="spellStart"/>
      <w:r w:rsidRPr="003529FF">
        <w:t>групи</w:t>
      </w:r>
      <w:proofErr w:type="spellEnd"/>
      <w:r w:rsidRPr="003529FF">
        <w:t xml:space="preserve"> </w:t>
      </w:r>
      <w:proofErr w:type="spellStart"/>
      <w:r w:rsidRPr="003529FF">
        <w:t>відзначили</w:t>
      </w:r>
      <w:proofErr w:type="spellEnd"/>
      <w:r w:rsidRPr="003529FF">
        <w:t xml:space="preserve"> </w:t>
      </w:r>
      <w:proofErr w:type="spellStart"/>
      <w:r w:rsidRPr="003529FF">
        <w:t>необхідність</w:t>
      </w:r>
      <w:proofErr w:type="spellEnd"/>
      <w:r w:rsidRPr="003529FF">
        <w:t xml:space="preserve"> </w:t>
      </w:r>
      <w:proofErr w:type="spellStart"/>
      <w:r w:rsidRPr="003529FF">
        <w:t>роботи</w:t>
      </w:r>
      <w:proofErr w:type="spellEnd"/>
      <w:r w:rsidRPr="003529FF">
        <w:t xml:space="preserve"> з </w:t>
      </w:r>
      <w:proofErr w:type="spellStart"/>
      <w:r w:rsidRPr="003529FF">
        <w:t>сім'ями</w:t>
      </w:r>
      <w:proofErr w:type="spellEnd"/>
      <w:r w:rsidRPr="003529FF">
        <w:t xml:space="preserve"> </w:t>
      </w:r>
      <w:proofErr w:type="spellStart"/>
      <w:r w:rsidRPr="003529FF">
        <w:t>осіб</w:t>
      </w:r>
      <w:proofErr w:type="spellEnd"/>
      <w:r w:rsidRPr="003529FF">
        <w:t xml:space="preserve">, </w:t>
      </w:r>
      <w:proofErr w:type="spellStart"/>
      <w:r w:rsidRPr="003529FF">
        <w:t>що</w:t>
      </w:r>
      <w:proofErr w:type="spellEnd"/>
      <w:r w:rsidRPr="003529FF">
        <w:t xml:space="preserve"> </w:t>
      </w:r>
      <w:proofErr w:type="spellStart"/>
      <w:r w:rsidRPr="003529FF">
        <w:t>повертаються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1 </w:t>
      </w:r>
      <w:proofErr w:type="spellStart"/>
      <w:r w:rsidRPr="003529FF">
        <w:t>експерт</w:t>
      </w:r>
      <w:proofErr w:type="spellEnd"/>
      <w:r w:rsidRPr="003529FF">
        <w:t xml:space="preserve"> </w:t>
      </w:r>
      <w:proofErr w:type="spellStart"/>
      <w:r w:rsidRPr="003529FF">
        <w:t>зазначив</w:t>
      </w:r>
      <w:proofErr w:type="spellEnd"/>
      <w:r w:rsidRPr="003529FF">
        <w:t xml:space="preserve">, </w:t>
      </w:r>
      <w:proofErr w:type="spellStart"/>
      <w:r w:rsidRPr="003529FF">
        <w:t>що</w:t>
      </w:r>
      <w:proofErr w:type="spellEnd"/>
      <w:r w:rsidRPr="003529FF">
        <w:t xml:space="preserve"> </w:t>
      </w:r>
      <w:proofErr w:type="spellStart"/>
      <w:r w:rsidRPr="003529FF">
        <w:t>така</w:t>
      </w:r>
      <w:proofErr w:type="spellEnd"/>
      <w:r w:rsidRPr="003529FF">
        <w:t xml:space="preserve"> робота </w:t>
      </w:r>
      <w:proofErr w:type="spellStart"/>
      <w:r w:rsidRPr="003529FF">
        <w:t>має</w:t>
      </w:r>
      <w:proofErr w:type="spellEnd"/>
      <w:r w:rsidRPr="003529FF">
        <w:t xml:space="preserve"> </w:t>
      </w:r>
      <w:proofErr w:type="spellStart"/>
      <w:r w:rsidRPr="003529FF">
        <w:t>починатися</w:t>
      </w:r>
      <w:proofErr w:type="spellEnd"/>
      <w:r w:rsidRPr="003529FF">
        <w:t xml:space="preserve"> </w:t>
      </w:r>
      <w:proofErr w:type="spellStart"/>
      <w:r w:rsidRPr="003529FF">
        <w:t>ще</w:t>
      </w:r>
      <w:proofErr w:type="spellEnd"/>
      <w:r w:rsidRPr="003529FF">
        <w:t xml:space="preserve"> за 2</w:t>
      </w:r>
      <w:r w:rsidR="001F5090">
        <w:t>–</w:t>
      </w:r>
      <w:r w:rsidRPr="003529FF">
        <w:t xml:space="preserve">3 </w:t>
      </w:r>
      <w:proofErr w:type="spellStart"/>
      <w:r w:rsidRPr="003529FF">
        <w:t>місяці</w:t>
      </w:r>
      <w:proofErr w:type="spellEnd"/>
      <w:r w:rsidRPr="003529FF">
        <w:t xml:space="preserve"> до </w:t>
      </w:r>
      <w:proofErr w:type="spellStart"/>
      <w:r w:rsidRPr="003529FF">
        <w:t>звільнення</w:t>
      </w:r>
      <w:proofErr w:type="spellEnd"/>
      <w:r w:rsidRPr="003529FF">
        <w:t xml:space="preserve">. 1 </w:t>
      </w:r>
      <w:proofErr w:type="spellStart"/>
      <w:r w:rsidRPr="003529FF">
        <w:t>експерт</w:t>
      </w:r>
      <w:proofErr w:type="spellEnd"/>
      <w:r w:rsidRPr="003529FF">
        <w:t xml:space="preserve"> </w:t>
      </w:r>
      <w:proofErr w:type="spellStart"/>
      <w:r w:rsidRPr="003529FF">
        <w:t>зауважив</w:t>
      </w:r>
      <w:proofErr w:type="spellEnd"/>
      <w:r w:rsidRPr="003529FF">
        <w:t xml:space="preserve">, </w:t>
      </w:r>
      <w:proofErr w:type="spellStart"/>
      <w:r w:rsidRPr="003529FF">
        <w:t>що</w:t>
      </w:r>
      <w:proofErr w:type="spellEnd"/>
      <w:r w:rsidRPr="003529FF">
        <w:t xml:space="preserve"> на </w:t>
      </w:r>
      <w:proofErr w:type="spellStart"/>
      <w:r w:rsidRPr="003529FF">
        <w:t>неповнолітніх</w:t>
      </w:r>
      <w:proofErr w:type="spellEnd"/>
      <w:r w:rsidRPr="003529FF">
        <w:t xml:space="preserve"> </w:t>
      </w:r>
      <w:proofErr w:type="spellStart"/>
      <w:r w:rsidRPr="003529FF">
        <w:t>деякі</w:t>
      </w:r>
      <w:proofErr w:type="spellEnd"/>
      <w:r w:rsidRPr="003529FF">
        <w:t xml:space="preserve"> </w:t>
      </w:r>
      <w:proofErr w:type="spellStart"/>
      <w:r w:rsidRPr="003529FF">
        <w:t>сім'ї</w:t>
      </w:r>
      <w:proofErr w:type="spellEnd"/>
      <w:r w:rsidRPr="003529FF">
        <w:t xml:space="preserve"> </w:t>
      </w:r>
      <w:proofErr w:type="spellStart"/>
      <w:r w:rsidRPr="003529FF">
        <w:t>можуть</w:t>
      </w:r>
      <w:proofErr w:type="spellEnd"/>
      <w:r w:rsidRPr="003529FF">
        <w:t xml:space="preserve"> </w:t>
      </w:r>
      <w:proofErr w:type="spellStart"/>
      <w:r w:rsidRPr="003529FF">
        <w:t>справити</w:t>
      </w:r>
      <w:proofErr w:type="spellEnd"/>
      <w:r w:rsidRPr="003529FF">
        <w:t xml:space="preserve"> й негатив</w:t>
      </w:r>
      <w:r w:rsidR="001F5090">
        <w:t>–</w:t>
      </w:r>
      <w:r w:rsidRPr="003529FF">
        <w:t xml:space="preserve"> </w:t>
      </w:r>
      <w:proofErr w:type="spellStart"/>
      <w:r w:rsidRPr="003529FF">
        <w:t>ний</w:t>
      </w:r>
      <w:proofErr w:type="spellEnd"/>
      <w:r w:rsidRPr="003529FF">
        <w:t xml:space="preserve"> </w:t>
      </w:r>
      <w:proofErr w:type="spellStart"/>
      <w:r w:rsidRPr="003529FF">
        <w:t>вплив</w:t>
      </w:r>
      <w:proofErr w:type="spellEnd"/>
      <w:r w:rsidRPr="003529FF">
        <w:t xml:space="preserve">, у той час як </w:t>
      </w:r>
      <w:proofErr w:type="spellStart"/>
      <w:r w:rsidRPr="003529FF">
        <w:t>інший</w:t>
      </w:r>
      <w:proofErr w:type="spellEnd"/>
      <w:r w:rsidRPr="003529FF">
        <w:t xml:space="preserve"> </w:t>
      </w:r>
      <w:proofErr w:type="spellStart"/>
      <w:r w:rsidRPr="003529FF">
        <w:t>експерт</w:t>
      </w:r>
      <w:proofErr w:type="spellEnd"/>
      <w:r w:rsidRPr="003529FF">
        <w:t xml:space="preserve"> </w:t>
      </w:r>
      <w:proofErr w:type="spellStart"/>
      <w:r w:rsidRPr="003529FF">
        <w:t>наголосив</w:t>
      </w:r>
      <w:proofErr w:type="spellEnd"/>
      <w:r w:rsidRPr="003529FF">
        <w:t xml:space="preserve"> на </w:t>
      </w:r>
      <w:proofErr w:type="spellStart"/>
      <w:r w:rsidRPr="003529FF">
        <w:t>особливій</w:t>
      </w:r>
      <w:proofErr w:type="spellEnd"/>
      <w:r w:rsidRPr="003529FF">
        <w:t xml:space="preserve"> </w:t>
      </w:r>
      <w:proofErr w:type="spellStart"/>
      <w:r w:rsidRPr="003529FF">
        <w:t>потребі</w:t>
      </w:r>
      <w:proofErr w:type="spellEnd"/>
      <w:r w:rsidRPr="003529FF">
        <w:t xml:space="preserve"> у </w:t>
      </w:r>
      <w:proofErr w:type="spellStart"/>
      <w:r w:rsidRPr="003529FF">
        <w:t>такій</w:t>
      </w:r>
      <w:proofErr w:type="spellEnd"/>
      <w:r w:rsidRPr="003529FF">
        <w:t xml:space="preserve"> </w:t>
      </w:r>
      <w:proofErr w:type="spellStart"/>
      <w:r w:rsidRPr="003529FF">
        <w:t>роботі</w:t>
      </w:r>
      <w:proofErr w:type="spellEnd"/>
      <w:r w:rsidRPr="003529FF">
        <w:t xml:space="preserve"> </w:t>
      </w:r>
      <w:proofErr w:type="spellStart"/>
      <w:r w:rsidRPr="003529FF">
        <w:t>саме</w:t>
      </w:r>
      <w:proofErr w:type="spellEnd"/>
      <w:r w:rsidRPr="003529FF">
        <w:t xml:space="preserve"> для </w:t>
      </w:r>
      <w:proofErr w:type="spellStart"/>
      <w:r w:rsidRPr="003529FF">
        <w:t>неповнолітніх</w:t>
      </w:r>
      <w:proofErr w:type="spellEnd"/>
      <w:r w:rsidRPr="003529FF">
        <w:t xml:space="preserve"> </w:t>
      </w:r>
      <w:proofErr w:type="spellStart"/>
      <w:r w:rsidRPr="003529FF">
        <w:t>в'язнів</w:t>
      </w:r>
      <w:proofErr w:type="spellEnd"/>
      <w:r w:rsidRPr="003529FF">
        <w:t>.</w:t>
      </w:r>
    </w:p>
    <w:p w14:paraId="3E6DBFE6" w14:textId="36B16FC8" w:rsidR="004D1F7D" w:rsidRPr="003529FF" w:rsidRDefault="004D1F7D" w:rsidP="004D1F7D">
      <w:pPr>
        <w:pStyle w:val="af2"/>
        <w:spacing w:line="360" w:lineRule="auto"/>
        <w:ind w:firstLine="720"/>
      </w:pPr>
      <w:proofErr w:type="spellStart"/>
      <w:r w:rsidRPr="003529FF">
        <w:t>Беручи</w:t>
      </w:r>
      <w:proofErr w:type="spellEnd"/>
      <w:r w:rsidRPr="003529FF">
        <w:t xml:space="preserve"> до </w:t>
      </w:r>
      <w:proofErr w:type="spellStart"/>
      <w:r w:rsidRPr="003529FF">
        <w:t>уваги</w:t>
      </w:r>
      <w:proofErr w:type="spellEnd"/>
      <w:r w:rsidRPr="003529FF">
        <w:t xml:space="preserve"> те, </w:t>
      </w:r>
      <w:proofErr w:type="spellStart"/>
      <w:r w:rsidRPr="003529FF">
        <w:t>що</w:t>
      </w:r>
      <w:proofErr w:type="spellEnd"/>
      <w:r w:rsidRPr="003529FF">
        <w:t xml:space="preserve"> </w:t>
      </w:r>
      <w:proofErr w:type="spellStart"/>
      <w:r w:rsidRPr="003529FF">
        <w:t>експерти</w:t>
      </w:r>
      <w:proofErr w:type="spellEnd"/>
      <w:r w:rsidR="001F5090">
        <w:t>–</w:t>
      </w:r>
      <w:proofErr w:type="spellStart"/>
      <w:r w:rsidRPr="003529FF">
        <w:t>аналітики</w:t>
      </w:r>
      <w:proofErr w:type="spellEnd"/>
      <w:r w:rsidRPr="003529FF">
        <w:t xml:space="preserve"> </w:t>
      </w:r>
      <w:proofErr w:type="spellStart"/>
      <w:r w:rsidRPr="003529FF">
        <w:t>вивчають</w:t>
      </w:r>
      <w:proofErr w:type="spellEnd"/>
      <w:r w:rsidRPr="003529FF">
        <w:t xml:space="preserve"> роботу з особами, </w:t>
      </w:r>
      <w:proofErr w:type="spellStart"/>
      <w:r w:rsidRPr="003529FF">
        <w:t>які</w:t>
      </w:r>
      <w:proofErr w:type="spellEnd"/>
      <w:r w:rsidRPr="003529FF">
        <w:t xml:space="preserve"> </w:t>
      </w:r>
      <w:proofErr w:type="spellStart"/>
      <w:r w:rsidRPr="003529FF">
        <w:t>повертаються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та </w:t>
      </w:r>
      <w:proofErr w:type="spellStart"/>
      <w:r w:rsidRPr="003529FF">
        <w:t>їхні</w:t>
      </w:r>
      <w:proofErr w:type="spellEnd"/>
      <w:r w:rsidRPr="003529FF">
        <w:t xml:space="preserve"> </w:t>
      </w:r>
      <w:proofErr w:type="spellStart"/>
      <w:r w:rsidRPr="003529FF">
        <w:t>проблеми</w:t>
      </w:r>
      <w:proofErr w:type="spellEnd"/>
      <w:r w:rsidRPr="003529FF">
        <w:t xml:space="preserve"> на </w:t>
      </w:r>
      <w:proofErr w:type="spellStart"/>
      <w:r w:rsidRPr="003529FF">
        <w:t>рівні</w:t>
      </w:r>
      <w:proofErr w:type="spellEnd"/>
      <w:r w:rsidRPr="003529FF">
        <w:t xml:space="preserve"> </w:t>
      </w:r>
      <w:proofErr w:type="spellStart"/>
      <w:r w:rsidRPr="003529FF">
        <w:t>соціальної</w:t>
      </w:r>
      <w:proofErr w:type="spellEnd"/>
      <w:r w:rsidRPr="003529FF">
        <w:t xml:space="preserve"> </w:t>
      </w:r>
      <w:proofErr w:type="spellStart"/>
      <w:r w:rsidRPr="003529FF">
        <w:t>політики</w:t>
      </w:r>
      <w:proofErr w:type="spellEnd"/>
      <w:r w:rsidRPr="003529FF">
        <w:t xml:space="preserve"> </w:t>
      </w:r>
      <w:proofErr w:type="spellStart"/>
      <w:r w:rsidRPr="003529FF">
        <w:t>України</w:t>
      </w:r>
      <w:proofErr w:type="spellEnd"/>
      <w:r w:rsidRPr="003529FF">
        <w:t xml:space="preserve">, до </w:t>
      </w:r>
      <w:proofErr w:type="spellStart"/>
      <w:r w:rsidRPr="003529FF">
        <w:t>переліку</w:t>
      </w:r>
      <w:proofErr w:type="spellEnd"/>
      <w:r w:rsidRPr="003529FF">
        <w:t xml:space="preserve"> </w:t>
      </w:r>
      <w:proofErr w:type="spellStart"/>
      <w:r w:rsidRPr="003529FF">
        <w:t>запитань</w:t>
      </w:r>
      <w:proofErr w:type="spellEnd"/>
      <w:r w:rsidRPr="003529FF">
        <w:t xml:space="preserve"> </w:t>
      </w:r>
      <w:proofErr w:type="spellStart"/>
      <w:r w:rsidRPr="003529FF">
        <w:t>увійшли</w:t>
      </w:r>
      <w:proofErr w:type="spellEnd"/>
      <w:r w:rsidRPr="003529FF">
        <w:t xml:space="preserve"> </w:t>
      </w:r>
      <w:proofErr w:type="spellStart"/>
      <w:r w:rsidRPr="003529FF">
        <w:t>такі</w:t>
      </w:r>
      <w:proofErr w:type="spellEnd"/>
      <w:r w:rsidRPr="003529FF">
        <w:t xml:space="preserve">, </w:t>
      </w:r>
      <w:proofErr w:type="spellStart"/>
      <w:r w:rsidRPr="003529FF">
        <w:t>що</w:t>
      </w:r>
      <w:proofErr w:type="spellEnd"/>
      <w:r w:rsidRPr="003529FF">
        <w:t xml:space="preserve"> </w:t>
      </w:r>
      <w:proofErr w:type="spellStart"/>
      <w:r w:rsidRPr="003529FF">
        <w:t>стосувались</w:t>
      </w:r>
      <w:proofErr w:type="spellEnd"/>
      <w:r w:rsidRPr="003529FF">
        <w:t xml:space="preserve"> </w:t>
      </w:r>
      <w:proofErr w:type="spellStart"/>
      <w:r w:rsidRPr="003529FF">
        <w:t>проблеми</w:t>
      </w:r>
      <w:proofErr w:type="spellEnd"/>
      <w:r>
        <w:t xml:space="preserve"> </w:t>
      </w:r>
      <w:proofErr w:type="spellStart"/>
      <w:r w:rsidRPr="003529FF">
        <w:t>вироблення</w:t>
      </w:r>
      <w:proofErr w:type="spellEnd"/>
      <w:r w:rsidRPr="003529FF">
        <w:t xml:space="preserve"> </w:t>
      </w:r>
      <w:proofErr w:type="spellStart"/>
      <w:r w:rsidRPr="003529FF">
        <w:t>стандартів</w:t>
      </w:r>
      <w:proofErr w:type="spellEnd"/>
      <w:r w:rsidRPr="003529FF">
        <w:t xml:space="preserve"> для </w:t>
      </w:r>
      <w:proofErr w:type="spellStart"/>
      <w:r w:rsidRPr="003529FF">
        <w:t>соціальної</w:t>
      </w:r>
      <w:proofErr w:type="spellEnd"/>
      <w:r w:rsidRPr="003529FF">
        <w:t xml:space="preserve"> </w:t>
      </w:r>
      <w:proofErr w:type="spellStart"/>
      <w:r w:rsidRPr="003529FF">
        <w:t>роботи</w:t>
      </w:r>
      <w:proofErr w:type="spellEnd"/>
      <w:r w:rsidRPr="003529FF">
        <w:t xml:space="preserve"> в </w:t>
      </w:r>
      <w:proofErr w:type="spellStart"/>
      <w:r w:rsidRPr="003529FF">
        <w:t>цій</w:t>
      </w:r>
      <w:proofErr w:type="spellEnd"/>
      <w:r w:rsidRPr="003529FF">
        <w:t xml:space="preserve"> </w:t>
      </w:r>
      <w:proofErr w:type="spellStart"/>
      <w:r w:rsidRPr="003529FF">
        <w:t>галузі</w:t>
      </w:r>
      <w:proofErr w:type="spellEnd"/>
      <w:r w:rsidRPr="003529FF">
        <w:t xml:space="preserve">, а також </w:t>
      </w:r>
      <w:proofErr w:type="spellStart"/>
      <w:r w:rsidRPr="003529FF">
        <w:t>питання</w:t>
      </w:r>
      <w:proofErr w:type="spellEnd"/>
      <w:r w:rsidRPr="003529FF">
        <w:t xml:space="preserve"> </w:t>
      </w:r>
      <w:proofErr w:type="spellStart"/>
      <w:r w:rsidRPr="003529FF">
        <w:t>щодо</w:t>
      </w:r>
      <w:proofErr w:type="spellEnd"/>
      <w:r w:rsidRPr="003529FF">
        <w:t xml:space="preserve"> </w:t>
      </w:r>
      <w:proofErr w:type="spellStart"/>
      <w:r w:rsidRPr="003529FF">
        <w:t>термінології</w:t>
      </w:r>
      <w:proofErr w:type="spellEnd"/>
      <w:r w:rsidRPr="003529FF">
        <w:t xml:space="preserve">, </w:t>
      </w:r>
      <w:proofErr w:type="spellStart"/>
      <w:r w:rsidRPr="003529FF">
        <w:t>наукових</w:t>
      </w:r>
      <w:proofErr w:type="spellEnd"/>
      <w:r w:rsidRPr="003529FF">
        <w:t xml:space="preserve"> </w:t>
      </w:r>
      <w:proofErr w:type="spellStart"/>
      <w:r w:rsidRPr="003529FF">
        <w:t>назв</w:t>
      </w:r>
      <w:proofErr w:type="spellEnd"/>
      <w:r w:rsidRPr="003529FF">
        <w:t xml:space="preserve"> </w:t>
      </w:r>
      <w:proofErr w:type="spellStart"/>
      <w:r w:rsidRPr="003529FF">
        <w:t>функцій</w:t>
      </w:r>
      <w:proofErr w:type="spellEnd"/>
      <w:r w:rsidRPr="003529FF">
        <w:t xml:space="preserve"> </w:t>
      </w:r>
      <w:proofErr w:type="spellStart"/>
      <w:r w:rsidRPr="003529FF">
        <w:t>соціального</w:t>
      </w:r>
      <w:proofErr w:type="spellEnd"/>
      <w:r w:rsidRPr="003529FF">
        <w:t xml:space="preserve"> </w:t>
      </w:r>
      <w:proofErr w:type="spellStart"/>
      <w:r w:rsidRPr="003529FF">
        <w:t>працівника</w:t>
      </w:r>
      <w:proofErr w:type="spellEnd"/>
      <w:r w:rsidRPr="003529FF">
        <w:t xml:space="preserve">. Так, </w:t>
      </w:r>
      <w:proofErr w:type="spellStart"/>
      <w:r w:rsidRPr="003529FF">
        <w:t>експертам</w:t>
      </w:r>
      <w:proofErr w:type="spellEnd"/>
      <w:r w:rsidR="001F5090">
        <w:t>–</w:t>
      </w:r>
      <w:proofErr w:type="spellStart"/>
      <w:r w:rsidRPr="003529FF">
        <w:t>аналітикам</w:t>
      </w:r>
      <w:proofErr w:type="spellEnd"/>
      <w:r w:rsidRPr="003529FF">
        <w:t xml:space="preserve"> </w:t>
      </w:r>
      <w:proofErr w:type="spellStart"/>
      <w:r w:rsidRPr="003529FF">
        <w:t>було</w:t>
      </w:r>
      <w:proofErr w:type="spellEnd"/>
      <w:r w:rsidRPr="003529FF">
        <w:t xml:space="preserve"> </w:t>
      </w:r>
      <w:proofErr w:type="spellStart"/>
      <w:r w:rsidRPr="003529FF">
        <w:t>запропоновано</w:t>
      </w:r>
      <w:proofErr w:type="spellEnd"/>
      <w:r w:rsidRPr="003529FF">
        <w:t xml:space="preserve"> обрати </w:t>
      </w:r>
      <w:proofErr w:type="spellStart"/>
      <w:r w:rsidRPr="003529FF">
        <w:t>довільну</w:t>
      </w:r>
      <w:proofErr w:type="spellEnd"/>
      <w:r w:rsidRPr="003529FF">
        <w:t xml:space="preserve"> </w:t>
      </w:r>
      <w:proofErr w:type="spellStart"/>
      <w:r w:rsidRPr="003529FF">
        <w:t>кількість</w:t>
      </w:r>
      <w:proofErr w:type="spellEnd"/>
      <w:r w:rsidRPr="003529FF">
        <w:t xml:space="preserve"> </w:t>
      </w:r>
      <w:proofErr w:type="spellStart"/>
      <w:r w:rsidRPr="003529FF">
        <w:t>із</w:t>
      </w:r>
      <w:proofErr w:type="spellEnd"/>
      <w:r w:rsidRPr="003529FF">
        <w:t xml:space="preserve"> </w:t>
      </w:r>
      <w:proofErr w:type="spellStart"/>
      <w:r w:rsidRPr="003529FF">
        <w:t>перелічених</w:t>
      </w:r>
      <w:proofErr w:type="spellEnd"/>
      <w:r w:rsidRPr="003529FF">
        <w:t xml:space="preserve"> 12 </w:t>
      </w:r>
      <w:proofErr w:type="spellStart"/>
      <w:r w:rsidRPr="003529FF">
        <w:lastRenderedPageBreak/>
        <w:t>функцій</w:t>
      </w:r>
      <w:proofErr w:type="spellEnd"/>
      <w:r w:rsidRPr="003529FF">
        <w:t xml:space="preserve"> </w:t>
      </w:r>
      <w:proofErr w:type="spellStart"/>
      <w:r w:rsidRPr="003529FF">
        <w:t>соціального</w:t>
      </w:r>
      <w:proofErr w:type="spellEnd"/>
      <w:r w:rsidRPr="003529FF">
        <w:t xml:space="preserve"> </w:t>
      </w:r>
      <w:proofErr w:type="spellStart"/>
      <w:r w:rsidRPr="003529FF">
        <w:t>працівника</w:t>
      </w:r>
      <w:proofErr w:type="spellEnd"/>
      <w:r w:rsidRPr="003529FF">
        <w:t xml:space="preserve"> за </w:t>
      </w:r>
      <w:proofErr w:type="spellStart"/>
      <w:r w:rsidRPr="003529FF">
        <w:t>процесуальним</w:t>
      </w:r>
      <w:proofErr w:type="spellEnd"/>
      <w:r w:rsidRPr="003529FF">
        <w:t xml:space="preserve"> </w:t>
      </w:r>
      <w:proofErr w:type="spellStart"/>
      <w:r w:rsidRPr="003529FF">
        <w:t>підходом</w:t>
      </w:r>
      <w:proofErr w:type="spellEnd"/>
      <w:r w:rsidRPr="003529FF">
        <w:t xml:space="preserve"> та </w:t>
      </w:r>
      <w:proofErr w:type="spellStart"/>
      <w:r w:rsidRPr="003529FF">
        <w:t>оцінити</w:t>
      </w:r>
      <w:proofErr w:type="spellEnd"/>
      <w:r w:rsidRPr="003529FF">
        <w:t xml:space="preserve"> </w:t>
      </w:r>
      <w:proofErr w:type="spellStart"/>
      <w:r w:rsidRPr="003529FF">
        <w:t>їх</w:t>
      </w:r>
      <w:proofErr w:type="spellEnd"/>
      <w:r w:rsidRPr="003529FF">
        <w:t xml:space="preserve"> </w:t>
      </w:r>
      <w:proofErr w:type="spellStart"/>
      <w:r w:rsidRPr="003529FF">
        <w:t>важливість</w:t>
      </w:r>
      <w:proofErr w:type="spellEnd"/>
      <w:r w:rsidRPr="003529FF">
        <w:t xml:space="preserve"> за 10</w:t>
      </w:r>
      <w:r w:rsidR="001F5090">
        <w:t>–</w:t>
      </w:r>
      <w:r w:rsidRPr="003529FF">
        <w:t xml:space="preserve">бальною шкалою. </w:t>
      </w:r>
      <w:proofErr w:type="spellStart"/>
      <w:r w:rsidRPr="003529FF">
        <w:t>Опитані</w:t>
      </w:r>
      <w:proofErr w:type="spellEnd"/>
      <w:r w:rsidRPr="003529FF">
        <w:t xml:space="preserve"> </w:t>
      </w:r>
      <w:proofErr w:type="spellStart"/>
      <w:r w:rsidRPr="003529FF">
        <w:t>визначили</w:t>
      </w:r>
      <w:proofErr w:type="spellEnd"/>
      <w:r w:rsidRPr="003529FF">
        <w:t xml:space="preserve"> </w:t>
      </w:r>
      <w:proofErr w:type="spellStart"/>
      <w:r w:rsidRPr="003529FF">
        <w:t>такі</w:t>
      </w:r>
      <w:proofErr w:type="spellEnd"/>
      <w:r w:rsidRPr="003529FF">
        <w:t xml:space="preserve"> </w:t>
      </w:r>
      <w:proofErr w:type="spellStart"/>
      <w:r w:rsidRPr="003529FF">
        <w:t>функції</w:t>
      </w:r>
      <w:proofErr w:type="spellEnd"/>
      <w:r w:rsidRPr="003529FF">
        <w:t xml:space="preserve"> </w:t>
      </w:r>
      <w:proofErr w:type="spellStart"/>
      <w:r w:rsidRPr="003529FF">
        <w:t>соціального</w:t>
      </w:r>
      <w:proofErr w:type="spellEnd"/>
      <w:r w:rsidRPr="003529FF">
        <w:t xml:space="preserve"> </w:t>
      </w:r>
      <w:proofErr w:type="spellStart"/>
      <w:r w:rsidRPr="003529FF">
        <w:t>працівника</w:t>
      </w:r>
      <w:proofErr w:type="spellEnd"/>
      <w:r w:rsidRPr="003529FF">
        <w:t xml:space="preserve"> в </w:t>
      </w:r>
      <w:proofErr w:type="spellStart"/>
      <w:r w:rsidRPr="003529FF">
        <w:t>роботі</w:t>
      </w:r>
      <w:proofErr w:type="spellEnd"/>
      <w:r w:rsidRPr="003529FF">
        <w:t xml:space="preserve"> з особами, </w:t>
      </w:r>
      <w:proofErr w:type="spellStart"/>
      <w:r w:rsidRPr="003529FF">
        <w:t>що</w:t>
      </w:r>
      <w:proofErr w:type="spellEnd"/>
      <w:r w:rsidRPr="003529FF">
        <w:t xml:space="preserve"> </w:t>
      </w:r>
      <w:proofErr w:type="spellStart"/>
      <w:r w:rsidRPr="003529FF">
        <w:t>повернулися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proofErr w:type="spellStart"/>
      <w:r w:rsidRPr="003529FF">
        <w:t>діагностична</w:t>
      </w:r>
      <w:proofErr w:type="spellEnd"/>
      <w:r w:rsidRPr="003529FF">
        <w:t xml:space="preserve"> </w:t>
      </w:r>
      <w:r w:rsidR="001F5090">
        <w:t>–</w:t>
      </w:r>
      <w:r w:rsidRPr="003529FF">
        <w:t xml:space="preserve"> 5 </w:t>
      </w:r>
      <w:proofErr w:type="spellStart"/>
      <w:r w:rsidRPr="003529FF">
        <w:t>експертів</w:t>
      </w:r>
      <w:proofErr w:type="spellEnd"/>
      <w:r w:rsidRPr="003529FF">
        <w:t xml:space="preserve"> (</w:t>
      </w:r>
      <w:proofErr w:type="spellStart"/>
      <w:r w:rsidRPr="003529FF">
        <w:t>середній</w:t>
      </w:r>
      <w:proofErr w:type="spellEnd"/>
      <w:r w:rsidRPr="003529FF">
        <w:t xml:space="preserve"> бал 10), </w:t>
      </w:r>
      <w:proofErr w:type="spellStart"/>
      <w:r w:rsidRPr="003529FF">
        <w:t>прогностична</w:t>
      </w:r>
      <w:proofErr w:type="spellEnd"/>
      <w:r w:rsidRPr="003529FF">
        <w:t xml:space="preserve"> </w:t>
      </w:r>
      <w:r w:rsidR="001F5090">
        <w:t>–</w:t>
      </w:r>
      <w:r w:rsidRPr="003529FF">
        <w:t xml:space="preserve"> 5 (10), </w:t>
      </w:r>
      <w:proofErr w:type="spellStart"/>
      <w:r w:rsidRPr="003529FF">
        <w:t>перетворювальна</w:t>
      </w:r>
      <w:proofErr w:type="spellEnd"/>
      <w:r w:rsidRPr="003529FF">
        <w:t xml:space="preserve"> </w:t>
      </w:r>
      <w:r w:rsidR="001F5090">
        <w:t>–</w:t>
      </w:r>
      <w:r w:rsidRPr="003529FF">
        <w:t xml:space="preserve"> 5 (10), </w:t>
      </w:r>
      <w:proofErr w:type="spellStart"/>
      <w:r w:rsidRPr="003529FF">
        <w:t>комунікативна</w:t>
      </w:r>
      <w:proofErr w:type="spellEnd"/>
      <w:r w:rsidRPr="003529FF">
        <w:t xml:space="preserve"> </w:t>
      </w:r>
      <w:r w:rsidR="001F5090">
        <w:t>–</w:t>
      </w:r>
      <w:r w:rsidRPr="003529FF">
        <w:t xml:space="preserve"> 4 (9,25), </w:t>
      </w:r>
      <w:proofErr w:type="spellStart"/>
      <w:r w:rsidRPr="003529FF">
        <w:t>соціально</w:t>
      </w:r>
      <w:proofErr w:type="spellEnd"/>
      <w:r w:rsidR="001F5090">
        <w:t>–</w:t>
      </w:r>
      <w:proofErr w:type="spellStart"/>
      <w:r w:rsidRPr="003529FF">
        <w:t>педагогічна</w:t>
      </w:r>
      <w:proofErr w:type="spellEnd"/>
      <w:r w:rsidRPr="003529FF">
        <w:t xml:space="preserve">— 4 (9,25), </w:t>
      </w:r>
      <w:proofErr w:type="spellStart"/>
      <w:r w:rsidRPr="003529FF">
        <w:t>рекламно</w:t>
      </w:r>
      <w:proofErr w:type="spellEnd"/>
      <w:r w:rsidR="001F5090">
        <w:t>–</w:t>
      </w:r>
      <w:proofErr w:type="spellStart"/>
      <w:r w:rsidRPr="003529FF">
        <w:t>пропагандистська</w:t>
      </w:r>
      <w:proofErr w:type="spellEnd"/>
      <w:r w:rsidRPr="003529FF">
        <w:t xml:space="preserve"> </w:t>
      </w:r>
      <w:r w:rsidR="001F5090">
        <w:t>–</w:t>
      </w:r>
      <w:r w:rsidRPr="003529FF">
        <w:t xml:space="preserve"> 4 (8,5), превентивна </w:t>
      </w:r>
      <w:r w:rsidR="001F5090">
        <w:t>–</w:t>
      </w:r>
      <w:r w:rsidRPr="003529FF">
        <w:t xml:space="preserve"> 4 (8,5), </w:t>
      </w:r>
      <w:proofErr w:type="spellStart"/>
      <w:r w:rsidRPr="003529FF">
        <w:t>правозахисна</w:t>
      </w:r>
      <w:proofErr w:type="spellEnd"/>
      <w:r w:rsidRPr="003529FF">
        <w:t xml:space="preserve"> </w:t>
      </w:r>
      <w:r w:rsidR="001F5090">
        <w:t>–</w:t>
      </w:r>
      <w:r w:rsidRPr="003529FF">
        <w:t xml:space="preserve"> 4 (8,25), </w:t>
      </w:r>
      <w:proofErr w:type="spellStart"/>
      <w:r w:rsidRPr="003529FF">
        <w:t>соціально</w:t>
      </w:r>
      <w:proofErr w:type="spellEnd"/>
      <w:r w:rsidR="001F5090">
        <w:t>–</w:t>
      </w:r>
      <w:proofErr w:type="spellStart"/>
      <w:r w:rsidRPr="003529FF">
        <w:t>медична</w:t>
      </w:r>
      <w:proofErr w:type="spellEnd"/>
      <w:r w:rsidRPr="003529FF">
        <w:t xml:space="preserve"> </w:t>
      </w:r>
      <w:r w:rsidR="001F5090">
        <w:t>–</w:t>
      </w:r>
      <w:r w:rsidRPr="003529FF">
        <w:t xml:space="preserve"> 4 (8), </w:t>
      </w:r>
      <w:proofErr w:type="spellStart"/>
      <w:r w:rsidRPr="003529FF">
        <w:t>соціально</w:t>
      </w:r>
      <w:proofErr w:type="spellEnd"/>
      <w:r w:rsidR="001F5090">
        <w:t>–</w:t>
      </w:r>
      <w:proofErr w:type="spellStart"/>
      <w:r w:rsidRPr="003529FF">
        <w:t>економічна</w:t>
      </w:r>
      <w:proofErr w:type="spellEnd"/>
      <w:r w:rsidRPr="003529FF">
        <w:t xml:space="preserve"> </w:t>
      </w:r>
      <w:r w:rsidR="001F5090">
        <w:t>–</w:t>
      </w:r>
      <w:r w:rsidRPr="003529FF">
        <w:t xml:space="preserve"> 4 (7,75), </w:t>
      </w:r>
      <w:proofErr w:type="spellStart"/>
      <w:r w:rsidRPr="003529FF">
        <w:t>організаторська</w:t>
      </w:r>
      <w:proofErr w:type="spellEnd"/>
      <w:r w:rsidRPr="003529FF">
        <w:t xml:space="preserve"> </w:t>
      </w:r>
      <w:r w:rsidR="001F5090">
        <w:t>–</w:t>
      </w:r>
      <w:r w:rsidRPr="003529FF">
        <w:t xml:space="preserve"> 4 (7,5), </w:t>
      </w:r>
      <w:proofErr w:type="spellStart"/>
      <w:r w:rsidRPr="003529FF">
        <w:t>психотерапевтична</w:t>
      </w:r>
      <w:proofErr w:type="spellEnd"/>
      <w:r w:rsidRPr="003529FF">
        <w:t xml:space="preserve"> </w:t>
      </w:r>
      <w:r w:rsidR="001F5090">
        <w:t>–</w:t>
      </w:r>
      <w:r w:rsidRPr="003529FF">
        <w:t xml:space="preserve"> 3 (7).</w:t>
      </w:r>
    </w:p>
    <w:p w14:paraId="1367BAB1" w14:textId="20C17F36" w:rsidR="004D1F7D" w:rsidRPr="003529FF" w:rsidRDefault="004D1F7D" w:rsidP="004D1F7D">
      <w:pPr>
        <w:pStyle w:val="af2"/>
        <w:spacing w:line="360" w:lineRule="auto"/>
        <w:ind w:firstLine="720"/>
      </w:pPr>
      <w:proofErr w:type="spellStart"/>
      <w:r w:rsidRPr="003529FF">
        <w:t>Експерти</w:t>
      </w:r>
      <w:proofErr w:type="spellEnd"/>
      <w:r w:rsidRPr="003529FF">
        <w:t xml:space="preserve"> не </w:t>
      </w:r>
      <w:proofErr w:type="spellStart"/>
      <w:r w:rsidRPr="003529FF">
        <w:t>завжди</w:t>
      </w:r>
      <w:proofErr w:type="spellEnd"/>
      <w:r w:rsidRPr="003529FF">
        <w:t xml:space="preserve"> </w:t>
      </w:r>
      <w:proofErr w:type="spellStart"/>
      <w:r w:rsidRPr="003529FF">
        <w:t>погоджувалися</w:t>
      </w:r>
      <w:proofErr w:type="spellEnd"/>
      <w:r w:rsidRPr="003529FF">
        <w:t xml:space="preserve"> з </w:t>
      </w:r>
      <w:proofErr w:type="spellStart"/>
      <w:r w:rsidRPr="003529FF">
        <w:t>термінологічним</w:t>
      </w:r>
      <w:proofErr w:type="spellEnd"/>
      <w:r w:rsidRPr="003529FF">
        <w:t xml:space="preserve"> </w:t>
      </w:r>
      <w:proofErr w:type="spellStart"/>
      <w:r w:rsidRPr="003529FF">
        <w:t>визначенням</w:t>
      </w:r>
      <w:proofErr w:type="spellEnd"/>
      <w:r w:rsidRPr="003529FF">
        <w:t xml:space="preserve"> </w:t>
      </w:r>
      <w:proofErr w:type="spellStart"/>
      <w:r w:rsidRPr="003529FF">
        <w:t>функцій</w:t>
      </w:r>
      <w:proofErr w:type="spellEnd"/>
      <w:r w:rsidRPr="003529FF">
        <w:t xml:space="preserve"> </w:t>
      </w:r>
      <w:proofErr w:type="spellStart"/>
      <w:r w:rsidRPr="003529FF">
        <w:t>соціальних</w:t>
      </w:r>
      <w:proofErr w:type="spellEnd"/>
      <w:r w:rsidRPr="003529FF">
        <w:t xml:space="preserve"> </w:t>
      </w:r>
      <w:proofErr w:type="spellStart"/>
      <w:r w:rsidRPr="003529FF">
        <w:t>працівників</w:t>
      </w:r>
      <w:proofErr w:type="spellEnd"/>
      <w:r w:rsidRPr="003529FF">
        <w:t xml:space="preserve">. </w:t>
      </w:r>
      <w:proofErr w:type="spellStart"/>
      <w:r w:rsidRPr="003529FF">
        <w:t>Наприклад</w:t>
      </w:r>
      <w:proofErr w:type="spellEnd"/>
      <w:r w:rsidRPr="003529FF">
        <w:t xml:space="preserve">, один з </w:t>
      </w:r>
      <w:proofErr w:type="spellStart"/>
      <w:r w:rsidRPr="003529FF">
        <w:t>експертів</w:t>
      </w:r>
      <w:proofErr w:type="spellEnd"/>
      <w:r w:rsidRPr="003529FF">
        <w:t xml:space="preserve"> </w:t>
      </w:r>
      <w:proofErr w:type="spellStart"/>
      <w:r w:rsidRPr="003529FF">
        <w:t>запропонував</w:t>
      </w:r>
      <w:proofErr w:type="spellEnd"/>
      <w:r w:rsidRPr="003529FF">
        <w:t xml:space="preserve"> </w:t>
      </w:r>
      <w:proofErr w:type="spellStart"/>
      <w:r w:rsidRPr="003529FF">
        <w:t>назвати</w:t>
      </w:r>
      <w:proofErr w:type="spellEnd"/>
      <w:r w:rsidRPr="003529FF">
        <w:t xml:space="preserve"> </w:t>
      </w:r>
      <w:proofErr w:type="spellStart"/>
      <w:r w:rsidRPr="003529FF">
        <w:t>перетворювальну</w:t>
      </w:r>
      <w:proofErr w:type="spellEnd"/>
      <w:r w:rsidRPr="003529FF">
        <w:t xml:space="preserve"> </w:t>
      </w:r>
      <w:proofErr w:type="spellStart"/>
      <w:r w:rsidRPr="003529FF">
        <w:t>функцію</w:t>
      </w:r>
      <w:proofErr w:type="spellEnd"/>
      <w:r w:rsidRPr="003529FF">
        <w:t xml:space="preserve"> </w:t>
      </w:r>
      <w:proofErr w:type="spellStart"/>
      <w:r w:rsidRPr="003529FF">
        <w:t>корекційною</w:t>
      </w:r>
      <w:proofErr w:type="spellEnd"/>
      <w:r w:rsidRPr="003529FF">
        <w:t xml:space="preserve">, а </w:t>
      </w:r>
      <w:proofErr w:type="spellStart"/>
      <w:r w:rsidRPr="003529FF">
        <w:t>інший</w:t>
      </w:r>
      <w:proofErr w:type="spellEnd"/>
      <w:r w:rsidRPr="003529FF">
        <w:t xml:space="preserve"> </w:t>
      </w:r>
      <w:r w:rsidR="001F5090">
        <w:t>–</w:t>
      </w:r>
      <w:r w:rsidRPr="003529FF">
        <w:t xml:space="preserve"> </w:t>
      </w:r>
      <w:proofErr w:type="spellStart"/>
      <w:r w:rsidRPr="003529FF">
        <w:t>формуючою</w:t>
      </w:r>
      <w:proofErr w:type="spellEnd"/>
      <w:r w:rsidRPr="003529FF">
        <w:t xml:space="preserve"> (</w:t>
      </w:r>
      <w:proofErr w:type="spellStart"/>
      <w:r w:rsidRPr="003529FF">
        <w:t>це</w:t>
      </w:r>
      <w:proofErr w:type="spellEnd"/>
      <w:r w:rsidRPr="003529FF">
        <w:t xml:space="preserve">, </w:t>
      </w:r>
      <w:proofErr w:type="spellStart"/>
      <w:r w:rsidRPr="003529FF">
        <w:t>можливо</w:t>
      </w:r>
      <w:proofErr w:type="spellEnd"/>
      <w:r w:rsidRPr="003529FF">
        <w:t xml:space="preserve">, </w:t>
      </w:r>
      <w:proofErr w:type="spellStart"/>
      <w:r w:rsidRPr="003529FF">
        <w:t>пов'язано</w:t>
      </w:r>
      <w:proofErr w:type="spellEnd"/>
      <w:r w:rsidRPr="003529FF">
        <w:t xml:space="preserve"> з </w:t>
      </w:r>
      <w:proofErr w:type="spellStart"/>
      <w:r w:rsidRPr="003529FF">
        <w:t>їхньою</w:t>
      </w:r>
      <w:proofErr w:type="spellEnd"/>
      <w:r w:rsidRPr="003529FF">
        <w:t xml:space="preserve"> базовою </w:t>
      </w:r>
      <w:proofErr w:type="spellStart"/>
      <w:r w:rsidRPr="003529FF">
        <w:t>освітою</w:t>
      </w:r>
      <w:proofErr w:type="spellEnd"/>
      <w:r w:rsidRPr="003529FF">
        <w:t xml:space="preserve">, а </w:t>
      </w:r>
      <w:proofErr w:type="spellStart"/>
      <w:r w:rsidRPr="003529FF">
        <w:t>відтак</w:t>
      </w:r>
      <w:proofErr w:type="spellEnd"/>
      <w:r w:rsidRPr="003529FF">
        <w:t xml:space="preserve"> </w:t>
      </w:r>
      <w:proofErr w:type="spellStart"/>
      <w:r w:rsidRPr="003529FF">
        <w:t>підходами</w:t>
      </w:r>
      <w:proofErr w:type="spellEnd"/>
      <w:r w:rsidRPr="003529FF">
        <w:t xml:space="preserve">: </w:t>
      </w:r>
      <w:proofErr w:type="spellStart"/>
      <w:r w:rsidRPr="003529FF">
        <w:t>педагогічним</w:t>
      </w:r>
      <w:proofErr w:type="spellEnd"/>
      <w:r w:rsidRPr="003529FF">
        <w:t xml:space="preserve"> у </w:t>
      </w:r>
      <w:proofErr w:type="spellStart"/>
      <w:r w:rsidRPr="003529FF">
        <w:t>першому</w:t>
      </w:r>
      <w:proofErr w:type="spellEnd"/>
      <w:r w:rsidRPr="003529FF">
        <w:t xml:space="preserve"> </w:t>
      </w:r>
      <w:proofErr w:type="spellStart"/>
      <w:r w:rsidRPr="003529FF">
        <w:t>випадку</w:t>
      </w:r>
      <w:proofErr w:type="spellEnd"/>
      <w:r w:rsidRPr="003529FF">
        <w:t xml:space="preserve"> і </w:t>
      </w:r>
      <w:proofErr w:type="spellStart"/>
      <w:r w:rsidRPr="003529FF">
        <w:t>психологічним</w:t>
      </w:r>
      <w:proofErr w:type="spellEnd"/>
      <w:r w:rsidRPr="003529FF">
        <w:t xml:space="preserve"> </w:t>
      </w:r>
      <w:r w:rsidR="001F5090">
        <w:t>–</w:t>
      </w:r>
      <w:r w:rsidRPr="003529FF">
        <w:t xml:space="preserve"> у другому). 4 </w:t>
      </w:r>
      <w:proofErr w:type="spellStart"/>
      <w:r w:rsidRPr="003529FF">
        <w:t>експерти</w:t>
      </w:r>
      <w:proofErr w:type="spellEnd"/>
      <w:r w:rsidRPr="003529FF">
        <w:t xml:space="preserve"> </w:t>
      </w:r>
      <w:proofErr w:type="spellStart"/>
      <w:r w:rsidRPr="003529FF">
        <w:t>зазначили</w:t>
      </w:r>
      <w:proofErr w:type="spellEnd"/>
      <w:r w:rsidRPr="003529FF">
        <w:t xml:space="preserve"> </w:t>
      </w:r>
      <w:proofErr w:type="spellStart"/>
      <w:r w:rsidRPr="003529FF">
        <w:t>необхідність</w:t>
      </w:r>
      <w:proofErr w:type="spellEnd"/>
      <w:r w:rsidRPr="003529FF">
        <w:t xml:space="preserve"> </w:t>
      </w:r>
      <w:proofErr w:type="spellStart"/>
      <w:r w:rsidRPr="003529FF">
        <w:t>створення</w:t>
      </w:r>
      <w:proofErr w:type="spellEnd"/>
      <w:r w:rsidRPr="003529FF">
        <w:t xml:space="preserve"> </w:t>
      </w:r>
      <w:proofErr w:type="spellStart"/>
      <w:r w:rsidRPr="003529FF">
        <w:t>стандартів</w:t>
      </w:r>
      <w:proofErr w:type="spellEnd"/>
      <w:r w:rsidRPr="003529FF">
        <w:t xml:space="preserve"> </w:t>
      </w:r>
      <w:proofErr w:type="spellStart"/>
      <w:r w:rsidRPr="003529FF">
        <w:t>соціальної</w:t>
      </w:r>
      <w:proofErr w:type="spellEnd"/>
      <w:r w:rsidRPr="003529FF">
        <w:t xml:space="preserve"> </w:t>
      </w:r>
      <w:proofErr w:type="spellStart"/>
      <w:r w:rsidRPr="003529FF">
        <w:t>роботи</w:t>
      </w:r>
      <w:proofErr w:type="spellEnd"/>
      <w:r w:rsidRPr="003529FF">
        <w:t xml:space="preserve"> в </w:t>
      </w:r>
      <w:proofErr w:type="spellStart"/>
      <w:r w:rsidRPr="003529FF">
        <w:t>пенітенціарній</w:t>
      </w:r>
      <w:proofErr w:type="spellEnd"/>
      <w:r w:rsidRPr="003529FF">
        <w:t xml:space="preserve"> </w:t>
      </w:r>
      <w:proofErr w:type="spellStart"/>
      <w:r w:rsidRPr="003529FF">
        <w:t>системі</w:t>
      </w:r>
      <w:proofErr w:type="spellEnd"/>
      <w:r w:rsidRPr="003529FF">
        <w:t xml:space="preserve"> і з </w:t>
      </w:r>
      <w:proofErr w:type="spellStart"/>
      <w:r w:rsidRPr="003529FF">
        <w:t>колишніми</w:t>
      </w:r>
      <w:proofErr w:type="spellEnd"/>
      <w:r w:rsidRPr="003529FF">
        <w:t xml:space="preserve"> </w:t>
      </w:r>
      <w:proofErr w:type="spellStart"/>
      <w:r w:rsidRPr="003529FF">
        <w:t>в'язнями</w:t>
      </w:r>
      <w:proofErr w:type="spellEnd"/>
      <w:r w:rsidRPr="003529FF">
        <w:t xml:space="preserve">, один </w:t>
      </w:r>
      <w:proofErr w:type="spellStart"/>
      <w:r w:rsidRPr="003529FF">
        <w:t>експерт</w:t>
      </w:r>
      <w:proofErr w:type="spellEnd"/>
      <w:r w:rsidRPr="003529FF">
        <w:t xml:space="preserve"> </w:t>
      </w:r>
      <w:proofErr w:type="spellStart"/>
      <w:r w:rsidRPr="003529FF">
        <w:t>зазначив</w:t>
      </w:r>
      <w:proofErr w:type="spellEnd"/>
      <w:r w:rsidRPr="003529FF">
        <w:t xml:space="preserve">, </w:t>
      </w:r>
      <w:proofErr w:type="spellStart"/>
      <w:r w:rsidRPr="003529FF">
        <w:t>що</w:t>
      </w:r>
      <w:proofErr w:type="spellEnd"/>
      <w:r w:rsidRPr="003529FF">
        <w:t xml:space="preserve"> </w:t>
      </w:r>
      <w:proofErr w:type="spellStart"/>
      <w:r w:rsidRPr="003529FF">
        <w:t>ці</w:t>
      </w:r>
      <w:proofErr w:type="spellEnd"/>
      <w:r w:rsidRPr="003529FF">
        <w:t xml:space="preserve"> </w:t>
      </w:r>
      <w:proofErr w:type="spellStart"/>
      <w:r w:rsidRPr="003529FF">
        <w:t>стандарти</w:t>
      </w:r>
      <w:proofErr w:type="spellEnd"/>
      <w:r w:rsidRPr="003529FF">
        <w:t xml:space="preserve"> </w:t>
      </w:r>
      <w:proofErr w:type="spellStart"/>
      <w:r w:rsidRPr="003529FF">
        <w:t>мають</w:t>
      </w:r>
      <w:proofErr w:type="spellEnd"/>
      <w:r w:rsidRPr="003529FF">
        <w:t xml:space="preserve"> бути </w:t>
      </w:r>
      <w:proofErr w:type="spellStart"/>
      <w:r w:rsidRPr="003529FF">
        <w:t>загальні</w:t>
      </w:r>
      <w:proofErr w:type="spellEnd"/>
      <w:r w:rsidRPr="003529FF">
        <w:t xml:space="preserve"> з </w:t>
      </w:r>
      <w:proofErr w:type="spellStart"/>
      <w:r w:rsidRPr="003529FF">
        <w:t>урахуванням</w:t>
      </w:r>
      <w:proofErr w:type="spellEnd"/>
      <w:r w:rsidRPr="003529FF">
        <w:t xml:space="preserve"> </w:t>
      </w:r>
      <w:proofErr w:type="spellStart"/>
      <w:r w:rsidRPr="003529FF">
        <w:t>специфіки</w:t>
      </w:r>
      <w:proofErr w:type="spellEnd"/>
      <w:r w:rsidRPr="003529FF">
        <w:t xml:space="preserve"> </w:t>
      </w:r>
      <w:proofErr w:type="spellStart"/>
      <w:r w:rsidRPr="003529FF">
        <w:t>пенітенціарної</w:t>
      </w:r>
      <w:proofErr w:type="spellEnd"/>
      <w:r w:rsidRPr="003529FF">
        <w:t xml:space="preserve"> </w:t>
      </w:r>
      <w:proofErr w:type="spellStart"/>
      <w:r w:rsidRPr="003529FF">
        <w:t>системи</w:t>
      </w:r>
      <w:proofErr w:type="spellEnd"/>
      <w:r w:rsidRPr="003529FF">
        <w:t xml:space="preserve">, і </w:t>
      </w:r>
      <w:proofErr w:type="spellStart"/>
      <w:r w:rsidRPr="003529FF">
        <w:t>тільки</w:t>
      </w:r>
      <w:proofErr w:type="spellEnd"/>
      <w:r w:rsidRPr="003529FF">
        <w:t xml:space="preserve"> один </w:t>
      </w:r>
      <w:proofErr w:type="spellStart"/>
      <w:r w:rsidRPr="003529FF">
        <w:t>еккперт</w:t>
      </w:r>
      <w:proofErr w:type="spellEnd"/>
      <w:r w:rsidRPr="003529FF">
        <w:t xml:space="preserve"> не </w:t>
      </w:r>
      <w:proofErr w:type="spellStart"/>
      <w:r w:rsidRPr="003529FF">
        <w:t>вважає</w:t>
      </w:r>
      <w:proofErr w:type="spellEnd"/>
      <w:r w:rsidRPr="003529FF">
        <w:t xml:space="preserve"> за </w:t>
      </w:r>
      <w:proofErr w:type="spellStart"/>
      <w:r w:rsidRPr="003529FF">
        <w:t>потрібне</w:t>
      </w:r>
      <w:proofErr w:type="spellEnd"/>
      <w:r w:rsidRPr="003529FF">
        <w:t xml:space="preserve"> </w:t>
      </w:r>
      <w:proofErr w:type="spellStart"/>
      <w:r w:rsidRPr="003529FF">
        <w:t>створення</w:t>
      </w:r>
      <w:proofErr w:type="spellEnd"/>
      <w:r w:rsidRPr="003529FF">
        <w:t xml:space="preserve"> </w:t>
      </w:r>
      <w:proofErr w:type="spellStart"/>
      <w:r w:rsidRPr="003529FF">
        <w:t>цих</w:t>
      </w:r>
      <w:proofErr w:type="spellEnd"/>
      <w:r w:rsidRPr="003529FF">
        <w:t xml:space="preserve"> </w:t>
      </w:r>
      <w:proofErr w:type="spellStart"/>
      <w:r w:rsidRPr="003529FF">
        <w:t>стандартів</w:t>
      </w:r>
      <w:proofErr w:type="spellEnd"/>
      <w:r w:rsidRPr="003529FF">
        <w:t xml:space="preserve">. 1 </w:t>
      </w:r>
      <w:proofErr w:type="spellStart"/>
      <w:r w:rsidRPr="003529FF">
        <w:t>експерт</w:t>
      </w:r>
      <w:proofErr w:type="spellEnd"/>
      <w:r w:rsidRPr="003529FF">
        <w:t xml:space="preserve"> </w:t>
      </w:r>
      <w:proofErr w:type="spellStart"/>
      <w:r w:rsidRPr="003529FF">
        <w:t>обґрунтував</w:t>
      </w:r>
      <w:proofErr w:type="spellEnd"/>
      <w:r w:rsidRPr="003529FF">
        <w:t xml:space="preserve"> </w:t>
      </w:r>
      <w:proofErr w:type="spellStart"/>
      <w:r w:rsidRPr="003529FF">
        <w:t>доцільність</w:t>
      </w:r>
      <w:proofErr w:type="spellEnd"/>
      <w:r w:rsidRPr="003529FF">
        <w:t xml:space="preserve"> </w:t>
      </w:r>
      <w:proofErr w:type="spellStart"/>
      <w:r w:rsidRPr="003529FF">
        <w:t>їх</w:t>
      </w:r>
      <w:proofErr w:type="spellEnd"/>
      <w:r w:rsidRPr="003529FF">
        <w:t xml:space="preserve"> </w:t>
      </w:r>
      <w:proofErr w:type="spellStart"/>
      <w:r w:rsidRPr="003529FF">
        <w:t>введення</w:t>
      </w:r>
      <w:proofErr w:type="spellEnd"/>
      <w:r w:rsidRPr="003529FF">
        <w:t xml:space="preserve"> </w:t>
      </w:r>
      <w:proofErr w:type="spellStart"/>
      <w:r w:rsidRPr="003529FF">
        <w:t>тим</w:t>
      </w:r>
      <w:proofErr w:type="spellEnd"/>
      <w:r w:rsidRPr="003529FF">
        <w:t xml:space="preserve">, </w:t>
      </w:r>
      <w:proofErr w:type="spellStart"/>
      <w:r w:rsidRPr="003529FF">
        <w:t>що</w:t>
      </w:r>
      <w:proofErr w:type="spellEnd"/>
      <w:r w:rsidRPr="003529FF">
        <w:t xml:space="preserve"> </w:t>
      </w:r>
      <w:proofErr w:type="spellStart"/>
      <w:r w:rsidRPr="003529FF">
        <w:t>це</w:t>
      </w:r>
      <w:proofErr w:type="spellEnd"/>
      <w:r w:rsidRPr="003529FF">
        <w:t xml:space="preserve"> </w:t>
      </w:r>
      <w:proofErr w:type="spellStart"/>
      <w:r w:rsidRPr="003529FF">
        <w:t>призведе</w:t>
      </w:r>
      <w:proofErr w:type="spellEnd"/>
      <w:r w:rsidRPr="003529FF">
        <w:t xml:space="preserve"> до </w:t>
      </w:r>
      <w:proofErr w:type="spellStart"/>
      <w:r w:rsidRPr="003529FF">
        <w:t>підвищення</w:t>
      </w:r>
      <w:proofErr w:type="spellEnd"/>
      <w:r w:rsidRPr="003529FF">
        <w:t xml:space="preserve"> </w:t>
      </w:r>
      <w:proofErr w:type="spellStart"/>
      <w:r w:rsidRPr="003529FF">
        <w:t>якості</w:t>
      </w:r>
      <w:proofErr w:type="spellEnd"/>
      <w:r w:rsidRPr="003529FF">
        <w:t xml:space="preserve"> </w:t>
      </w:r>
      <w:proofErr w:type="spellStart"/>
      <w:r w:rsidRPr="003529FF">
        <w:t>послуг</w:t>
      </w:r>
      <w:proofErr w:type="spellEnd"/>
      <w:r w:rsidRPr="003529FF">
        <w:t>.</w:t>
      </w:r>
    </w:p>
    <w:p w14:paraId="0D71CD81" w14:textId="346951CE" w:rsidR="004D1F7D" w:rsidRPr="003529FF" w:rsidRDefault="004D1F7D" w:rsidP="004D1F7D">
      <w:pPr>
        <w:pStyle w:val="af2"/>
        <w:spacing w:line="360" w:lineRule="auto"/>
        <w:ind w:firstLine="720"/>
      </w:pPr>
      <w:r w:rsidRPr="003529FF">
        <w:t xml:space="preserve">На </w:t>
      </w:r>
      <w:proofErr w:type="spellStart"/>
      <w:r w:rsidRPr="003529FF">
        <w:t>запитання</w:t>
      </w:r>
      <w:proofErr w:type="spellEnd"/>
      <w:r w:rsidRPr="003529FF">
        <w:t xml:space="preserve"> про </w:t>
      </w:r>
      <w:proofErr w:type="spellStart"/>
      <w:r w:rsidRPr="003529FF">
        <w:t>організацію</w:t>
      </w:r>
      <w:proofErr w:type="spellEnd"/>
      <w:r w:rsidRPr="003529FF">
        <w:t xml:space="preserve">, </w:t>
      </w:r>
      <w:proofErr w:type="spellStart"/>
      <w:r w:rsidRPr="003529FF">
        <w:t>що</w:t>
      </w:r>
      <w:proofErr w:type="spellEnd"/>
      <w:r w:rsidRPr="003529FF">
        <w:t xml:space="preserve"> мала би </w:t>
      </w:r>
      <w:proofErr w:type="spellStart"/>
      <w:r w:rsidRPr="003529FF">
        <w:t>проводити</w:t>
      </w:r>
      <w:proofErr w:type="spellEnd"/>
      <w:r w:rsidRPr="003529FF">
        <w:t xml:space="preserve"> роботу з особами, </w:t>
      </w:r>
      <w:proofErr w:type="spellStart"/>
      <w:r w:rsidRPr="003529FF">
        <w:t>які</w:t>
      </w:r>
      <w:proofErr w:type="spellEnd"/>
      <w:r w:rsidRPr="003529FF">
        <w:t xml:space="preserve"> </w:t>
      </w:r>
      <w:proofErr w:type="spellStart"/>
      <w:r w:rsidRPr="003529FF">
        <w:t>повернулися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proofErr w:type="spellStart"/>
      <w:r w:rsidRPr="003529FF">
        <w:t>отримано</w:t>
      </w:r>
      <w:proofErr w:type="spellEnd"/>
      <w:r w:rsidRPr="003529FF">
        <w:t xml:space="preserve"> </w:t>
      </w:r>
      <w:proofErr w:type="spellStart"/>
      <w:r w:rsidRPr="003529FF">
        <w:t>такі</w:t>
      </w:r>
      <w:proofErr w:type="spellEnd"/>
      <w:r w:rsidRPr="003529FF">
        <w:t xml:space="preserve"> </w:t>
      </w:r>
      <w:proofErr w:type="spellStart"/>
      <w:r w:rsidRPr="003529FF">
        <w:t>відповіді</w:t>
      </w:r>
      <w:proofErr w:type="spellEnd"/>
      <w:r w:rsidRPr="003529FF">
        <w:t xml:space="preserve">: а) як координатор </w:t>
      </w:r>
      <w:r w:rsidR="001F5090">
        <w:t>–</w:t>
      </w:r>
      <w:r w:rsidRPr="003529FF">
        <w:t xml:space="preserve"> </w:t>
      </w:r>
      <w:proofErr w:type="spellStart"/>
      <w:r w:rsidRPr="003529FF">
        <w:t>спецвідділ</w:t>
      </w:r>
      <w:proofErr w:type="spellEnd"/>
      <w:r w:rsidRPr="003529FF">
        <w:t xml:space="preserve"> при </w:t>
      </w:r>
      <w:proofErr w:type="spellStart"/>
      <w:r w:rsidRPr="003529FF">
        <w:t>Держдепартаменті</w:t>
      </w:r>
      <w:proofErr w:type="spellEnd"/>
      <w:r w:rsidRPr="003529FF">
        <w:t xml:space="preserve"> </w:t>
      </w:r>
      <w:proofErr w:type="spellStart"/>
      <w:r w:rsidRPr="003529FF">
        <w:t>України</w:t>
      </w:r>
      <w:proofErr w:type="spellEnd"/>
      <w:r w:rsidRPr="003529FF">
        <w:t xml:space="preserve"> з </w:t>
      </w:r>
      <w:proofErr w:type="spellStart"/>
      <w:r w:rsidRPr="003529FF">
        <w:t>питань</w:t>
      </w:r>
      <w:proofErr w:type="spellEnd"/>
      <w:r w:rsidRPr="003529FF">
        <w:t xml:space="preserve"> </w:t>
      </w:r>
      <w:proofErr w:type="spellStart"/>
      <w:r w:rsidRPr="003529FF">
        <w:t>виконання</w:t>
      </w:r>
      <w:proofErr w:type="spellEnd"/>
      <w:r w:rsidRPr="003529FF">
        <w:t xml:space="preserve"> </w:t>
      </w:r>
      <w:proofErr w:type="spellStart"/>
      <w:r w:rsidRPr="003529FF">
        <w:t>покарань</w:t>
      </w:r>
      <w:proofErr w:type="spellEnd"/>
      <w:r w:rsidRPr="003529FF">
        <w:t xml:space="preserve"> (З </w:t>
      </w:r>
      <w:proofErr w:type="spellStart"/>
      <w:r w:rsidRPr="003529FF">
        <w:t>експерти</w:t>
      </w:r>
      <w:proofErr w:type="spellEnd"/>
      <w:r w:rsidRPr="003529FF">
        <w:t xml:space="preserve">); </w:t>
      </w:r>
      <w:proofErr w:type="spellStart"/>
      <w:r w:rsidRPr="003529FF">
        <w:t>державна</w:t>
      </w:r>
      <w:proofErr w:type="spellEnd"/>
      <w:r w:rsidRPr="003529FF">
        <w:t xml:space="preserve"> служба не при </w:t>
      </w:r>
      <w:proofErr w:type="spellStart"/>
      <w:r w:rsidRPr="003529FF">
        <w:t>силовій</w:t>
      </w:r>
      <w:proofErr w:type="spellEnd"/>
      <w:r w:rsidRPr="003529FF">
        <w:t xml:space="preserve"> </w:t>
      </w:r>
      <w:proofErr w:type="spellStart"/>
      <w:r w:rsidRPr="003529FF">
        <w:t>структурі</w:t>
      </w:r>
      <w:proofErr w:type="spellEnd"/>
      <w:r w:rsidRPr="003529FF">
        <w:t xml:space="preserve">, </w:t>
      </w:r>
      <w:proofErr w:type="spellStart"/>
      <w:r w:rsidRPr="003529FF">
        <w:t>спеціальне</w:t>
      </w:r>
      <w:proofErr w:type="spellEnd"/>
      <w:r w:rsidRPr="003529FF">
        <w:t xml:space="preserve"> </w:t>
      </w:r>
      <w:proofErr w:type="spellStart"/>
      <w:r w:rsidRPr="003529FF">
        <w:t>відомство</w:t>
      </w:r>
      <w:proofErr w:type="spellEnd"/>
      <w:r w:rsidRPr="003529FF">
        <w:t xml:space="preserve"> при </w:t>
      </w:r>
      <w:proofErr w:type="spellStart"/>
      <w:r w:rsidRPr="003529FF">
        <w:t>Міністерстві</w:t>
      </w:r>
      <w:proofErr w:type="spellEnd"/>
      <w:r w:rsidRPr="003529FF">
        <w:t xml:space="preserve"> </w:t>
      </w:r>
      <w:proofErr w:type="spellStart"/>
      <w:r w:rsidRPr="003529FF">
        <w:t>праці</w:t>
      </w:r>
      <w:proofErr w:type="spellEnd"/>
      <w:r w:rsidRPr="003529FF">
        <w:t xml:space="preserve"> та </w:t>
      </w:r>
      <w:proofErr w:type="spellStart"/>
      <w:r w:rsidRPr="003529FF">
        <w:t>соціальної</w:t>
      </w:r>
      <w:proofErr w:type="spellEnd"/>
      <w:r w:rsidRPr="003529FF">
        <w:t xml:space="preserve"> </w:t>
      </w:r>
      <w:proofErr w:type="spellStart"/>
      <w:r w:rsidRPr="003529FF">
        <w:t>політики</w:t>
      </w:r>
      <w:proofErr w:type="spellEnd"/>
      <w:r w:rsidRPr="003529FF">
        <w:t xml:space="preserve">; </w:t>
      </w:r>
      <w:proofErr w:type="spellStart"/>
      <w:r w:rsidRPr="003529FF">
        <w:t>патронажна</w:t>
      </w:r>
      <w:proofErr w:type="spellEnd"/>
      <w:r w:rsidRPr="003529FF">
        <w:t xml:space="preserve"> </w:t>
      </w:r>
      <w:proofErr w:type="spellStart"/>
      <w:r w:rsidRPr="003529FF">
        <w:t>служ</w:t>
      </w:r>
      <w:proofErr w:type="spellEnd"/>
      <w:r w:rsidR="001F5090">
        <w:t>–</w:t>
      </w:r>
      <w:r w:rsidRPr="003529FF">
        <w:t xml:space="preserve"> ба </w:t>
      </w:r>
      <w:proofErr w:type="spellStart"/>
      <w:r w:rsidRPr="003529FF">
        <w:t>або</w:t>
      </w:r>
      <w:proofErr w:type="spellEnd"/>
      <w:r w:rsidRPr="003529FF">
        <w:t xml:space="preserve"> </w:t>
      </w:r>
      <w:proofErr w:type="spellStart"/>
      <w:r w:rsidRPr="003529FF">
        <w:t>спеціалізована</w:t>
      </w:r>
      <w:proofErr w:type="spellEnd"/>
      <w:r w:rsidRPr="003529FF">
        <w:t xml:space="preserve"> </w:t>
      </w:r>
      <w:proofErr w:type="spellStart"/>
      <w:r w:rsidRPr="003529FF">
        <w:t>соціальна</w:t>
      </w:r>
      <w:proofErr w:type="spellEnd"/>
      <w:r w:rsidRPr="003529FF">
        <w:t xml:space="preserve"> служба для </w:t>
      </w:r>
      <w:proofErr w:type="spellStart"/>
      <w:r w:rsidRPr="003529FF">
        <w:t>звільнених</w:t>
      </w:r>
      <w:proofErr w:type="spellEnd"/>
      <w:r w:rsidRPr="003529FF">
        <w:t xml:space="preserve"> </w:t>
      </w:r>
      <w:proofErr w:type="spellStart"/>
      <w:r w:rsidRPr="003529FF">
        <w:t>осіб</w:t>
      </w:r>
      <w:proofErr w:type="spellEnd"/>
      <w:r w:rsidRPr="003529FF">
        <w:t xml:space="preserve">; </w:t>
      </w:r>
      <w:proofErr w:type="spellStart"/>
      <w:r w:rsidRPr="003529FF">
        <w:t>координаційна</w:t>
      </w:r>
      <w:proofErr w:type="spellEnd"/>
      <w:r w:rsidRPr="003529FF">
        <w:t xml:space="preserve"> рада, </w:t>
      </w:r>
      <w:proofErr w:type="spellStart"/>
      <w:r w:rsidRPr="003529FF">
        <w:t>куди</w:t>
      </w:r>
      <w:proofErr w:type="spellEnd"/>
      <w:r w:rsidRPr="003529FF">
        <w:t xml:space="preserve"> </w:t>
      </w:r>
      <w:proofErr w:type="spellStart"/>
      <w:r w:rsidRPr="003529FF">
        <w:t>входять</w:t>
      </w:r>
      <w:proofErr w:type="spellEnd"/>
      <w:r w:rsidRPr="003529FF">
        <w:t xml:space="preserve"> </w:t>
      </w:r>
      <w:proofErr w:type="spellStart"/>
      <w:r w:rsidRPr="003529FF">
        <w:t>усі</w:t>
      </w:r>
      <w:proofErr w:type="spellEnd"/>
      <w:r w:rsidRPr="003529FF">
        <w:t xml:space="preserve"> </w:t>
      </w:r>
      <w:proofErr w:type="spellStart"/>
      <w:r w:rsidRPr="003529FF">
        <w:t>служби</w:t>
      </w:r>
      <w:proofErr w:type="spellEnd"/>
      <w:r w:rsidRPr="003529FF">
        <w:t xml:space="preserve">; б) як </w:t>
      </w:r>
      <w:proofErr w:type="spellStart"/>
      <w:r w:rsidRPr="003529FF">
        <w:t>виконавець</w:t>
      </w:r>
      <w:proofErr w:type="spellEnd"/>
      <w:r w:rsidRPr="003529FF">
        <w:t xml:space="preserve"> </w:t>
      </w:r>
      <w:r w:rsidR="001F5090">
        <w:t>–</w:t>
      </w:r>
      <w:r w:rsidRPr="003529FF">
        <w:t xml:space="preserve"> </w:t>
      </w:r>
      <w:proofErr w:type="spellStart"/>
      <w:r w:rsidRPr="003529FF">
        <w:t>спеціалізована</w:t>
      </w:r>
      <w:proofErr w:type="spellEnd"/>
      <w:r w:rsidRPr="003529FF">
        <w:t xml:space="preserve"> </w:t>
      </w:r>
      <w:proofErr w:type="spellStart"/>
      <w:r w:rsidRPr="003529FF">
        <w:t>соціальна</w:t>
      </w:r>
      <w:proofErr w:type="spellEnd"/>
      <w:r w:rsidRPr="003529FF">
        <w:t xml:space="preserve"> служба для </w:t>
      </w:r>
      <w:proofErr w:type="spellStart"/>
      <w:r w:rsidRPr="003529FF">
        <w:t>звільнених</w:t>
      </w:r>
      <w:proofErr w:type="spellEnd"/>
      <w:r w:rsidRPr="003529FF">
        <w:t xml:space="preserve"> </w:t>
      </w:r>
      <w:proofErr w:type="spellStart"/>
      <w:r w:rsidRPr="003529FF">
        <w:t>осіб</w:t>
      </w:r>
      <w:proofErr w:type="spellEnd"/>
      <w:r w:rsidRPr="003529FF">
        <w:t xml:space="preserve"> (З </w:t>
      </w:r>
      <w:proofErr w:type="spellStart"/>
      <w:r w:rsidRPr="003529FF">
        <w:t>експерти</w:t>
      </w:r>
      <w:proofErr w:type="spellEnd"/>
      <w:r w:rsidRPr="003529FF">
        <w:t xml:space="preserve">), </w:t>
      </w:r>
      <w:proofErr w:type="spellStart"/>
      <w:r w:rsidRPr="003529FF">
        <w:t>причому</w:t>
      </w:r>
      <w:proofErr w:type="spellEnd"/>
      <w:r w:rsidRPr="003529FF">
        <w:t xml:space="preserve"> один з них </w:t>
      </w:r>
      <w:proofErr w:type="spellStart"/>
      <w:r w:rsidRPr="003529FF">
        <w:t>зазначив</w:t>
      </w:r>
      <w:proofErr w:type="spellEnd"/>
      <w:r w:rsidRPr="003529FF">
        <w:t xml:space="preserve">, </w:t>
      </w:r>
      <w:proofErr w:type="spellStart"/>
      <w:r w:rsidRPr="003529FF">
        <w:t>що</w:t>
      </w:r>
      <w:proofErr w:type="spellEnd"/>
      <w:r w:rsidRPr="003529FF">
        <w:t xml:space="preserve"> </w:t>
      </w:r>
      <w:proofErr w:type="spellStart"/>
      <w:r w:rsidRPr="003529FF">
        <w:t>це</w:t>
      </w:r>
      <w:proofErr w:type="spellEnd"/>
      <w:r w:rsidRPr="003529FF">
        <w:t xml:space="preserve"> </w:t>
      </w:r>
      <w:proofErr w:type="spellStart"/>
      <w:r w:rsidRPr="003529FF">
        <w:t>має</w:t>
      </w:r>
      <w:proofErr w:type="spellEnd"/>
      <w:r w:rsidRPr="003529FF">
        <w:t xml:space="preserve"> бути </w:t>
      </w:r>
      <w:proofErr w:type="spellStart"/>
      <w:r w:rsidRPr="003529FF">
        <w:t>державна</w:t>
      </w:r>
      <w:proofErr w:type="spellEnd"/>
      <w:r w:rsidRPr="003529FF">
        <w:t xml:space="preserve"> служба на </w:t>
      </w:r>
      <w:proofErr w:type="spellStart"/>
      <w:r w:rsidRPr="003529FF">
        <w:t>чолі</w:t>
      </w:r>
      <w:proofErr w:type="spellEnd"/>
      <w:r w:rsidRPr="003529FF">
        <w:t xml:space="preserve"> з </w:t>
      </w:r>
      <w:proofErr w:type="spellStart"/>
      <w:r w:rsidRPr="003529FF">
        <w:t>соціальним</w:t>
      </w:r>
      <w:proofErr w:type="spellEnd"/>
      <w:r w:rsidRPr="003529FF">
        <w:t xml:space="preserve"> </w:t>
      </w:r>
      <w:proofErr w:type="spellStart"/>
      <w:r w:rsidRPr="003529FF">
        <w:t>працівником</w:t>
      </w:r>
      <w:proofErr w:type="spellEnd"/>
      <w:r w:rsidRPr="003529FF">
        <w:t xml:space="preserve">; </w:t>
      </w:r>
      <w:proofErr w:type="spellStart"/>
      <w:r w:rsidRPr="003529FF">
        <w:t>структури</w:t>
      </w:r>
      <w:proofErr w:type="spellEnd"/>
      <w:r w:rsidRPr="003529FF">
        <w:t xml:space="preserve"> </w:t>
      </w:r>
      <w:proofErr w:type="spellStart"/>
      <w:r w:rsidRPr="003529FF">
        <w:t>відомства</w:t>
      </w:r>
      <w:proofErr w:type="spellEnd"/>
      <w:r w:rsidRPr="003529FF">
        <w:t xml:space="preserve"> при </w:t>
      </w:r>
      <w:proofErr w:type="spellStart"/>
      <w:r w:rsidRPr="003529FF">
        <w:t>Міністерстві</w:t>
      </w:r>
      <w:proofErr w:type="spellEnd"/>
      <w:r w:rsidRPr="003529FF">
        <w:t xml:space="preserve"> </w:t>
      </w:r>
      <w:proofErr w:type="spellStart"/>
      <w:r w:rsidRPr="003529FF">
        <w:t>праці</w:t>
      </w:r>
      <w:proofErr w:type="spellEnd"/>
      <w:r w:rsidRPr="003529FF">
        <w:t xml:space="preserve"> та </w:t>
      </w:r>
      <w:proofErr w:type="spellStart"/>
      <w:r w:rsidRPr="003529FF">
        <w:t>соціальної</w:t>
      </w:r>
      <w:proofErr w:type="spellEnd"/>
      <w:r w:rsidRPr="003529FF">
        <w:t xml:space="preserve"> </w:t>
      </w:r>
      <w:proofErr w:type="spellStart"/>
      <w:r w:rsidRPr="003529FF">
        <w:t>політики</w:t>
      </w:r>
      <w:proofErr w:type="spellEnd"/>
      <w:r w:rsidRPr="003529FF">
        <w:t xml:space="preserve">; </w:t>
      </w:r>
      <w:proofErr w:type="spellStart"/>
      <w:r w:rsidRPr="003529FF">
        <w:t>патронажна</w:t>
      </w:r>
      <w:proofErr w:type="spellEnd"/>
      <w:r w:rsidRPr="003529FF">
        <w:t xml:space="preserve"> служба; </w:t>
      </w:r>
      <w:proofErr w:type="spellStart"/>
      <w:r w:rsidRPr="003529FF">
        <w:t>реабілітаційні</w:t>
      </w:r>
      <w:proofErr w:type="spellEnd"/>
      <w:r w:rsidRPr="003529FF">
        <w:t xml:space="preserve"> центри.</w:t>
      </w:r>
    </w:p>
    <w:p w14:paraId="61E57FFD" w14:textId="4B778AE4" w:rsidR="004D1F7D" w:rsidRDefault="004D1F7D" w:rsidP="004D1F7D">
      <w:pPr>
        <w:pStyle w:val="af2"/>
        <w:spacing w:line="360" w:lineRule="auto"/>
        <w:ind w:firstLine="720"/>
      </w:pPr>
      <w:r w:rsidRPr="003529FF">
        <w:t xml:space="preserve">Четверо </w:t>
      </w:r>
      <w:proofErr w:type="spellStart"/>
      <w:r w:rsidRPr="003529FF">
        <w:t>опитаних</w:t>
      </w:r>
      <w:proofErr w:type="spellEnd"/>
      <w:r w:rsidRPr="003529FF">
        <w:t xml:space="preserve"> </w:t>
      </w:r>
      <w:proofErr w:type="spellStart"/>
      <w:r w:rsidRPr="003529FF">
        <w:t>вважають</w:t>
      </w:r>
      <w:proofErr w:type="spellEnd"/>
      <w:r w:rsidRPr="003529FF">
        <w:t xml:space="preserve">, </w:t>
      </w:r>
      <w:proofErr w:type="spellStart"/>
      <w:r w:rsidRPr="003529FF">
        <w:t>що</w:t>
      </w:r>
      <w:proofErr w:type="spellEnd"/>
      <w:r w:rsidRPr="003529FF">
        <w:t xml:space="preserve"> </w:t>
      </w:r>
      <w:proofErr w:type="spellStart"/>
      <w:r w:rsidRPr="003529FF">
        <w:t>найкраще</w:t>
      </w:r>
      <w:proofErr w:type="spellEnd"/>
      <w:r w:rsidRPr="003529FF">
        <w:t xml:space="preserve"> роботу з </w:t>
      </w:r>
      <w:proofErr w:type="spellStart"/>
      <w:r w:rsidRPr="003529FF">
        <w:t>колишніми</w:t>
      </w:r>
      <w:proofErr w:type="spellEnd"/>
      <w:r w:rsidRPr="003529FF">
        <w:t xml:space="preserve"> </w:t>
      </w:r>
      <w:proofErr w:type="spellStart"/>
      <w:r w:rsidRPr="003529FF">
        <w:t>в'язнями</w:t>
      </w:r>
      <w:proofErr w:type="spellEnd"/>
      <w:r w:rsidRPr="003529FF">
        <w:t xml:space="preserve"> </w:t>
      </w:r>
      <w:proofErr w:type="spellStart"/>
      <w:r w:rsidRPr="003529FF">
        <w:lastRenderedPageBreak/>
        <w:t>відображає</w:t>
      </w:r>
      <w:proofErr w:type="spellEnd"/>
      <w:r w:rsidRPr="003529FF">
        <w:t xml:space="preserve"> </w:t>
      </w:r>
      <w:proofErr w:type="spellStart"/>
      <w:r w:rsidRPr="003529FF">
        <w:t>термін</w:t>
      </w:r>
      <w:proofErr w:type="spellEnd"/>
      <w:r w:rsidRPr="003529FF">
        <w:t xml:space="preserve"> «</w:t>
      </w:r>
      <w:proofErr w:type="spellStart"/>
      <w:r w:rsidRPr="003529FF">
        <w:t>соціальна</w:t>
      </w:r>
      <w:proofErr w:type="spellEnd"/>
      <w:r w:rsidRPr="003529FF">
        <w:t xml:space="preserve"> </w:t>
      </w:r>
      <w:proofErr w:type="spellStart"/>
      <w:r w:rsidRPr="003529FF">
        <w:t>адаптація</w:t>
      </w:r>
      <w:proofErr w:type="spellEnd"/>
      <w:r w:rsidRPr="003529FF">
        <w:t xml:space="preserve">», по одному </w:t>
      </w:r>
      <w:r w:rsidR="001F5090">
        <w:t>–</w:t>
      </w:r>
      <w:r w:rsidRPr="003529FF">
        <w:t xml:space="preserve"> «</w:t>
      </w:r>
      <w:proofErr w:type="spellStart"/>
      <w:r w:rsidRPr="003529FF">
        <w:t>соціальна</w:t>
      </w:r>
      <w:proofErr w:type="spellEnd"/>
      <w:r w:rsidRPr="003529FF">
        <w:t xml:space="preserve"> </w:t>
      </w:r>
      <w:proofErr w:type="spellStart"/>
      <w:r w:rsidRPr="003529FF">
        <w:t>реабілітація</w:t>
      </w:r>
      <w:proofErr w:type="spellEnd"/>
      <w:r w:rsidRPr="003529FF">
        <w:t>» та «</w:t>
      </w:r>
      <w:proofErr w:type="spellStart"/>
      <w:r w:rsidRPr="003529FF">
        <w:t>ресоціалізація</w:t>
      </w:r>
      <w:proofErr w:type="spellEnd"/>
      <w:r w:rsidRPr="003529FF">
        <w:t xml:space="preserve">». Один </w:t>
      </w:r>
      <w:proofErr w:type="spellStart"/>
      <w:r w:rsidRPr="003529FF">
        <w:t>експерт</w:t>
      </w:r>
      <w:proofErr w:type="spellEnd"/>
      <w:r w:rsidRPr="003529FF">
        <w:t xml:space="preserve"> дав </w:t>
      </w:r>
      <w:proofErr w:type="spellStart"/>
      <w:r w:rsidRPr="003529FF">
        <w:t>визначення</w:t>
      </w:r>
      <w:proofErr w:type="spellEnd"/>
      <w:r w:rsidRPr="003529FF">
        <w:t xml:space="preserve"> </w:t>
      </w:r>
      <w:proofErr w:type="spellStart"/>
      <w:r w:rsidRPr="003529FF">
        <w:t>соціальній</w:t>
      </w:r>
      <w:proofErr w:type="spellEnd"/>
      <w:r w:rsidRPr="003529FF">
        <w:t xml:space="preserve"> </w:t>
      </w:r>
      <w:proofErr w:type="spellStart"/>
      <w:r w:rsidRPr="003529FF">
        <w:t>адаптації</w:t>
      </w:r>
      <w:proofErr w:type="spellEnd"/>
      <w:r w:rsidRPr="003529FF">
        <w:t xml:space="preserve"> як «</w:t>
      </w:r>
      <w:proofErr w:type="spellStart"/>
      <w:r w:rsidRPr="003529FF">
        <w:t>пристосуванню</w:t>
      </w:r>
      <w:proofErr w:type="spellEnd"/>
      <w:r w:rsidRPr="003529FF">
        <w:t xml:space="preserve"> до </w:t>
      </w:r>
      <w:proofErr w:type="spellStart"/>
      <w:r w:rsidRPr="003529FF">
        <w:t>нових</w:t>
      </w:r>
      <w:proofErr w:type="spellEnd"/>
      <w:r w:rsidRPr="003529FF">
        <w:t xml:space="preserve"> </w:t>
      </w:r>
      <w:proofErr w:type="spellStart"/>
      <w:r w:rsidRPr="003529FF">
        <w:t>суспільних</w:t>
      </w:r>
      <w:proofErr w:type="spellEnd"/>
      <w:r w:rsidRPr="003529FF">
        <w:t xml:space="preserve"> та </w:t>
      </w:r>
      <w:proofErr w:type="spellStart"/>
      <w:r w:rsidRPr="003529FF">
        <w:t>міжособистісних</w:t>
      </w:r>
      <w:proofErr w:type="spellEnd"/>
      <w:r w:rsidRPr="003529FF">
        <w:t xml:space="preserve"> </w:t>
      </w:r>
      <w:proofErr w:type="spellStart"/>
      <w:r w:rsidRPr="003529FF">
        <w:t>стосунків</w:t>
      </w:r>
      <w:proofErr w:type="spellEnd"/>
      <w:r w:rsidRPr="003529FF">
        <w:t xml:space="preserve">», а </w:t>
      </w:r>
      <w:proofErr w:type="spellStart"/>
      <w:r w:rsidRPr="003529FF">
        <w:t>інший</w:t>
      </w:r>
      <w:proofErr w:type="spellEnd"/>
      <w:r w:rsidRPr="003529FF">
        <w:t xml:space="preserve"> </w:t>
      </w:r>
      <w:r w:rsidR="001F5090">
        <w:t>–</w:t>
      </w:r>
      <w:r w:rsidRPr="003529FF">
        <w:t xml:space="preserve"> як «</w:t>
      </w:r>
      <w:proofErr w:type="spellStart"/>
      <w:r w:rsidRPr="003529FF">
        <w:t>процесу</w:t>
      </w:r>
      <w:proofErr w:type="spellEnd"/>
      <w:r w:rsidRPr="003529FF">
        <w:t xml:space="preserve"> </w:t>
      </w:r>
      <w:proofErr w:type="spellStart"/>
      <w:r w:rsidRPr="003529FF">
        <w:t>призвичаєння</w:t>
      </w:r>
      <w:proofErr w:type="spellEnd"/>
      <w:r w:rsidRPr="003529FF">
        <w:t xml:space="preserve"> </w:t>
      </w:r>
      <w:proofErr w:type="spellStart"/>
      <w:r w:rsidRPr="003529FF">
        <w:t>людини</w:t>
      </w:r>
      <w:proofErr w:type="spellEnd"/>
      <w:r w:rsidRPr="003529FF">
        <w:t xml:space="preserve"> до норм </w:t>
      </w:r>
      <w:proofErr w:type="spellStart"/>
      <w:r w:rsidRPr="003529FF">
        <w:t>моралі</w:t>
      </w:r>
      <w:proofErr w:type="spellEnd"/>
      <w:r w:rsidRPr="003529FF">
        <w:t xml:space="preserve">, права, </w:t>
      </w:r>
      <w:proofErr w:type="spellStart"/>
      <w:r w:rsidRPr="003529FF">
        <w:t>взаємин</w:t>
      </w:r>
      <w:proofErr w:type="spellEnd"/>
      <w:r w:rsidRPr="003529FF">
        <w:t xml:space="preserve">». На думку </w:t>
      </w:r>
      <w:proofErr w:type="spellStart"/>
      <w:r w:rsidRPr="003529FF">
        <w:t>третього</w:t>
      </w:r>
      <w:proofErr w:type="spellEnd"/>
      <w:r w:rsidRPr="003529FF">
        <w:t xml:space="preserve"> </w:t>
      </w:r>
      <w:proofErr w:type="spellStart"/>
      <w:r w:rsidRPr="003529FF">
        <w:t>експерта</w:t>
      </w:r>
      <w:proofErr w:type="spellEnd"/>
      <w:r w:rsidRPr="003529FF">
        <w:t xml:space="preserve">, </w:t>
      </w:r>
      <w:proofErr w:type="spellStart"/>
      <w:r w:rsidRPr="003529FF">
        <w:t>термін</w:t>
      </w:r>
      <w:proofErr w:type="spellEnd"/>
      <w:r w:rsidRPr="003529FF">
        <w:t xml:space="preserve"> «</w:t>
      </w:r>
      <w:proofErr w:type="spellStart"/>
      <w:r w:rsidRPr="003529FF">
        <w:t>ресоціалізація</w:t>
      </w:r>
      <w:proofErr w:type="spellEnd"/>
      <w:r w:rsidRPr="003529FF">
        <w:t xml:space="preserve">» є </w:t>
      </w:r>
      <w:proofErr w:type="spellStart"/>
      <w:r w:rsidRPr="003529FF">
        <w:t>найширшим</w:t>
      </w:r>
      <w:proofErr w:type="spellEnd"/>
      <w:r w:rsidRPr="003529FF">
        <w:t xml:space="preserve"> і </w:t>
      </w:r>
      <w:proofErr w:type="spellStart"/>
      <w:r w:rsidRPr="003529FF">
        <w:t>включає</w:t>
      </w:r>
      <w:proofErr w:type="spellEnd"/>
      <w:r w:rsidRPr="003529FF">
        <w:t xml:space="preserve"> два </w:t>
      </w:r>
      <w:proofErr w:type="spellStart"/>
      <w:r w:rsidRPr="003529FF">
        <w:t>інші</w:t>
      </w:r>
      <w:proofErr w:type="spellEnd"/>
      <w:r w:rsidRPr="003529FF">
        <w:t>.</w:t>
      </w:r>
    </w:p>
    <w:p w14:paraId="3C6BFA9B" w14:textId="77777777" w:rsidR="004D1F7D" w:rsidRPr="003529FF" w:rsidRDefault="004D1F7D" w:rsidP="004D1F7D">
      <w:pPr>
        <w:pStyle w:val="af2"/>
        <w:spacing w:line="360" w:lineRule="auto"/>
        <w:ind w:firstLine="720"/>
        <w:rPr>
          <w:i/>
          <w:iCs/>
          <w:u w:val="single"/>
        </w:rPr>
      </w:pPr>
      <w:proofErr w:type="spellStart"/>
      <w:r w:rsidRPr="003529FF">
        <w:rPr>
          <w:i/>
          <w:iCs/>
          <w:u w:val="single"/>
        </w:rPr>
        <w:t>Результати</w:t>
      </w:r>
      <w:proofErr w:type="spellEnd"/>
      <w:r w:rsidRPr="003529FF">
        <w:rPr>
          <w:i/>
          <w:iCs/>
          <w:u w:val="single"/>
        </w:rPr>
        <w:t xml:space="preserve"> </w:t>
      </w:r>
      <w:proofErr w:type="spellStart"/>
      <w:r w:rsidRPr="003529FF">
        <w:rPr>
          <w:i/>
          <w:iCs/>
          <w:u w:val="single"/>
        </w:rPr>
        <w:t>опитування</w:t>
      </w:r>
      <w:proofErr w:type="spellEnd"/>
      <w:r w:rsidRPr="003529FF">
        <w:rPr>
          <w:i/>
          <w:iCs/>
          <w:u w:val="single"/>
        </w:rPr>
        <w:t xml:space="preserve"> </w:t>
      </w:r>
      <w:proofErr w:type="spellStart"/>
      <w:r w:rsidRPr="003529FF">
        <w:rPr>
          <w:i/>
          <w:iCs/>
          <w:u w:val="single"/>
        </w:rPr>
        <w:t>колишніх</w:t>
      </w:r>
      <w:proofErr w:type="spellEnd"/>
      <w:r w:rsidRPr="003529FF">
        <w:rPr>
          <w:i/>
          <w:iCs/>
          <w:u w:val="single"/>
        </w:rPr>
        <w:t xml:space="preserve"> </w:t>
      </w:r>
      <w:proofErr w:type="spellStart"/>
      <w:r w:rsidRPr="003529FF">
        <w:rPr>
          <w:i/>
          <w:iCs/>
          <w:u w:val="single"/>
        </w:rPr>
        <w:t>в'язнів</w:t>
      </w:r>
      <w:proofErr w:type="spellEnd"/>
    </w:p>
    <w:p w14:paraId="1579E327" w14:textId="684FB5EC" w:rsidR="004D1F7D" w:rsidRPr="003529FF" w:rsidRDefault="004D1F7D" w:rsidP="004D1F7D">
      <w:pPr>
        <w:pStyle w:val="af2"/>
        <w:spacing w:line="360" w:lineRule="auto"/>
        <w:ind w:firstLine="720"/>
      </w:pPr>
      <w:r w:rsidRPr="003529FF">
        <w:t xml:space="preserve">У </w:t>
      </w:r>
      <w:proofErr w:type="spellStart"/>
      <w:r w:rsidRPr="003529FF">
        <w:t>ході</w:t>
      </w:r>
      <w:proofErr w:type="spellEnd"/>
      <w:r w:rsidRPr="003529FF">
        <w:t xml:space="preserve"> </w:t>
      </w:r>
      <w:proofErr w:type="spellStart"/>
      <w:r w:rsidRPr="003529FF">
        <w:t>дослідження</w:t>
      </w:r>
      <w:proofErr w:type="spellEnd"/>
      <w:r w:rsidRPr="003529FF">
        <w:t xml:space="preserve"> </w:t>
      </w:r>
      <w:proofErr w:type="spellStart"/>
      <w:r w:rsidRPr="003529FF">
        <w:t>було</w:t>
      </w:r>
      <w:proofErr w:type="spellEnd"/>
      <w:r w:rsidRPr="003529FF">
        <w:t xml:space="preserve"> також </w:t>
      </w:r>
      <w:proofErr w:type="spellStart"/>
      <w:r w:rsidRPr="003529FF">
        <w:t>опитано</w:t>
      </w:r>
      <w:proofErr w:type="spellEnd"/>
      <w:r w:rsidRPr="003529FF">
        <w:t xml:space="preserve"> 1 1 </w:t>
      </w:r>
      <w:proofErr w:type="spellStart"/>
      <w:r w:rsidRPr="003529FF">
        <w:t>осіб</w:t>
      </w:r>
      <w:proofErr w:type="spellEnd"/>
      <w:r w:rsidRPr="003529FF">
        <w:t xml:space="preserve">, </w:t>
      </w:r>
      <w:proofErr w:type="spellStart"/>
      <w:r w:rsidRPr="003529FF">
        <w:t>які</w:t>
      </w:r>
      <w:proofErr w:type="spellEnd"/>
      <w:r w:rsidRPr="003529FF">
        <w:t xml:space="preserve"> </w:t>
      </w:r>
      <w:proofErr w:type="spellStart"/>
      <w:r w:rsidRPr="003529FF">
        <w:t>повернулися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proofErr w:type="spellStart"/>
      <w:r w:rsidRPr="003529FF">
        <w:t>Така</w:t>
      </w:r>
      <w:proofErr w:type="spellEnd"/>
      <w:r w:rsidRPr="003529FF">
        <w:t xml:space="preserve"> </w:t>
      </w:r>
      <w:proofErr w:type="spellStart"/>
      <w:r w:rsidRPr="003529FF">
        <w:t>незначна</w:t>
      </w:r>
      <w:proofErr w:type="spellEnd"/>
      <w:r w:rsidRPr="003529FF">
        <w:t xml:space="preserve"> </w:t>
      </w:r>
      <w:proofErr w:type="spellStart"/>
      <w:r w:rsidRPr="003529FF">
        <w:t>кількість</w:t>
      </w:r>
      <w:proofErr w:type="spellEnd"/>
      <w:r w:rsidRPr="003529FF">
        <w:t xml:space="preserve"> </w:t>
      </w:r>
      <w:proofErr w:type="spellStart"/>
      <w:r w:rsidRPr="003529FF">
        <w:t>опитаних</w:t>
      </w:r>
      <w:proofErr w:type="spellEnd"/>
      <w:r w:rsidRPr="003529FF">
        <w:t xml:space="preserve"> </w:t>
      </w:r>
      <w:proofErr w:type="spellStart"/>
      <w:r w:rsidRPr="003529FF">
        <w:t>зумовлена</w:t>
      </w:r>
      <w:proofErr w:type="spellEnd"/>
      <w:r w:rsidRPr="003529FF">
        <w:t xml:space="preserve"> </w:t>
      </w:r>
      <w:proofErr w:type="spellStart"/>
      <w:r w:rsidRPr="003529FF">
        <w:t>обмеженим</w:t>
      </w:r>
      <w:proofErr w:type="spellEnd"/>
      <w:r w:rsidRPr="003529FF">
        <w:t xml:space="preserve"> доступом до </w:t>
      </w:r>
      <w:proofErr w:type="spellStart"/>
      <w:r w:rsidRPr="003529FF">
        <w:t>цієї</w:t>
      </w:r>
      <w:proofErr w:type="spellEnd"/>
      <w:r w:rsidRPr="003529FF">
        <w:t xml:space="preserve"> </w:t>
      </w:r>
      <w:proofErr w:type="spellStart"/>
      <w:r w:rsidRPr="003529FF">
        <w:t>групи</w:t>
      </w:r>
      <w:proofErr w:type="spellEnd"/>
      <w:r w:rsidRPr="003529FF">
        <w:t xml:space="preserve"> </w:t>
      </w:r>
      <w:proofErr w:type="spellStart"/>
      <w:r w:rsidRPr="003529FF">
        <w:t>осіб</w:t>
      </w:r>
      <w:proofErr w:type="spellEnd"/>
      <w:r w:rsidRPr="003529FF">
        <w:t xml:space="preserve"> та малою </w:t>
      </w:r>
      <w:proofErr w:type="spellStart"/>
      <w:r w:rsidRPr="003529FF">
        <w:t>кількістю</w:t>
      </w:r>
      <w:proofErr w:type="spellEnd"/>
      <w:r w:rsidRPr="003529FF">
        <w:t xml:space="preserve"> служб та </w:t>
      </w:r>
      <w:proofErr w:type="spellStart"/>
      <w:r w:rsidRPr="003529FF">
        <w:t>центрів</w:t>
      </w:r>
      <w:proofErr w:type="spellEnd"/>
      <w:r w:rsidRPr="003529FF">
        <w:t xml:space="preserve">, </w:t>
      </w:r>
      <w:proofErr w:type="spellStart"/>
      <w:r w:rsidRPr="003529FF">
        <w:t>що</w:t>
      </w:r>
      <w:proofErr w:type="spellEnd"/>
      <w:r w:rsidRPr="003529FF">
        <w:t xml:space="preserve"> </w:t>
      </w:r>
      <w:proofErr w:type="spellStart"/>
      <w:r w:rsidRPr="003529FF">
        <w:t>займаються</w:t>
      </w:r>
      <w:proofErr w:type="spellEnd"/>
      <w:r w:rsidRPr="003529FF">
        <w:t xml:space="preserve"> </w:t>
      </w:r>
      <w:proofErr w:type="spellStart"/>
      <w:r w:rsidRPr="003529FF">
        <w:t>колишніми</w:t>
      </w:r>
      <w:proofErr w:type="spellEnd"/>
      <w:r w:rsidRPr="003529FF">
        <w:t xml:space="preserve"> </w:t>
      </w:r>
      <w:proofErr w:type="spellStart"/>
      <w:r w:rsidRPr="003529FF">
        <w:t>в'язнями</w:t>
      </w:r>
      <w:proofErr w:type="spellEnd"/>
      <w:r w:rsidRPr="003529FF">
        <w:t xml:space="preserve">. </w:t>
      </w:r>
      <w:proofErr w:type="spellStart"/>
      <w:r w:rsidRPr="003529FF">
        <w:t>Серед</w:t>
      </w:r>
      <w:proofErr w:type="spellEnd"/>
      <w:r w:rsidRPr="003529FF">
        <w:t xml:space="preserve"> </w:t>
      </w:r>
      <w:proofErr w:type="spellStart"/>
      <w:r w:rsidRPr="003529FF">
        <w:t>критеріїв</w:t>
      </w:r>
      <w:proofErr w:type="spellEnd"/>
      <w:r w:rsidRPr="003529FF">
        <w:t xml:space="preserve"> </w:t>
      </w:r>
      <w:proofErr w:type="spellStart"/>
      <w:r w:rsidRPr="003529FF">
        <w:t>відбору</w:t>
      </w:r>
      <w:proofErr w:type="spellEnd"/>
      <w:r w:rsidRPr="003529FF">
        <w:t xml:space="preserve"> </w:t>
      </w:r>
      <w:proofErr w:type="spellStart"/>
      <w:r w:rsidRPr="003529FF">
        <w:t>переважав</w:t>
      </w:r>
      <w:proofErr w:type="spellEnd"/>
      <w:r w:rsidRPr="003529FF">
        <w:t xml:space="preserve"> </w:t>
      </w:r>
      <w:proofErr w:type="spellStart"/>
      <w:r w:rsidRPr="003529FF">
        <w:t>критерій</w:t>
      </w:r>
      <w:proofErr w:type="spellEnd"/>
      <w:r w:rsidRPr="003529FF">
        <w:t xml:space="preserve"> </w:t>
      </w:r>
      <w:proofErr w:type="spellStart"/>
      <w:r w:rsidRPr="003529FF">
        <w:t>доступності</w:t>
      </w:r>
      <w:proofErr w:type="spellEnd"/>
      <w:r w:rsidRPr="003529FF">
        <w:t xml:space="preserve">. Так, 3 особи </w:t>
      </w:r>
      <w:proofErr w:type="spellStart"/>
      <w:r w:rsidRPr="003529FF">
        <w:t>було</w:t>
      </w:r>
      <w:proofErr w:type="spellEnd"/>
      <w:r w:rsidRPr="003529FF">
        <w:t xml:space="preserve"> </w:t>
      </w:r>
      <w:proofErr w:type="spellStart"/>
      <w:r w:rsidRPr="003529FF">
        <w:t>опитано</w:t>
      </w:r>
      <w:proofErr w:type="spellEnd"/>
      <w:r w:rsidRPr="003529FF">
        <w:t xml:space="preserve"> в </w:t>
      </w:r>
      <w:proofErr w:type="spellStart"/>
      <w:r w:rsidRPr="003529FF">
        <w:t>притулку</w:t>
      </w:r>
      <w:proofErr w:type="spellEnd"/>
      <w:r w:rsidRPr="003529FF">
        <w:t xml:space="preserve"> </w:t>
      </w:r>
      <w:proofErr w:type="spellStart"/>
      <w:r w:rsidRPr="003529FF">
        <w:t>соціальної</w:t>
      </w:r>
      <w:proofErr w:type="spellEnd"/>
      <w:r w:rsidRPr="003529FF">
        <w:t xml:space="preserve"> </w:t>
      </w:r>
      <w:proofErr w:type="spellStart"/>
      <w:r w:rsidRPr="003529FF">
        <w:t>адаптації</w:t>
      </w:r>
      <w:proofErr w:type="spellEnd"/>
      <w:r w:rsidRPr="003529FF">
        <w:t xml:space="preserve">, </w:t>
      </w:r>
      <w:proofErr w:type="spellStart"/>
      <w:r w:rsidRPr="003529FF">
        <w:t>розташованому</w:t>
      </w:r>
      <w:proofErr w:type="spellEnd"/>
      <w:r w:rsidRPr="003529FF">
        <w:t xml:space="preserve"> </w:t>
      </w:r>
      <w:proofErr w:type="spellStart"/>
      <w:r w:rsidRPr="003529FF">
        <w:t>біля</w:t>
      </w:r>
      <w:proofErr w:type="spellEnd"/>
      <w:r w:rsidRPr="003529FF">
        <w:t xml:space="preserve"> м. Броди </w:t>
      </w:r>
      <w:proofErr w:type="spellStart"/>
      <w:r w:rsidRPr="003529FF">
        <w:t>Львівської</w:t>
      </w:r>
      <w:proofErr w:type="spellEnd"/>
      <w:r w:rsidRPr="003529FF">
        <w:t xml:space="preserve"> </w:t>
      </w:r>
      <w:proofErr w:type="spellStart"/>
      <w:r w:rsidRPr="003529FF">
        <w:t>області</w:t>
      </w:r>
      <w:proofErr w:type="spellEnd"/>
      <w:r w:rsidRPr="003529FF">
        <w:t xml:space="preserve">, </w:t>
      </w:r>
      <w:proofErr w:type="spellStart"/>
      <w:r w:rsidRPr="003529FF">
        <w:t>клієнтами</w:t>
      </w:r>
      <w:proofErr w:type="spellEnd"/>
      <w:r w:rsidRPr="003529FF">
        <w:t xml:space="preserve"> </w:t>
      </w:r>
      <w:proofErr w:type="spellStart"/>
      <w:r w:rsidRPr="003529FF">
        <w:t>якого</w:t>
      </w:r>
      <w:proofErr w:type="spellEnd"/>
      <w:r w:rsidRPr="003529FF">
        <w:t xml:space="preserve"> вони були; 4 особи були </w:t>
      </w:r>
      <w:proofErr w:type="spellStart"/>
      <w:r w:rsidRPr="003529FF">
        <w:t>клієнтами</w:t>
      </w:r>
      <w:proofErr w:type="spellEnd"/>
      <w:r w:rsidRPr="003529FF">
        <w:t xml:space="preserve"> </w:t>
      </w:r>
      <w:proofErr w:type="spellStart"/>
      <w:r w:rsidRPr="003529FF">
        <w:t>реабілітаційного</w:t>
      </w:r>
      <w:proofErr w:type="spellEnd"/>
      <w:r w:rsidRPr="003529FF">
        <w:t xml:space="preserve"> центру </w:t>
      </w:r>
      <w:proofErr w:type="spellStart"/>
      <w:r w:rsidRPr="003529FF">
        <w:t>громадської</w:t>
      </w:r>
      <w:proofErr w:type="spellEnd"/>
      <w:r w:rsidRPr="003529FF">
        <w:t xml:space="preserve"> </w:t>
      </w:r>
      <w:proofErr w:type="spellStart"/>
      <w:r w:rsidRPr="003529FF">
        <w:t>організації</w:t>
      </w:r>
      <w:proofErr w:type="spellEnd"/>
      <w:r w:rsidRPr="003529FF">
        <w:t xml:space="preserve"> </w:t>
      </w:r>
      <w:proofErr w:type="spellStart"/>
      <w:r w:rsidRPr="003529FF">
        <w:t>інтелігенції</w:t>
      </w:r>
      <w:proofErr w:type="spellEnd"/>
      <w:r w:rsidRPr="003529FF">
        <w:t xml:space="preserve"> «</w:t>
      </w:r>
      <w:proofErr w:type="spellStart"/>
      <w:r w:rsidRPr="003529FF">
        <w:t>Київ</w:t>
      </w:r>
      <w:proofErr w:type="spellEnd"/>
      <w:r w:rsidRPr="003529FF">
        <w:t xml:space="preserve"> </w:t>
      </w:r>
      <w:r w:rsidR="001F5090">
        <w:t>–</w:t>
      </w:r>
      <w:r w:rsidRPr="003529FF">
        <w:t xml:space="preserve"> </w:t>
      </w:r>
      <w:proofErr w:type="spellStart"/>
      <w:r w:rsidRPr="003529FF">
        <w:t>рідний</w:t>
      </w:r>
      <w:proofErr w:type="spellEnd"/>
      <w:r w:rsidRPr="003529FF">
        <w:t xml:space="preserve"> </w:t>
      </w:r>
      <w:proofErr w:type="spellStart"/>
      <w:r w:rsidRPr="003529FF">
        <w:t>дім</w:t>
      </w:r>
      <w:proofErr w:type="spellEnd"/>
      <w:r w:rsidRPr="003529FF">
        <w:t xml:space="preserve">»; 3 особи </w:t>
      </w:r>
      <w:proofErr w:type="spellStart"/>
      <w:r w:rsidRPr="003529FF">
        <w:t>опитано</w:t>
      </w:r>
      <w:proofErr w:type="spellEnd"/>
      <w:r w:rsidRPr="003529FF">
        <w:t xml:space="preserve"> в </w:t>
      </w:r>
      <w:proofErr w:type="spellStart"/>
      <w:r w:rsidRPr="003529FF">
        <w:t>Личаківському</w:t>
      </w:r>
      <w:proofErr w:type="spellEnd"/>
      <w:r w:rsidRPr="003529FF">
        <w:t xml:space="preserve"> </w:t>
      </w:r>
      <w:proofErr w:type="spellStart"/>
      <w:r w:rsidRPr="003529FF">
        <w:t>райвідділі</w:t>
      </w:r>
      <w:proofErr w:type="spellEnd"/>
      <w:r w:rsidRPr="003529FF">
        <w:t xml:space="preserve"> </w:t>
      </w:r>
      <w:proofErr w:type="spellStart"/>
      <w:r w:rsidRPr="003529FF">
        <w:t>дільничних</w:t>
      </w:r>
      <w:proofErr w:type="spellEnd"/>
      <w:r w:rsidRPr="003529FF">
        <w:t xml:space="preserve"> </w:t>
      </w:r>
      <w:proofErr w:type="spellStart"/>
      <w:r w:rsidRPr="003529FF">
        <w:t>інспекторів</w:t>
      </w:r>
      <w:proofErr w:type="spellEnd"/>
      <w:r w:rsidRPr="003529FF">
        <w:t xml:space="preserve"> </w:t>
      </w:r>
      <w:proofErr w:type="spellStart"/>
      <w:r w:rsidRPr="003529FF">
        <w:t>міліції</w:t>
      </w:r>
      <w:proofErr w:type="spellEnd"/>
      <w:r w:rsidRPr="003529FF">
        <w:t xml:space="preserve"> Львова, а 2 </w:t>
      </w:r>
      <w:r w:rsidR="001F5090">
        <w:t>–</w:t>
      </w:r>
      <w:r w:rsidRPr="003529FF">
        <w:t xml:space="preserve"> в </w:t>
      </w:r>
      <w:proofErr w:type="spellStart"/>
      <w:r w:rsidRPr="003529FF">
        <w:t>Голосіївському</w:t>
      </w:r>
      <w:proofErr w:type="spellEnd"/>
      <w:r w:rsidRPr="003529FF">
        <w:t xml:space="preserve"> рай</w:t>
      </w:r>
      <w:r w:rsidR="001F5090">
        <w:t>–</w:t>
      </w:r>
      <w:r w:rsidRPr="003529FF">
        <w:t xml:space="preserve"> </w:t>
      </w:r>
      <w:proofErr w:type="spellStart"/>
      <w:r w:rsidRPr="003529FF">
        <w:t>відділі</w:t>
      </w:r>
      <w:proofErr w:type="spellEnd"/>
      <w:r w:rsidRPr="003529FF">
        <w:t xml:space="preserve"> </w:t>
      </w:r>
      <w:proofErr w:type="spellStart"/>
      <w:r w:rsidRPr="003529FF">
        <w:t>дільничних</w:t>
      </w:r>
      <w:proofErr w:type="spellEnd"/>
      <w:r w:rsidRPr="003529FF">
        <w:t xml:space="preserve"> </w:t>
      </w:r>
      <w:proofErr w:type="spellStart"/>
      <w:r w:rsidRPr="003529FF">
        <w:t>інспекторів</w:t>
      </w:r>
      <w:proofErr w:type="spellEnd"/>
      <w:r w:rsidRPr="003529FF">
        <w:t xml:space="preserve"> </w:t>
      </w:r>
      <w:proofErr w:type="spellStart"/>
      <w:r w:rsidRPr="003529FF">
        <w:t>міліції</w:t>
      </w:r>
      <w:proofErr w:type="spellEnd"/>
      <w:r w:rsidRPr="003529FF">
        <w:t xml:space="preserve"> </w:t>
      </w:r>
      <w:proofErr w:type="spellStart"/>
      <w:r w:rsidRPr="003529FF">
        <w:t>Києва</w:t>
      </w:r>
      <w:proofErr w:type="spellEnd"/>
      <w:r w:rsidRPr="003529FF">
        <w:t xml:space="preserve">, </w:t>
      </w:r>
      <w:proofErr w:type="spellStart"/>
      <w:r w:rsidRPr="003529FF">
        <w:t>куди</w:t>
      </w:r>
      <w:proofErr w:type="spellEnd"/>
      <w:r w:rsidRPr="003529FF">
        <w:t xml:space="preserve"> вони </w:t>
      </w:r>
      <w:proofErr w:type="spellStart"/>
      <w:r w:rsidRPr="003529FF">
        <w:t>після</w:t>
      </w:r>
      <w:proofErr w:type="spellEnd"/>
      <w:r w:rsidRPr="003529FF">
        <w:t xml:space="preserve"> </w:t>
      </w:r>
      <w:proofErr w:type="spellStart"/>
      <w:r w:rsidRPr="003529FF">
        <w:t>звільнення</w:t>
      </w:r>
      <w:proofErr w:type="spellEnd"/>
      <w:r w:rsidRPr="003529FF">
        <w:t xml:space="preserve"> </w:t>
      </w:r>
      <w:proofErr w:type="spellStart"/>
      <w:r w:rsidRPr="003529FF">
        <w:t>зобов'язані</w:t>
      </w:r>
      <w:proofErr w:type="spellEnd"/>
      <w:r w:rsidRPr="003529FF">
        <w:t xml:space="preserve"> </w:t>
      </w:r>
      <w:proofErr w:type="spellStart"/>
      <w:r w:rsidRPr="003529FF">
        <w:t>щотижня</w:t>
      </w:r>
      <w:proofErr w:type="spellEnd"/>
      <w:r w:rsidRPr="003529FF">
        <w:t xml:space="preserve"> </w:t>
      </w:r>
      <w:proofErr w:type="spellStart"/>
      <w:r w:rsidRPr="003529FF">
        <w:t>ходити</w:t>
      </w:r>
      <w:proofErr w:type="spellEnd"/>
      <w:r w:rsidRPr="003529FF">
        <w:t xml:space="preserve"> </w:t>
      </w:r>
      <w:proofErr w:type="spellStart"/>
      <w:r w:rsidRPr="003529FF">
        <w:t>відмічатися</w:t>
      </w:r>
      <w:proofErr w:type="spellEnd"/>
      <w:r w:rsidRPr="003529FF">
        <w:t xml:space="preserve"> </w:t>
      </w:r>
      <w:proofErr w:type="spellStart"/>
      <w:r w:rsidRPr="003529FF">
        <w:t>згідно</w:t>
      </w:r>
      <w:proofErr w:type="spellEnd"/>
      <w:r w:rsidRPr="003529FF">
        <w:t xml:space="preserve"> з </w:t>
      </w:r>
      <w:proofErr w:type="spellStart"/>
      <w:r w:rsidRPr="003529FF">
        <w:t>рішенням</w:t>
      </w:r>
      <w:proofErr w:type="spellEnd"/>
      <w:r w:rsidRPr="003529FF">
        <w:t xml:space="preserve"> суду. </w:t>
      </w:r>
      <w:proofErr w:type="spellStart"/>
      <w:r w:rsidRPr="003529FF">
        <w:t>Наймолодшому</w:t>
      </w:r>
      <w:proofErr w:type="spellEnd"/>
      <w:r w:rsidRPr="003529FF">
        <w:t xml:space="preserve"> респонденту </w:t>
      </w:r>
      <w:r w:rsidR="001F5090">
        <w:t>–</w:t>
      </w:r>
      <w:r w:rsidRPr="003529FF">
        <w:t xml:space="preserve"> 22 роки, </w:t>
      </w:r>
      <w:proofErr w:type="spellStart"/>
      <w:r w:rsidRPr="003529FF">
        <w:t>найстаршому</w:t>
      </w:r>
      <w:proofErr w:type="spellEnd"/>
      <w:r w:rsidRPr="003529FF">
        <w:t xml:space="preserve"> </w:t>
      </w:r>
      <w:r w:rsidR="001F5090">
        <w:t>–</w:t>
      </w:r>
      <w:r w:rsidRPr="003529FF">
        <w:t xml:space="preserve"> 47 </w:t>
      </w:r>
      <w:proofErr w:type="spellStart"/>
      <w:r w:rsidRPr="003529FF">
        <w:t>років</w:t>
      </w:r>
      <w:proofErr w:type="spellEnd"/>
      <w:r w:rsidRPr="003529FF">
        <w:t xml:space="preserve">. </w:t>
      </w:r>
      <w:proofErr w:type="spellStart"/>
      <w:r w:rsidRPr="003529FF">
        <w:t>Опитані</w:t>
      </w:r>
      <w:proofErr w:type="spellEnd"/>
      <w:r w:rsidRPr="003529FF">
        <w:t xml:space="preserve"> </w:t>
      </w:r>
      <w:proofErr w:type="spellStart"/>
      <w:r w:rsidRPr="003529FF">
        <w:t>перебували</w:t>
      </w:r>
      <w:proofErr w:type="spellEnd"/>
      <w:r w:rsidRPr="003529FF">
        <w:t xml:space="preserve"> у </w:t>
      </w:r>
      <w:proofErr w:type="spellStart"/>
      <w:r w:rsidRPr="003529FF">
        <w:t>місцях</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proofErr w:type="spellStart"/>
      <w:r w:rsidRPr="003529FF">
        <w:t>від</w:t>
      </w:r>
      <w:proofErr w:type="spellEnd"/>
      <w:r w:rsidRPr="003529FF">
        <w:t xml:space="preserve"> 7 </w:t>
      </w:r>
      <w:proofErr w:type="spellStart"/>
      <w:r w:rsidRPr="003529FF">
        <w:t>місяців</w:t>
      </w:r>
      <w:proofErr w:type="spellEnd"/>
      <w:r w:rsidRPr="003529FF">
        <w:t xml:space="preserve"> (один раз </w:t>
      </w:r>
      <w:proofErr w:type="spellStart"/>
      <w:r w:rsidRPr="003529FF">
        <w:t>засуджений</w:t>
      </w:r>
      <w:proofErr w:type="spellEnd"/>
      <w:r w:rsidRPr="003529FF">
        <w:t xml:space="preserve">) до 22 </w:t>
      </w:r>
      <w:proofErr w:type="spellStart"/>
      <w:r w:rsidRPr="003529FF">
        <w:t>років</w:t>
      </w:r>
      <w:proofErr w:type="spellEnd"/>
      <w:r w:rsidRPr="003529FF">
        <w:t xml:space="preserve"> (</w:t>
      </w:r>
      <w:proofErr w:type="spellStart"/>
      <w:r w:rsidRPr="003529FF">
        <w:t>п'ять</w:t>
      </w:r>
      <w:proofErr w:type="spellEnd"/>
      <w:r w:rsidRPr="003529FF">
        <w:t xml:space="preserve"> </w:t>
      </w:r>
      <w:proofErr w:type="spellStart"/>
      <w:r w:rsidRPr="003529FF">
        <w:t>разів</w:t>
      </w:r>
      <w:proofErr w:type="spellEnd"/>
      <w:r w:rsidRPr="003529FF">
        <w:t xml:space="preserve"> </w:t>
      </w:r>
      <w:proofErr w:type="spellStart"/>
      <w:r w:rsidRPr="003529FF">
        <w:t>засуджений</w:t>
      </w:r>
      <w:proofErr w:type="spellEnd"/>
      <w:r w:rsidRPr="003529FF">
        <w:t xml:space="preserve">). </w:t>
      </w:r>
      <w:proofErr w:type="spellStart"/>
      <w:r w:rsidRPr="003529FF">
        <w:t>Серед</w:t>
      </w:r>
      <w:proofErr w:type="spellEnd"/>
      <w:r w:rsidRPr="003529FF">
        <w:t xml:space="preserve"> </w:t>
      </w:r>
      <w:proofErr w:type="spellStart"/>
      <w:r w:rsidRPr="003529FF">
        <w:t>опитаних</w:t>
      </w:r>
      <w:proofErr w:type="spellEnd"/>
      <w:r w:rsidRPr="003529FF">
        <w:t xml:space="preserve"> </w:t>
      </w:r>
      <w:proofErr w:type="spellStart"/>
      <w:r w:rsidRPr="003529FF">
        <w:t>було</w:t>
      </w:r>
      <w:proofErr w:type="spellEnd"/>
      <w:r w:rsidRPr="003529FF">
        <w:t xml:space="preserve"> десять </w:t>
      </w:r>
      <w:proofErr w:type="spellStart"/>
      <w:r w:rsidRPr="003529FF">
        <w:t>чоловіків</w:t>
      </w:r>
      <w:proofErr w:type="spellEnd"/>
      <w:r w:rsidRPr="003529FF">
        <w:t xml:space="preserve"> і одна </w:t>
      </w:r>
      <w:proofErr w:type="spellStart"/>
      <w:r w:rsidRPr="003529FF">
        <w:t>жінка</w:t>
      </w:r>
      <w:proofErr w:type="spellEnd"/>
      <w:r w:rsidRPr="003529FF">
        <w:t xml:space="preserve"> [</w:t>
      </w:r>
      <w:r w:rsidR="00D53200" w:rsidRPr="00263440">
        <w:t>Кучер</w:t>
      </w:r>
      <w:r w:rsidR="00D53200">
        <w:rPr>
          <w:lang w:val="uk-UA"/>
        </w:rPr>
        <w:t>, 2022</w:t>
      </w:r>
      <w:r w:rsidRPr="003529FF">
        <w:t>].</w:t>
      </w:r>
    </w:p>
    <w:p w14:paraId="000C16A7" w14:textId="77777777" w:rsidR="004D1F7D" w:rsidRPr="003529FF" w:rsidRDefault="004D1F7D" w:rsidP="004D1F7D">
      <w:pPr>
        <w:pStyle w:val="af2"/>
        <w:spacing w:line="360" w:lineRule="auto"/>
        <w:ind w:firstLine="720"/>
      </w:pPr>
      <w:proofErr w:type="spellStart"/>
      <w:r w:rsidRPr="003529FF">
        <w:t>Респондентів</w:t>
      </w:r>
      <w:proofErr w:type="spellEnd"/>
      <w:r w:rsidRPr="003529FF">
        <w:t xml:space="preserve"> попросили </w:t>
      </w:r>
      <w:proofErr w:type="spellStart"/>
      <w:r w:rsidRPr="003529FF">
        <w:t>визначити</w:t>
      </w:r>
      <w:proofErr w:type="spellEnd"/>
      <w:r w:rsidRPr="003529FF">
        <w:t xml:space="preserve"> </w:t>
      </w:r>
      <w:proofErr w:type="spellStart"/>
      <w:r w:rsidRPr="003529FF">
        <w:t>їхні</w:t>
      </w:r>
      <w:proofErr w:type="spellEnd"/>
      <w:r w:rsidRPr="003529FF">
        <w:t xml:space="preserve"> </w:t>
      </w:r>
      <w:proofErr w:type="spellStart"/>
      <w:r w:rsidRPr="003529FF">
        <w:t>проблеми</w:t>
      </w:r>
      <w:proofErr w:type="spellEnd"/>
      <w:r w:rsidRPr="003529FF">
        <w:t xml:space="preserve"> </w:t>
      </w:r>
      <w:proofErr w:type="spellStart"/>
      <w:r w:rsidRPr="003529FF">
        <w:t>після</w:t>
      </w:r>
      <w:proofErr w:type="spellEnd"/>
      <w:r w:rsidRPr="003529FF">
        <w:t xml:space="preserve"> </w:t>
      </w:r>
      <w:proofErr w:type="spellStart"/>
      <w:r w:rsidRPr="003529FF">
        <w:t>звільнення</w:t>
      </w:r>
      <w:proofErr w:type="spellEnd"/>
      <w:r w:rsidRPr="003529FF">
        <w:t>.</w:t>
      </w:r>
    </w:p>
    <w:p w14:paraId="6ACDC315" w14:textId="77777777" w:rsidR="004D1F7D" w:rsidRPr="003529FF" w:rsidRDefault="004D1F7D" w:rsidP="004D1F7D">
      <w:pPr>
        <w:spacing w:after="0" w:line="360" w:lineRule="auto"/>
        <w:ind w:firstLine="720"/>
        <w:jc w:val="both"/>
        <w:rPr>
          <w:rFonts w:ascii="Times New Roman" w:hAnsi="Times New Roman" w:cs="Times New Roman"/>
          <w:i/>
          <w:sz w:val="28"/>
          <w:szCs w:val="28"/>
        </w:rPr>
      </w:pPr>
      <w:r w:rsidRPr="003529FF">
        <w:rPr>
          <w:rFonts w:ascii="Times New Roman" w:hAnsi="Times New Roman" w:cs="Times New Roman"/>
          <w:sz w:val="28"/>
          <w:szCs w:val="28"/>
        </w:rPr>
        <w:t xml:space="preserve">Труднощі з працевлаштуванням відзначило 6 осіб. Один з клієнтів (Л., 26 р.) зазначив: </w:t>
      </w:r>
      <w:r w:rsidRPr="003529FF">
        <w:rPr>
          <w:rFonts w:ascii="Times New Roman" w:hAnsi="Times New Roman" w:cs="Times New Roman"/>
          <w:i/>
          <w:sz w:val="28"/>
          <w:szCs w:val="28"/>
        </w:rPr>
        <w:t>«Під час перебування за тратами атрофується здатність працювати і бажання заробити».</w:t>
      </w:r>
    </w:p>
    <w:p w14:paraId="72C1E23B" w14:textId="41A27902" w:rsidR="004D1F7D" w:rsidRPr="004D1F7D" w:rsidRDefault="004D1F7D" w:rsidP="004D1F7D">
      <w:pPr>
        <w:pStyle w:val="af2"/>
        <w:spacing w:line="360" w:lineRule="auto"/>
        <w:ind w:firstLine="720"/>
        <w:rPr>
          <w:lang w:val="uk-UA"/>
        </w:rPr>
      </w:pPr>
      <w:r w:rsidRPr="004D1F7D">
        <w:rPr>
          <w:lang w:val="uk-UA"/>
        </w:rPr>
        <w:t xml:space="preserve">Відсутність житла назвало 6 осіб, серед яких З є клієнтами притулку соціальної адаптації, 2 клієнти реабілітаційного центру організації «Київ </w:t>
      </w:r>
      <w:r w:rsidR="001F5090">
        <w:rPr>
          <w:lang w:val="uk-UA"/>
        </w:rPr>
        <w:t>–</w:t>
      </w:r>
      <w:r w:rsidRPr="004D1F7D">
        <w:rPr>
          <w:lang w:val="uk-UA"/>
        </w:rPr>
        <w:t xml:space="preserve"> рідний дім»; 1 </w:t>
      </w:r>
      <w:r w:rsidR="001F5090">
        <w:rPr>
          <w:lang w:val="uk-UA"/>
        </w:rPr>
        <w:t>–</w:t>
      </w:r>
      <w:r w:rsidRPr="004D1F7D">
        <w:rPr>
          <w:lang w:val="uk-UA"/>
        </w:rPr>
        <w:t xml:space="preserve"> Голосіївської районної Соціальної служби для молоді м. Києва.</w:t>
      </w:r>
    </w:p>
    <w:p w14:paraId="1310E4C0" w14:textId="77777777" w:rsidR="004D1F7D" w:rsidRPr="003529FF" w:rsidRDefault="004D1F7D" w:rsidP="004D1F7D">
      <w:pPr>
        <w:pStyle w:val="af2"/>
        <w:spacing w:line="360" w:lineRule="auto"/>
        <w:ind w:firstLine="720"/>
      </w:pPr>
      <w:proofErr w:type="gramStart"/>
      <w:r w:rsidRPr="003529FF">
        <w:t xml:space="preserve">5  </w:t>
      </w:r>
      <w:proofErr w:type="spellStart"/>
      <w:r w:rsidRPr="003529FF">
        <w:t>осіб</w:t>
      </w:r>
      <w:proofErr w:type="spellEnd"/>
      <w:proofErr w:type="gramEnd"/>
      <w:r w:rsidRPr="003529FF">
        <w:t xml:space="preserve"> </w:t>
      </w:r>
      <w:proofErr w:type="spellStart"/>
      <w:r w:rsidRPr="003529FF">
        <w:t>відзначило</w:t>
      </w:r>
      <w:proofErr w:type="spellEnd"/>
      <w:r w:rsidRPr="003529FF">
        <w:t xml:space="preserve"> </w:t>
      </w:r>
      <w:proofErr w:type="spellStart"/>
      <w:r w:rsidRPr="003529FF">
        <w:t>поганий</w:t>
      </w:r>
      <w:proofErr w:type="spellEnd"/>
      <w:r w:rsidRPr="003529FF">
        <w:t xml:space="preserve"> стан </w:t>
      </w:r>
      <w:proofErr w:type="spellStart"/>
      <w:r w:rsidRPr="003529FF">
        <w:t>здоров'я</w:t>
      </w:r>
      <w:proofErr w:type="spellEnd"/>
      <w:r w:rsidRPr="003529FF">
        <w:t xml:space="preserve">. 6 </w:t>
      </w:r>
      <w:proofErr w:type="spellStart"/>
      <w:r w:rsidRPr="003529FF">
        <w:t>опитаних</w:t>
      </w:r>
      <w:proofErr w:type="spellEnd"/>
      <w:r w:rsidRPr="003529FF">
        <w:t xml:space="preserve"> </w:t>
      </w:r>
      <w:proofErr w:type="spellStart"/>
      <w:r w:rsidRPr="003529FF">
        <w:t>мали</w:t>
      </w:r>
      <w:proofErr w:type="spellEnd"/>
      <w:r w:rsidRPr="003529FF">
        <w:t xml:space="preserve"> </w:t>
      </w:r>
      <w:proofErr w:type="spellStart"/>
      <w:r w:rsidRPr="003529FF">
        <w:t>наркотичну</w:t>
      </w:r>
      <w:proofErr w:type="spellEnd"/>
      <w:r w:rsidRPr="003529FF">
        <w:t xml:space="preserve"> </w:t>
      </w:r>
      <w:proofErr w:type="spellStart"/>
      <w:r w:rsidRPr="003529FF">
        <w:t>залежність</w:t>
      </w:r>
      <w:proofErr w:type="spellEnd"/>
      <w:r w:rsidRPr="003529FF">
        <w:t xml:space="preserve"> </w:t>
      </w:r>
      <w:proofErr w:type="spellStart"/>
      <w:r w:rsidRPr="003529FF">
        <w:t>зі</w:t>
      </w:r>
      <w:proofErr w:type="spellEnd"/>
      <w:r w:rsidRPr="003529FF">
        <w:t xml:space="preserve"> стажем </w:t>
      </w:r>
      <w:proofErr w:type="spellStart"/>
      <w:r w:rsidRPr="003529FF">
        <w:t>вживання</w:t>
      </w:r>
      <w:proofErr w:type="spellEnd"/>
      <w:r w:rsidRPr="003529FF">
        <w:t xml:space="preserve"> </w:t>
      </w:r>
      <w:proofErr w:type="spellStart"/>
      <w:r w:rsidRPr="003529FF">
        <w:t>від</w:t>
      </w:r>
      <w:proofErr w:type="spellEnd"/>
      <w:r w:rsidRPr="003529FF">
        <w:t xml:space="preserve"> 2 до 18 </w:t>
      </w:r>
      <w:proofErr w:type="spellStart"/>
      <w:r w:rsidRPr="003529FF">
        <w:t>років</w:t>
      </w:r>
      <w:proofErr w:type="spellEnd"/>
      <w:r w:rsidRPr="003529FF">
        <w:t xml:space="preserve">. 4 особи були </w:t>
      </w:r>
      <w:proofErr w:type="spellStart"/>
      <w:r w:rsidRPr="003529FF">
        <w:t>хворі</w:t>
      </w:r>
      <w:proofErr w:type="spellEnd"/>
      <w:r w:rsidRPr="003529FF">
        <w:t xml:space="preserve"> на </w:t>
      </w:r>
      <w:proofErr w:type="spellStart"/>
      <w:r w:rsidRPr="003529FF">
        <w:t>туберкульоз</w:t>
      </w:r>
      <w:proofErr w:type="spellEnd"/>
      <w:r w:rsidRPr="003529FF">
        <w:t>.</w:t>
      </w:r>
    </w:p>
    <w:p w14:paraId="0A246236" w14:textId="77777777" w:rsidR="004D1F7D" w:rsidRPr="003529FF" w:rsidRDefault="004D1F7D" w:rsidP="004D1F7D">
      <w:pPr>
        <w:pStyle w:val="af2"/>
        <w:spacing w:line="360" w:lineRule="auto"/>
        <w:ind w:firstLine="720"/>
      </w:pPr>
      <w:proofErr w:type="spellStart"/>
      <w:r w:rsidRPr="003529FF">
        <w:lastRenderedPageBreak/>
        <w:t>Відсутність</w:t>
      </w:r>
      <w:proofErr w:type="spellEnd"/>
      <w:r w:rsidRPr="003529FF">
        <w:t xml:space="preserve"> </w:t>
      </w:r>
      <w:proofErr w:type="spellStart"/>
      <w:r w:rsidRPr="003529FF">
        <w:t>документів</w:t>
      </w:r>
      <w:proofErr w:type="spellEnd"/>
      <w:r w:rsidRPr="003529FF">
        <w:t xml:space="preserve"> є проблемою да 4 </w:t>
      </w:r>
      <w:proofErr w:type="spellStart"/>
      <w:r w:rsidRPr="003529FF">
        <w:t>осіб</w:t>
      </w:r>
      <w:proofErr w:type="spellEnd"/>
      <w:r w:rsidRPr="003529FF">
        <w:t xml:space="preserve">. А проблему з </w:t>
      </w:r>
      <w:proofErr w:type="spellStart"/>
      <w:r w:rsidRPr="003529FF">
        <w:t>реєстрацією</w:t>
      </w:r>
      <w:proofErr w:type="spellEnd"/>
      <w:r w:rsidRPr="003529FF">
        <w:t xml:space="preserve">/пропискою </w:t>
      </w:r>
      <w:proofErr w:type="spellStart"/>
      <w:r w:rsidRPr="003529FF">
        <w:t>відзначили</w:t>
      </w:r>
      <w:proofErr w:type="spellEnd"/>
      <w:r w:rsidRPr="003529FF">
        <w:t xml:space="preserve"> </w:t>
      </w:r>
      <w:proofErr w:type="spellStart"/>
      <w:r w:rsidRPr="003529FF">
        <w:t>ще</w:t>
      </w:r>
      <w:proofErr w:type="spellEnd"/>
      <w:r w:rsidRPr="003529FF">
        <w:t xml:space="preserve"> 3 </w:t>
      </w:r>
      <w:proofErr w:type="spellStart"/>
      <w:r w:rsidRPr="003529FF">
        <w:t>респонденти</w:t>
      </w:r>
      <w:proofErr w:type="spellEnd"/>
      <w:r w:rsidRPr="003529FF">
        <w:t xml:space="preserve">. </w:t>
      </w:r>
      <w:proofErr w:type="spellStart"/>
      <w:r w:rsidRPr="003529FF">
        <w:t>Шість</w:t>
      </w:r>
      <w:proofErr w:type="spellEnd"/>
      <w:r w:rsidRPr="003529FF">
        <w:t xml:space="preserve"> </w:t>
      </w:r>
      <w:proofErr w:type="spellStart"/>
      <w:r w:rsidRPr="003529FF">
        <w:t>респондентів</w:t>
      </w:r>
      <w:proofErr w:type="spellEnd"/>
      <w:r w:rsidRPr="003529FF">
        <w:t xml:space="preserve"> </w:t>
      </w:r>
      <w:proofErr w:type="spellStart"/>
      <w:r w:rsidRPr="003529FF">
        <w:t>зареєстровані</w:t>
      </w:r>
      <w:proofErr w:type="spellEnd"/>
      <w:r w:rsidRPr="003529FF">
        <w:t>/</w:t>
      </w:r>
      <w:proofErr w:type="spellStart"/>
      <w:r w:rsidRPr="003529FF">
        <w:t>прописані</w:t>
      </w:r>
      <w:proofErr w:type="spellEnd"/>
      <w:r w:rsidRPr="003529FF">
        <w:t xml:space="preserve"> в </w:t>
      </w:r>
      <w:proofErr w:type="spellStart"/>
      <w:r w:rsidRPr="003529FF">
        <w:t>батьків</w:t>
      </w:r>
      <w:proofErr w:type="spellEnd"/>
      <w:r w:rsidRPr="003529FF">
        <w:t xml:space="preserve"> (один з них у </w:t>
      </w:r>
      <w:proofErr w:type="spellStart"/>
      <w:r w:rsidRPr="003529FF">
        <w:t>батьків</w:t>
      </w:r>
      <w:proofErr w:type="spellEnd"/>
      <w:r w:rsidRPr="003529FF">
        <w:t xml:space="preserve"> </w:t>
      </w:r>
      <w:proofErr w:type="spellStart"/>
      <w:r w:rsidRPr="003529FF">
        <w:t>дружини</w:t>
      </w:r>
      <w:proofErr w:type="spellEnd"/>
      <w:r w:rsidRPr="003529FF">
        <w:t xml:space="preserve">), три </w:t>
      </w:r>
      <w:proofErr w:type="spellStart"/>
      <w:r w:rsidRPr="003529FF">
        <w:t>мешканці</w:t>
      </w:r>
      <w:proofErr w:type="spellEnd"/>
      <w:r w:rsidRPr="003529FF">
        <w:t xml:space="preserve"> </w:t>
      </w:r>
      <w:proofErr w:type="spellStart"/>
      <w:r w:rsidRPr="003529FF">
        <w:t>Притулку</w:t>
      </w:r>
      <w:proofErr w:type="spellEnd"/>
      <w:r w:rsidRPr="003529FF">
        <w:t xml:space="preserve"> </w:t>
      </w:r>
      <w:proofErr w:type="spellStart"/>
      <w:r w:rsidRPr="003529FF">
        <w:t>соціальної</w:t>
      </w:r>
      <w:proofErr w:type="spellEnd"/>
      <w:r w:rsidRPr="003529FF">
        <w:t xml:space="preserve"> </w:t>
      </w:r>
      <w:proofErr w:type="spellStart"/>
      <w:r w:rsidRPr="003529FF">
        <w:t>адаптації</w:t>
      </w:r>
      <w:proofErr w:type="spellEnd"/>
      <w:r w:rsidRPr="003529FF">
        <w:t xml:space="preserve"> </w:t>
      </w:r>
      <w:proofErr w:type="spellStart"/>
      <w:r w:rsidRPr="003529FF">
        <w:t>тимчасово</w:t>
      </w:r>
      <w:proofErr w:type="spellEnd"/>
      <w:r w:rsidRPr="003529FF">
        <w:t xml:space="preserve"> </w:t>
      </w:r>
      <w:proofErr w:type="spellStart"/>
      <w:r w:rsidRPr="003529FF">
        <w:t>зареєстровані</w:t>
      </w:r>
      <w:proofErr w:type="spellEnd"/>
      <w:r w:rsidRPr="003529FF">
        <w:t xml:space="preserve"> в </w:t>
      </w:r>
      <w:proofErr w:type="spellStart"/>
      <w:r w:rsidRPr="003529FF">
        <w:t>ньому</w:t>
      </w:r>
      <w:proofErr w:type="spellEnd"/>
      <w:r w:rsidRPr="003529FF">
        <w:t xml:space="preserve">, а один </w:t>
      </w:r>
      <w:proofErr w:type="spellStart"/>
      <w:r w:rsidRPr="003529FF">
        <w:t>має</w:t>
      </w:r>
      <w:proofErr w:type="spellEnd"/>
      <w:r w:rsidRPr="003529FF">
        <w:t xml:space="preserve"> </w:t>
      </w:r>
      <w:proofErr w:type="spellStart"/>
      <w:r w:rsidRPr="003529FF">
        <w:t>власну</w:t>
      </w:r>
      <w:proofErr w:type="spellEnd"/>
      <w:r w:rsidRPr="003529FF">
        <w:t xml:space="preserve"> квартиру, яку </w:t>
      </w:r>
      <w:proofErr w:type="spellStart"/>
      <w:r w:rsidRPr="003529FF">
        <w:t>йому</w:t>
      </w:r>
      <w:proofErr w:type="spellEnd"/>
      <w:r w:rsidRPr="003529FF">
        <w:t xml:space="preserve"> купили батьки.</w:t>
      </w:r>
    </w:p>
    <w:p w14:paraId="30D85788" w14:textId="26E06AED" w:rsidR="004D1F7D" w:rsidRPr="003529FF" w:rsidRDefault="004D1F7D" w:rsidP="004D1F7D">
      <w:pPr>
        <w:pStyle w:val="af2"/>
        <w:spacing w:line="360" w:lineRule="auto"/>
        <w:ind w:firstLine="720"/>
      </w:pPr>
      <w:proofErr w:type="spellStart"/>
      <w:r w:rsidRPr="003529FF">
        <w:t>Опитані</w:t>
      </w:r>
      <w:proofErr w:type="spellEnd"/>
      <w:r w:rsidRPr="003529FF">
        <w:t xml:space="preserve"> назвали </w:t>
      </w:r>
      <w:proofErr w:type="spellStart"/>
      <w:r w:rsidRPr="003529FF">
        <w:t>ще</w:t>
      </w:r>
      <w:proofErr w:type="spellEnd"/>
      <w:r w:rsidRPr="003529FF">
        <w:t xml:space="preserve"> й </w:t>
      </w:r>
      <w:proofErr w:type="spellStart"/>
      <w:r w:rsidRPr="003529FF">
        <w:t>такі</w:t>
      </w:r>
      <w:proofErr w:type="spellEnd"/>
      <w:r w:rsidRPr="003529FF">
        <w:t xml:space="preserve"> </w:t>
      </w:r>
      <w:proofErr w:type="spellStart"/>
      <w:r w:rsidRPr="003529FF">
        <w:t>проблеми</w:t>
      </w:r>
      <w:proofErr w:type="spellEnd"/>
      <w:r w:rsidRPr="003529FF">
        <w:t xml:space="preserve">: </w:t>
      </w:r>
      <w:proofErr w:type="spellStart"/>
      <w:r w:rsidRPr="003529FF">
        <w:t>упереджене</w:t>
      </w:r>
      <w:proofErr w:type="spellEnd"/>
      <w:r w:rsidRPr="003529FF">
        <w:t xml:space="preserve"> </w:t>
      </w:r>
      <w:proofErr w:type="spellStart"/>
      <w:r w:rsidRPr="003529FF">
        <w:t>ставлення</w:t>
      </w:r>
      <w:proofErr w:type="spellEnd"/>
      <w:r w:rsidRPr="003529FF">
        <w:t xml:space="preserve"> </w:t>
      </w:r>
      <w:proofErr w:type="spellStart"/>
      <w:r w:rsidRPr="003529FF">
        <w:t>роботодавців</w:t>
      </w:r>
      <w:proofErr w:type="spellEnd"/>
      <w:r w:rsidRPr="003529FF">
        <w:t xml:space="preserve"> та </w:t>
      </w:r>
      <w:proofErr w:type="spellStart"/>
      <w:r w:rsidRPr="003529FF">
        <w:t>міліції</w:t>
      </w:r>
      <w:proofErr w:type="spellEnd"/>
      <w:r w:rsidRPr="003529FF">
        <w:t xml:space="preserve"> (1), не</w:t>
      </w:r>
      <w:r w:rsidR="001F5090">
        <w:t>–</w:t>
      </w:r>
      <w:r w:rsidRPr="003529FF">
        <w:t xml:space="preserve"> </w:t>
      </w:r>
      <w:proofErr w:type="spellStart"/>
      <w:r w:rsidRPr="003529FF">
        <w:t>має</w:t>
      </w:r>
      <w:proofErr w:type="spellEnd"/>
      <w:r w:rsidRPr="003529FF">
        <w:t xml:space="preserve"> </w:t>
      </w:r>
      <w:proofErr w:type="spellStart"/>
      <w:r w:rsidRPr="003529FF">
        <w:t>куди</w:t>
      </w:r>
      <w:proofErr w:type="spellEnd"/>
      <w:r w:rsidRPr="003529FF">
        <w:t xml:space="preserve"> </w:t>
      </w:r>
      <w:proofErr w:type="spellStart"/>
      <w:r w:rsidRPr="003529FF">
        <w:t>їхати</w:t>
      </w:r>
      <w:proofErr w:type="spellEnd"/>
      <w:r w:rsidRPr="003529FF">
        <w:t xml:space="preserve"> (1). </w:t>
      </w:r>
      <w:proofErr w:type="spellStart"/>
      <w:r w:rsidRPr="003529FF">
        <w:t>Опитаний</w:t>
      </w:r>
      <w:proofErr w:type="spellEnd"/>
      <w:r w:rsidRPr="003529FF">
        <w:t xml:space="preserve"> С. (24 р.) на </w:t>
      </w:r>
      <w:proofErr w:type="spellStart"/>
      <w:r w:rsidRPr="003529FF">
        <w:t>запитання</w:t>
      </w:r>
      <w:proofErr w:type="spellEnd"/>
      <w:r w:rsidRPr="003529FF">
        <w:t xml:space="preserve"> про </w:t>
      </w:r>
      <w:proofErr w:type="spellStart"/>
      <w:r w:rsidRPr="003529FF">
        <w:t>проблеми</w:t>
      </w:r>
      <w:proofErr w:type="spellEnd"/>
      <w:r w:rsidRPr="003529FF">
        <w:t xml:space="preserve"> </w:t>
      </w:r>
      <w:proofErr w:type="spellStart"/>
      <w:r w:rsidRPr="003529FF">
        <w:t>відповів</w:t>
      </w:r>
      <w:proofErr w:type="spellEnd"/>
      <w:r w:rsidRPr="003529FF">
        <w:t xml:space="preserve">: </w:t>
      </w:r>
      <w:r w:rsidRPr="003529FF">
        <w:rPr>
          <w:i/>
        </w:rPr>
        <w:t xml:space="preserve">«Все є проблемою </w:t>
      </w:r>
      <w:proofErr w:type="spellStart"/>
      <w:r w:rsidRPr="003529FF">
        <w:rPr>
          <w:i/>
        </w:rPr>
        <w:t>після</w:t>
      </w:r>
      <w:proofErr w:type="spellEnd"/>
      <w:r w:rsidRPr="003529FF">
        <w:rPr>
          <w:i/>
        </w:rPr>
        <w:t xml:space="preserve"> </w:t>
      </w:r>
      <w:proofErr w:type="spellStart"/>
      <w:r w:rsidRPr="003529FF">
        <w:rPr>
          <w:i/>
        </w:rPr>
        <w:t>звільнення</w:t>
      </w:r>
      <w:proofErr w:type="spellEnd"/>
      <w:r w:rsidRPr="003529FF">
        <w:rPr>
          <w:i/>
        </w:rPr>
        <w:t xml:space="preserve">». </w:t>
      </w:r>
      <w:r w:rsidRPr="003529FF">
        <w:t xml:space="preserve">На </w:t>
      </w:r>
      <w:proofErr w:type="spellStart"/>
      <w:r w:rsidRPr="003529FF">
        <w:t>запитання</w:t>
      </w:r>
      <w:proofErr w:type="spellEnd"/>
      <w:r w:rsidRPr="003529FF">
        <w:t xml:space="preserve"> </w:t>
      </w:r>
      <w:proofErr w:type="spellStart"/>
      <w:r w:rsidRPr="003529FF">
        <w:t>щодо</w:t>
      </w:r>
      <w:proofErr w:type="spellEnd"/>
      <w:r w:rsidRPr="003529FF">
        <w:t xml:space="preserve"> </w:t>
      </w:r>
      <w:proofErr w:type="spellStart"/>
      <w:r w:rsidRPr="003529FF">
        <w:t>влаштування</w:t>
      </w:r>
      <w:proofErr w:type="spellEnd"/>
      <w:r w:rsidRPr="003529FF">
        <w:t xml:space="preserve"> </w:t>
      </w:r>
      <w:proofErr w:type="spellStart"/>
      <w:r w:rsidRPr="003529FF">
        <w:t>після</w:t>
      </w:r>
      <w:proofErr w:type="spellEnd"/>
      <w:r w:rsidRPr="003529FF">
        <w:t xml:space="preserve"> </w:t>
      </w:r>
      <w:proofErr w:type="spellStart"/>
      <w:r w:rsidRPr="003529FF">
        <w:t>звільнення</w:t>
      </w:r>
      <w:proofErr w:type="spellEnd"/>
      <w:r w:rsidRPr="003529FF">
        <w:t xml:space="preserve"> </w:t>
      </w:r>
      <w:proofErr w:type="spellStart"/>
      <w:r w:rsidRPr="003529FF">
        <w:t>більшість</w:t>
      </w:r>
      <w:proofErr w:type="spellEnd"/>
      <w:r w:rsidRPr="003529FF">
        <w:t xml:space="preserve"> (</w:t>
      </w:r>
      <w:proofErr w:type="spellStart"/>
      <w:r w:rsidRPr="003529FF">
        <w:t>троє</w:t>
      </w:r>
      <w:proofErr w:type="spellEnd"/>
      <w:r w:rsidRPr="003529FF">
        <w:t xml:space="preserve"> з </w:t>
      </w:r>
      <w:proofErr w:type="spellStart"/>
      <w:r w:rsidRPr="003529FF">
        <w:t>п'яти</w:t>
      </w:r>
      <w:proofErr w:type="spellEnd"/>
      <w:r w:rsidRPr="003529FF">
        <w:t xml:space="preserve"> </w:t>
      </w:r>
      <w:proofErr w:type="spellStart"/>
      <w:r w:rsidRPr="003529FF">
        <w:t>опитаних</w:t>
      </w:r>
      <w:proofErr w:type="spellEnd"/>
      <w:r w:rsidRPr="003529FF">
        <w:t xml:space="preserve">, </w:t>
      </w:r>
      <w:proofErr w:type="spellStart"/>
      <w:r w:rsidRPr="003529FF">
        <w:t>яким</w:t>
      </w:r>
      <w:proofErr w:type="spellEnd"/>
      <w:r w:rsidRPr="003529FF">
        <w:t xml:space="preserve"> </w:t>
      </w:r>
      <w:proofErr w:type="spellStart"/>
      <w:r w:rsidRPr="003529FF">
        <w:t>ставилося</w:t>
      </w:r>
      <w:proofErr w:type="spellEnd"/>
      <w:r w:rsidRPr="003529FF">
        <w:t xml:space="preserve"> </w:t>
      </w:r>
      <w:proofErr w:type="spellStart"/>
      <w:r w:rsidRPr="003529FF">
        <w:t>це</w:t>
      </w:r>
      <w:proofErr w:type="spellEnd"/>
      <w:r w:rsidRPr="003529FF">
        <w:t xml:space="preserve"> </w:t>
      </w:r>
      <w:proofErr w:type="spellStart"/>
      <w:r w:rsidRPr="003529FF">
        <w:t>запитання</w:t>
      </w:r>
      <w:proofErr w:type="spellEnd"/>
      <w:r w:rsidRPr="003529FF">
        <w:t xml:space="preserve">) </w:t>
      </w:r>
      <w:proofErr w:type="spellStart"/>
      <w:r w:rsidRPr="003529FF">
        <w:t>відповіла</w:t>
      </w:r>
      <w:proofErr w:type="spellEnd"/>
      <w:r w:rsidRPr="003529FF">
        <w:t xml:space="preserve">, </w:t>
      </w:r>
      <w:proofErr w:type="spellStart"/>
      <w:r w:rsidRPr="003529FF">
        <w:t>що</w:t>
      </w:r>
      <w:proofErr w:type="spellEnd"/>
      <w:r w:rsidRPr="003529FF">
        <w:t xml:space="preserve"> «</w:t>
      </w:r>
      <w:proofErr w:type="spellStart"/>
      <w:r w:rsidRPr="003529FF">
        <w:t>ніяк</w:t>
      </w:r>
      <w:proofErr w:type="spellEnd"/>
      <w:r w:rsidRPr="003529FF">
        <w:t>».</w:t>
      </w:r>
    </w:p>
    <w:p w14:paraId="76A2D2CC" w14:textId="4B522783" w:rsidR="004D1F7D" w:rsidRPr="003529FF" w:rsidRDefault="004D1F7D" w:rsidP="004D1F7D">
      <w:pPr>
        <w:pStyle w:val="af2"/>
        <w:spacing w:line="360" w:lineRule="auto"/>
        <w:ind w:firstLine="720"/>
      </w:pPr>
      <w:proofErr w:type="spellStart"/>
      <w:r w:rsidRPr="003529FF">
        <w:t>Соціальну</w:t>
      </w:r>
      <w:proofErr w:type="spellEnd"/>
      <w:r w:rsidRPr="003529FF">
        <w:t xml:space="preserve"> </w:t>
      </w:r>
      <w:proofErr w:type="spellStart"/>
      <w:r w:rsidRPr="003529FF">
        <w:t>адаптацію</w:t>
      </w:r>
      <w:proofErr w:type="spellEnd"/>
      <w:r w:rsidRPr="003529FF">
        <w:t xml:space="preserve"> Р. (24 р.) </w:t>
      </w:r>
      <w:proofErr w:type="spellStart"/>
      <w:r w:rsidRPr="003529FF">
        <w:t>визначив</w:t>
      </w:r>
      <w:proofErr w:type="spellEnd"/>
      <w:r w:rsidRPr="003529FF">
        <w:t xml:space="preserve"> так: </w:t>
      </w:r>
      <w:r w:rsidRPr="003529FF">
        <w:rPr>
          <w:i/>
        </w:rPr>
        <w:t>«</w:t>
      </w:r>
      <w:proofErr w:type="spellStart"/>
      <w:r w:rsidRPr="003529FF">
        <w:rPr>
          <w:i/>
        </w:rPr>
        <w:t>Щоб</w:t>
      </w:r>
      <w:proofErr w:type="spellEnd"/>
      <w:r w:rsidRPr="003529FF">
        <w:rPr>
          <w:i/>
        </w:rPr>
        <w:t xml:space="preserve"> </w:t>
      </w:r>
      <w:proofErr w:type="spellStart"/>
      <w:r w:rsidRPr="003529FF">
        <w:rPr>
          <w:i/>
        </w:rPr>
        <w:t>нічого</w:t>
      </w:r>
      <w:proofErr w:type="spellEnd"/>
      <w:r w:rsidRPr="003529FF">
        <w:rPr>
          <w:i/>
        </w:rPr>
        <w:t xml:space="preserve"> не </w:t>
      </w:r>
      <w:proofErr w:type="spellStart"/>
      <w:r w:rsidRPr="003529FF">
        <w:rPr>
          <w:i/>
        </w:rPr>
        <w:t>пов'язувало</w:t>
      </w:r>
      <w:proofErr w:type="spellEnd"/>
      <w:r w:rsidRPr="003529FF">
        <w:rPr>
          <w:i/>
        </w:rPr>
        <w:t xml:space="preserve"> з </w:t>
      </w:r>
      <w:proofErr w:type="spellStart"/>
      <w:r w:rsidRPr="003529FF">
        <w:rPr>
          <w:i/>
        </w:rPr>
        <w:t>минулим</w:t>
      </w:r>
      <w:proofErr w:type="spellEnd"/>
      <w:r w:rsidRPr="003529FF">
        <w:rPr>
          <w:i/>
        </w:rPr>
        <w:t xml:space="preserve">, </w:t>
      </w:r>
      <w:proofErr w:type="spellStart"/>
      <w:r w:rsidRPr="003529FF">
        <w:rPr>
          <w:i/>
        </w:rPr>
        <w:t>знайти</w:t>
      </w:r>
      <w:proofErr w:type="spellEnd"/>
      <w:r w:rsidRPr="003529FF">
        <w:rPr>
          <w:i/>
        </w:rPr>
        <w:t xml:space="preserve"> роботу. Головне </w:t>
      </w:r>
      <w:r w:rsidR="001F5090">
        <w:rPr>
          <w:i/>
        </w:rPr>
        <w:t>–</w:t>
      </w:r>
      <w:r w:rsidRPr="003529FF">
        <w:rPr>
          <w:i/>
        </w:rPr>
        <w:t xml:space="preserve"> </w:t>
      </w:r>
      <w:proofErr w:type="spellStart"/>
      <w:r w:rsidRPr="003529FF">
        <w:rPr>
          <w:i/>
        </w:rPr>
        <w:t>поштовх</w:t>
      </w:r>
      <w:proofErr w:type="spellEnd"/>
      <w:r w:rsidRPr="003529FF">
        <w:rPr>
          <w:i/>
        </w:rPr>
        <w:t xml:space="preserve">, а </w:t>
      </w:r>
      <w:proofErr w:type="spellStart"/>
      <w:r w:rsidRPr="003529FF">
        <w:rPr>
          <w:i/>
        </w:rPr>
        <w:t>далі</w:t>
      </w:r>
      <w:proofErr w:type="spellEnd"/>
      <w:r w:rsidRPr="003529FF">
        <w:rPr>
          <w:i/>
        </w:rPr>
        <w:t xml:space="preserve"> </w:t>
      </w:r>
      <w:r w:rsidR="001F5090">
        <w:rPr>
          <w:i/>
        </w:rPr>
        <w:t>–</w:t>
      </w:r>
      <w:r w:rsidRPr="003529FF">
        <w:rPr>
          <w:i/>
        </w:rPr>
        <w:t xml:space="preserve"> сам». </w:t>
      </w:r>
      <w:r w:rsidRPr="003529FF">
        <w:t xml:space="preserve">М. (47 р.) </w:t>
      </w:r>
      <w:proofErr w:type="spellStart"/>
      <w:r w:rsidRPr="003529FF">
        <w:t>після</w:t>
      </w:r>
      <w:proofErr w:type="spellEnd"/>
      <w:r w:rsidRPr="003529FF">
        <w:t xml:space="preserve"> 22 </w:t>
      </w:r>
      <w:proofErr w:type="spellStart"/>
      <w:r w:rsidRPr="003529FF">
        <w:t>років</w:t>
      </w:r>
      <w:proofErr w:type="spellEnd"/>
      <w:r w:rsidRPr="003529FF">
        <w:t xml:space="preserve"> </w:t>
      </w:r>
      <w:proofErr w:type="spellStart"/>
      <w:r w:rsidRPr="003529FF">
        <w:t>перебування</w:t>
      </w:r>
      <w:proofErr w:type="spellEnd"/>
      <w:r w:rsidRPr="003529FF">
        <w:t xml:space="preserve"> в </w:t>
      </w:r>
      <w:proofErr w:type="spellStart"/>
      <w:r w:rsidRPr="003529FF">
        <w:t>ув'язненні</w:t>
      </w:r>
      <w:proofErr w:type="spellEnd"/>
      <w:r w:rsidRPr="003529FF">
        <w:t xml:space="preserve"> </w:t>
      </w:r>
      <w:proofErr w:type="spellStart"/>
      <w:r w:rsidRPr="003529FF">
        <w:t>має</w:t>
      </w:r>
      <w:proofErr w:type="spellEnd"/>
      <w:r w:rsidRPr="003529FF">
        <w:t xml:space="preserve"> </w:t>
      </w:r>
      <w:proofErr w:type="spellStart"/>
      <w:r w:rsidRPr="003529FF">
        <w:t>інші</w:t>
      </w:r>
      <w:proofErr w:type="spellEnd"/>
      <w:r w:rsidRPr="003529FF">
        <w:t xml:space="preserve"> погляди: </w:t>
      </w:r>
      <w:r w:rsidRPr="003529FF">
        <w:rPr>
          <w:i/>
        </w:rPr>
        <w:t xml:space="preserve">«Прийти до </w:t>
      </w:r>
      <w:proofErr w:type="spellStart"/>
      <w:r w:rsidRPr="003529FF">
        <w:rPr>
          <w:i/>
        </w:rPr>
        <w:t>тями</w:t>
      </w:r>
      <w:proofErr w:type="spellEnd"/>
      <w:r w:rsidRPr="003529FF">
        <w:rPr>
          <w:i/>
        </w:rPr>
        <w:t xml:space="preserve">» </w:t>
      </w:r>
      <w:proofErr w:type="spellStart"/>
      <w:r w:rsidRPr="003529FF">
        <w:t>після</w:t>
      </w:r>
      <w:proofErr w:type="spellEnd"/>
      <w:r w:rsidRPr="003529FF">
        <w:t xml:space="preserve"> </w:t>
      </w:r>
      <w:proofErr w:type="spellStart"/>
      <w:r w:rsidRPr="003529FF">
        <w:t>ув'язнення</w:t>
      </w:r>
      <w:proofErr w:type="spellEnd"/>
      <w:r w:rsidRPr="003529FF">
        <w:t xml:space="preserve">, </w:t>
      </w:r>
      <w:proofErr w:type="spellStart"/>
      <w:r w:rsidRPr="003529FF">
        <w:t>влитися</w:t>
      </w:r>
      <w:proofErr w:type="spellEnd"/>
      <w:r w:rsidRPr="003529FF">
        <w:t xml:space="preserve"> в </w:t>
      </w:r>
      <w:proofErr w:type="spellStart"/>
      <w:r w:rsidRPr="003529FF">
        <w:t>колектив</w:t>
      </w:r>
      <w:proofErr w:type="spellEnd"/>
      <w:r w:rsidRPr="003529FF">
        <w:t xml:space="preserve">, </w:t>
      </w:r>
      <w:proofErr w:type="spellStart"/>
      <w:r w:rsidRPr="003529FF">
        <w:t>відновити</w:t>
      </w:r>
      <w:proofErr w:type="spellEnd"/>
      <w:r w:rsidRPr="003529FF">
        <w:t xml:space="preserve"> </w:t>
      </w:r>
      <w:proofErr w:type="spellStart"/>
      <w:r w:rsidRPr="003529FF">
        <w:t>документи</w:t>
      </w:r>
      <w:proofErr w:type="spellEnd"/>
      <w:r w:rsidRPr="003529FF">
        <w:t>.</w:t>
      </w:r>
    </w:p>
    <w:p w14:paraId="5F7DC682" w14:textId="2A04CC51" w:rsidR="004D1F7D" w:rsidRPr="003529FF" w:rsidRDefault="004D1F7D" w:rsidP="004D1F7D">
      <w:pPr>
        <w:pStyle w:val="af2"/>
        <w:spacing w:line="360" w:lineRule="auto"/>
        <w:ind w:firstLine="720"/>
      </w:pPr>
      <w:r w:rsidRPr="003529FF">
        <w:t xml:space="preserve">На </w:t>
      </w:r>
      <w:proofErr w:type="spellStart"/>
      <w:r w:rsidRPr="003529FF">
        <w:t>основі</w:t>
      </w:r>
      <w:proofErr w:type="spellEnd"/>
      <w:r w:rsidRPr="003529FF">
        <w:t xml:space="preserve"> </w:t>
      </w:r>
      <w:proofErr w:type="spellStart"/>
      <w:r w:rsidRPr="003529FF">
        <w:t>даних</w:t>
      </w:r>
      <w:proofErr w:type="spellEnd"/>
      <w:r w:rsidRPr="003529FF">
        <w:t xml:space="preserve"> </w:t>
      </w:r>
      <w:proofErr w:type="spellStart"/>
      <w:r w:rsidRPr="003529FF">
        <w:t>проведеного</w:t>
      </w:r>
      <w:proofErr w:type="spellEnd"/>
      <w:r w:rsidRPr="003529FF">
        <w:t xml:space="preserve"> </w:t>
      </w:r>
      <w:proofErr w:type="spellStart"/>
      <w:r w:rsidRPr="003529FF">
        <w:t>дослідження</w:t>
      </w:r>
      <w:proofErr w:type="spellEnd"/>
      <w:r w:rsidRPr="003529FF">
        <w:t xml:space="preserve"> </w:t>
      </w:r>
      <w:proofErr w:type="spellStart"/>
      <w:r w:rsidRPr="003529FF">
        <w:t>можна</w:t>
      </w:r>
      <w:proofErr w:type="spellEnd"/>
      <w:r w:rsidRPr="003529FF">
        <w:t xml:space="preserve"> </w:t>
      </w:r>
      <w:proofErr w:type="spellStart"/>
      <w:r w:rsidRPr="003529FF">
        <w:t>говорити</w:t>
      </w:r>
      <w:proofErr w:type="spellEnd"/>
      <w:r w:rsidRPr="003529FF">
        <w:t xml:space="preserve">, </w:t>
      </w:r>
      <w:proofErr w:type="spellStart"/>
      <w:r w:rsidRPr="003529FF">
        <w:t>що</w:t>
      </w:r>
      <w:proofErr w:type="spellEnd"/>
      <w:r w:rsidRPr="003529FF">
        <w:t xml:space="preserve"> </w:t>
      </w:r>
      <w:proofErr w:type="spellStart"/>
      <w:r w:rsidRPr="003529FF">
        <w:t>під</w:t>
      </w:r>
      <w:proofErr w:type="spellEnd"/>
      <w:r w:rsidRPr="003529FF">
        <w:t xml:space="preserve"> час </w:t>
      </w:r>
      <w:proofErr w:type="spellStart"/>
      <w:r w:rsidRPr="003529FF">
        <w:t>роботи</w:t>
      </w:r>
      <w:proofErr w:type="spellEnd"/>
      <w:r w:rsidRPr="003529FF">
        <w:t xml:space="preserve"> з особами, </w:t>
      </w:r>
      <w:proofErr w:type="spellStart"/>
      <w:r w:rsidRPr="003529FF">
        <w:t>які</w:t>
      </w:r>
      <w:proofErr w:type="spellEnd"/>
      <w:r w:rsidRPr="003529FF">
        <w:t xml:space="preserve"> </w:t>
      </w:r>
      <w:proofErr w:type="spellStart"/>
      <w:r w:rsidRPr="003529FF">
        <w:t>повертаються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proofErr w:type="spellStart"/>
      <w:r w:rsidRPr="003529FF">
        <w:t>соці</w:t>
      </w:r>
      <w:proofErr w:type="spellEnd"/>
      <w:r w:rsidR="001F5090">
        <w:t>–</w:t>
      </w:r>
      <w:r w:rsidRPr="003529FF">
        <w:t xml:space="preserve"> </w:t>
      </w:r>
      <w:proofErr w:type="spellStart"/>
      <w:r w:rsidRPr="003529FF">
        <w:t>альні</w:t>
      </w:r>
      <w:proofErr w:type="spellEnd"/>
      <w:r w:rsidRPr="003529FF">
        <w:t xml:space="preserve"> </w:t>
      </w:r>
      <w:proofErr w:type="spellStart"/>
      <w:r w:rsidRPr="003529FF">
        <w:t>працівники</w:t>
      </w:r>
      <w:proofErr w:type="spellEnd"/>
      <w:r w:rsidRPr="003529FF">
        <w:t xml:space="preserve"> </w:t>
      </w:r>
      <w:proofErr w:type="spellStart"/>
      <w:r w:rsidRPr="003529FF">
        <w:t>найчастіше</w:t>
      </w:r>
      <w:proofErr w:type="spellEnd"/>
      <w:r w:rsidRPr="003529FF">
        <w:t xml:space="preserve"> </w:t>
      </w:r>
      <w:proofErr w:type="spellStart"/>
      <w:r w:rsidRPr="003529FF">
        <w:t>виступають</w:t>
      </w:r>
      <w:proofErr w:type="spellEnd"/>
      <w:r w:rsidRPr="003529FF">
        <w:t xml:space="preserve"> у </w:t>
      </w:r>
      <w:proofErr w:type="spellStart"/>
      <w:r w:rsidRPr="003529FF">
        <w:t>ролі</w:t>
      </w:r>
      <w:proofErr w:type="spellEnd"/>
      <w:r w:rsidRPr="003529FF">
        <w:t>:</w:t>
      </w:r>
    </w:p>
    <w:p w14:paraId="7735405D" w14:textId="77777777" w:rsidR="004D1F7D" w:rsidRPr="003529FF" w:rsidRDefault="004D1F7D" w:rsidP="004D1F7D">
      <w:pPr>
        <w:pStyle w:val="a9"/>
        <w:widowControl w:val="0"/>
        <w:numPr>
          <w:ilvl w:val="0"/>
          <w:numId w:val="14"/>
        </w:numPr>
        <w:tabs>
          <w:tab w:val="left" w:pos="639"/>
        </w:tabs>
        <w:autoSpaceDE w:val="0"/>
        <w:autoSpaceDN w:val="0"/>
        <w:spacing w:after="0" w:line="360" w:lineRule="auto"/>
        <w:ind w:left="0" w:firstLine="720"/>
        <w:contextualSpacing w:val="0"/>
        <w:jc w:val="both"/>
        <w:rPr>
          <w:rFonts w:ascii="Times New Roman" w:hAnsi="Times New Roman" w:cs="Times New Roman"/>
          <w:sz w:val="28"/>
          <w:szCs w:val="28"/>
        </w:rPr>
      </w:pPr>
      <w:r w:rsidRPr="003529FF">
        <w:rPr>
          <w:rFonts w:ascii="Times New Roman" w:hAnsi="Times New Roman" w:cs="Times New Roman"/>
          <w:sz w:val="28"/>
          <w:szCs w:val="28"/>
        </w:rPr>
        <w:t>брокера громадських послуг (виконувані функції: оцінка становища клієнтів, надання інформації, посередництво, сполучення сервісної системи);</w:t>
      </w:r>
    </w:p>
    <w:p w14:paraId="50F33981" w14:textId="77777777" w:rsidR="004D1F7D" w:rsidRPr="003529FF" w:rsidRDefault="004D1F7D" w:rsidP="004D1F7D">
      <w:pPr>
        <w:pStyle w:val="a9"/>
        <w:widowControl w:val="0"/>
        <w:numPr>
          <w:ilvl w:val="0"/>
          <w:numId w:val="14"/>
        </w:numPr>
        <w:tabs>
          <w:tab w:val="left" w:pos="623"/>
        </w:tabs>
        <w:autoSpaceDE w:val="0"/>
        <w:autoSpaceDN w:val="0"/>
        <w:spacing w:after="0" w:line="360" w:lineRule="auto"/>
        <w:ind w:left="0" w:firstLine="720"/>
        <w:contextualSpacing w:val="0"/>
        <w:jc w:val="both"/>
        <w:rPr>
          <w:rFonts w:ascii="Times New Roman" w:hAnsi="Times New Roman" w:cs="Times New Roman"/>
          <w:sz w:val="28"/>
          <w:szCs w:val="28"/>
        </w:rPr>
      </w:pPr>
      <w:r w:rsidRPr="003529FF">
        <w:rPr>
          <w:rFonts w:ascii="Times New Roman" w:hAnsi="Times New Roman" w:cs="Times New Roman"/>
          <w:sz w:val="28"/>
          <w:szCs w:val="28"/>
        </w:rPr>
        <w:t>керуючого справами клієнта (планування</w:t>
      </w:r>
    </w:p>
    <w:p w14:paraId="1DF1DE4F" w14:textId="77777777" w:rsidR="004D1F7D" w:rsidRPr="003529FF" w:rsidRDefault="004D1F7D" w:rsidP="004D1F7D">
      <w:pPr>
        <w:pStyle w:val="af2"/>
        <w:spacing w:line="360" w:lineRule="auto"/>
        <w:ind w:firstLine="720"/>
      </w:pPr>
      <w:proofErr w:type="spellStart"/>
      <w:r w:rsidRPr="003529FF">
        <w:t>послуг</w:t>
      </w:r>
      <w:proofErr w:type="spellEnd"/>
      <w:r w:rsidRPr="003529FF">
        <w:t xml:space="preserve">, </w:t>
      </w:r>
      <w:proofErr w:type="spellStart"/>
      <w:r w:rsidRPr="003529FF">
        <w:t>зв'язок</w:t>
      </w:r>
      <w:proofErr w:type="spellEnd"/>
      <w:r w:rsidRPr="003529FF">
        <w:t xml:space="preserve"> з </w:t>
      </w:r>
      <w:proofErr w:type="spellStart"/>
      <w:r w:rsidRPr="003529FF">
        <w:t>необхідними</w:t>
      </w:r>
      <w:proofErr w:type="spellEnd"/>
      <w:r w:rsidRPr="003529FF">
        <w:t xml:space="preserve"> </w:t>
      </w:r>
      <w:proofErr w:type="spellStart"/>
      <w:r w:rsidRPr="003529FF">
        <w:t>сервісними</w:t>
      </w:r>
      <w:proofErr w:type="spellEnd"/>
      <w:r w:rsidRPr="003529FF">
        <w:t xml:space="preserve"> службами, контроль за </w:t>
      </w:r>
      <w:proofErr w:type="spellStart"/>
      <w:r w:rsidRPr="003529FF">
        <w:t>наданням</w:t>
      </w:r>
      <w:proofErr w:type="spellEnd"/>
      <w:r w:rsidRPr="003529FF">
        <w:t xml:space="preserve"> </w:t>
      </w:r>
      <w:proofErr w:type="spellStart"/>
      <w:r w:rsidRPr="003529FF">
        <w:t>послуг</w:t>
      </w:r>
      <w:proofErr w:type="spellEnd"/>
      <w:r w:rsidRPr="003529FF">
        <w:t xml:space="preserve"> </w:t>
      </w:r>
      <w:proofErr w:type="spellStart"/>
      <w:r w:rsidRPr="003529FF">
        <w:t>клієнтам</w:t>
      </w:r>
      <w:proofErr w:type="spellEnd"/>
      <w:r w:rsidRPr="003529FF">
        <w:t>);</w:t>
      </w:r>
    </w:p>
    <w:p w14:paraId="62EA4B5F" w14:textId="77777777" w:rsidR="004D1F7D" w:rsidRPr="003529FF" w:rsidRDefault="004D1F7D" w:rsidP="004D1F7D">
      <w:pPr>
        <w:pStyle w:val="a9"/>
        <w:widowControl w:val="0"/>
        <w:numPr>
          <w:ilvl w:val="0"/>
          <w:numId w:val="14"/>
        </w:numPr>
        <w:tabs>
          <w:tab w:val="left" w:pos="622"/>
        </w:tabs>
        <w:autoSpaceDE w:val="0"/>
        <w:autoSpaceDN w:val="0"/>
        <w:spacing w:after="0" w:line="360" w:lineRule="auto"/>
        <w:ind w:left="0" w:firstLine="720"/>
        <w:contextualSpacing w:val="0"/>
        <w:jc w:val="both"/>
        <w:rPr>
          <w:rFonts w:ascii="Times New Roman" w:hAnsi="Times New Roman" w:cs="Times New Roman"/>
          <w:sz w:val="28"/>
          <w:szCs w:val="28"/>
        </w:rPr>
      </w:pPr>
      <w:r w:rsidRPr="003529FF">
        <w:rPr>
          <w:rFonts w:ascii="Times New Roman" w:hAnsi="Times New Roman" w:cs="Times New Roman"/>
          <w:sz w:val="28"/>
          <w:szCs w:val="28"/>
        </w:rPr>
        <w:t>професіонала (особистісний професійний розвиток, підвищення рівня професійних якостей).</w:t>
      </w:r>
    </w:p>
    <w:p w14:paraId="515A7113" w14:textId="0A72EA87" w:rsidR="004D1F7D" w:rsidRPr="004D1F7D" w:rsidRDefault="004D1F7D" w:rsidP="004D1F7D">
      <w:pPr>
        <w:pStyle w:val="af2"/>
        <w:spacing w:line="360" w:lineRule="auto"/>
        <w:ind w:firstLine="720"/>
        <w:rPr>
          <w:lang w:val="uk-UA"/>
        </w:rPr>
      </w:pPr>
      <w:r w:rsidRPr="004D1F7D">
        <w:rPr>
          <w:lang w:val="uk-UA"/>
        </w:rPr>
        <w:t xml:space="preserve">З відомих методів соціальної роботи </w:t>
      </w:r>
      <w:r w:rsidR="001F5090">
        <w:rPr>
          <w:lang w:val="uk-UA"/>
        </w:rPr>
        <w:t>–</w:t>
      </w:r>
      <w:r w:rsidRPr="004D1F7D">
        <w:rPr>
          <w:lang w:val="uk-UA"/>
        </w:rPr>
        <w:t xml:space="preserve"> індивідуальної, групової та роботи в громаді </w:t>
      </w:r>
      <w:r w:rsidR="001F5090">
        <w:rPr>
          <w:lang w:val="uk-UA"/>
        </w:rPr>
        <w:t>–</w:t>
      </w:r>
      <w:r w:rsidRPr="004D1F7D">
        <w:rPr>
          <w:lang w:val="uk-UA"/>
        </w:rPr>
        <w:t xml:space="preserve"> у процесі роботи з особами, які повертаються з місць позбавлення волі, найчастіше застосовують методи індивідуальної роботи, знач</w:t>
      </w:r>
      <w:r w:rsidR="001F5090">
        <w:rPr>
          <w:lang w:val="uk-UA"/>
        </w:rPr>
        <w:t>–</w:t>
      </w:r>
      <w:r w:rsidRPr="004D1F7D">
        <w:rPr>
          <w:lang w:val="uk-UA"/>
        </w:rPr>
        <w:t xml:space="preserve"> но рідше </w:t>
      </w:r>
      <w:r w:rsidR="001F5090">
        <w:rPr>
          <w:lang w:val="uk-UA"/>
        </w:rPr>
        <w:t>–</w:t>
      </w:r>
      <w:r w:rsidRPr="004D1F7D">
        <w:rPr>
          <w:lang w:val="uk-UA"/>
        </w:rPr>
        <w:t xml:space="preserve"> групової та роботи в громаді.</w:t>
      </w:r>
    </w:p>
    <w:p w14:paraId="15B0BF85" w14:textId="64C8CA40" w:rsidR="004D1F7D" w:rsidRPr="004D1F7D" w:rsidRDefault="004D1F7D" w:rsidP="004D1F7D">
      <w:pPr>
        <w:pStyle w:val="af2"/>
        <w:spacing w:line="360" w:lineRule="auto"/>
        <w:ind w:firstLine="720"/>
        <w:rPr>
          <w:lang w:val="uk-UA"/>
        </w:rPr>
      </w:pPr>
      <w:r w:rsidRPr="004D1F7D">
        <w:rPr>
          <w:lang w:val="uk-UA"/>
        </w:rPr>
        <w:t xml:space="preserve">Найголовнішими функціями соціальної роботи при роботі з особами, які повертаються з місць позбавлення волі, є: діагностична, прогностична, </w:t>
      </w:r>
      <w:r w:rsidRPr="004D1F7D">
        <w:rPr>
          <w:lang w:val="uk-UA"/>
        </w:rPr>
        <w:lastRenderedPageBreak/>
        <w:t>перетворювальна; важливими є й комунікативна, соціально</w:t>
      </w:r>
      <w:r w:rsidR="001F5090">
        <w:rPr>
          <w:lang w:val="uk-UA"/>
        </w:rPr>
        <w:t>–</w:t>
      </w:r>
      <w:r w:rsidRPr="004D1F7D">
        <w:rPr>
          <w:lang w:val="uk-UA"/>
        </w:rPr>
        <w:t>педагогічна, рекламно</w:t>
      </w:r>
      <w:r w:rsidR="001F5090">
        <w:rPr>
          <w:lang w:val="uk-UA"/>
        </w:rPr>
        <w:t>–</w:t>
      </w:r>
      <w:r w:rsidRPr="004D1F7D">
        <w:rPr>
          <w:lang w:val="uk-UA"/>
        </w:rPr>
        <w:t>пропагандистська, превентивна, правозахисна, соціально</w:t>
      </w:r>
      <w:r w:rsidR="001F5090">
        <w:rPr>
          <w:lang w:val="uk-UA"/>
        </w:rPr>
        <w:t>–</w:t>
      </w:r>
      <w:r w:rsidRPr="004D1F7D">
        <w:rPr>
          <w:lang w:val="uk-UA"/>
        </w:rPr>
        <w:t>медична, соціально</w:t>
      </w:r>
      <w:r w:rsidR="001F5090">
        <w:rPr>
          <w:lang w:val="uk-UA"/>
        </w:rPr>
        <w:t>–</w:t>
      </w:r>
      <w:r w:rsidRPr="004D1F7D">
        <w:rPr>
          <w:lang w:val="uk-UA"/>
        </w:rPr>
        <w:t xml:space="preserve">економічна, організаторська; меншою мірою </w:t>
      </w:r>
      <w:r w:rsidR="001F5090">
        <w:rPr>
          <w:lang w:val="uk-UA"/>
        </w:rPr>
        <w:t>–</w:t>
      </w:r>
      <w:r w:rsidRPr="004D1F7D">
        <w:rPr>
          <w:lang w:val="uk-UA"/>
        </w:rPr>
        <w:t xml:space="preserve"> </w:t>
      </w:r>
      <w:proofErr w:type="spellStart"/>
      <w:r w:rsidRPr="004D1F7D">
        <w:rPr>
          <w:lang w:val="uk-UA"/>
        </w:rPr>
        <w:t>психо</w:t>
      </w:r>
      <w:proofErr w:type="spellEnd"/>
      <w:r w:rsidR="001F5090">
        <w:rPr>
          <w:lang w:val="uk-UA"/>
        </w:rPr>
        <w:t>–</w:t>
      </w:r>
      <w:r w:rsidRPr="004D1F7D">
        <w:rPr>
          <w:lang w:val="uk-UA"/>
        </w:rPr>
        <w:t>терапевтична. Однак той факт, що експерти відносно високо оцінили соціально</w:t>
      </w:r>
      <w:r w:rsidR="001F5090">
        <w:rPr>
          <w:lang w:val="uk-UA"/>
        </w:rPr>
        <w:t>–</w:t>
      </w:r>
      <w:r w:rsidRPr="004D1F7D">
        <w:rPr>
          <w:lang w:val="uk-UA"/>
        </w:rPr>
        <w:t>педагогічну функцію, можливо, пов'язаний з педагогічною освітою трьох експертів. Наразі практичним працівникам бракує освіти в галузі соціальної роботи і тому їхня діяльність часто зумовлена їхньою базовою освітою.</w:t>
      </w:r>
    </w:p>
    <w:p w14:paraId="38B00E16" w14:textId="7794FDAA" w:rsidR="004D1F7D" w:rsidRPr="005A1F13" w:rsidRDefault="004D1F7D" w:rsidP="004D1F7D">
      <w:pPr>
        <w:pStyle w:val="af2"/>
        <w:spacing w:line="360" w:lineRule="auto"/>
        <w:ind w:firstLine="720"/>
        <w:rPr>
          <w:lang w:val="uk-UA"/>
        </w:rPr>
      </w:pPr>
      <w:r w:rsidRPr="005A1F13">
        <w:rPr>
          <w:lang w:val="uk-UA"/>
        </w:rPr>
        <w:t>Найвагомішими проблемами осіб, які повертаються з місць позбавлення волі, опитані вважають працевлаштування та відсутність житла. Стан соціальної дезадаптації підсилюється і тим, що особи, які звільняються з місць позбавлення волі, часто не знають, куди звертатися за отриманням соціальних послуг і які саме послуги вони можуть отримати. Отже, видається доцільним надавати такі види соціальних послуг ко</w:t>
      </w:r>
      <w:r w:rsidR="001F5090" w:rsidRPr="005A1F13">
        <w:rPr>
          <w:lang w:val="uk-UA"/>
        </w:rPr>
        <w:t>–</w:t>
      </w:r>
      <w:r w:rsidRPr="005A1F13">
        <w:rPr>
          <w:lang w:val="uk-UA"/>
        </w:rPr>
        <w:t xml:space="preserve"> лишнім в'язням, як: послуги з працевлаштування, соціально</w:t>
      </w:r>
      <w:r w:rsidR="001F5090" w:rsidRPr="005A1F13">
        <w:rPr>
          <w:lang w:val="uk-UA"/>
        </w:rPr>
        <w:t>–</w:t>
      </w:r>
      <w:r w:rsidRPr="005A1F13">
        <w:rPr>
          <w:lang w:val="uk-UA"/>
        </w:rPr>
        <w:t>економічні, інформаційні, соціально</w:t>
      </w:r>
      <w:r w:rsidR="001F5090" w:rsidRPr="005A1F13">
        <w:rPr>
          <w:lang w:val="uk-UA"/>
        </w:rPr>
        <w:t>–</w:t>
      </w:r>
      <w:r w:rsidRPr="005A1F13">
        <w:rPr>
          <w:lang w:val="uk-UA"/>
        </w:rPr>
        <w:t>побутові, юридичні та соціально</w:t>
      </w:r>
      <w:r w:rsidR="001F5090" w:rsidRPr="005A1F13">
        <w:rPr>
          <w:lang w:val="uk-UA"/>
        </w:rPr>
        <w:t>–</w:t>
      </w:r>
      <w:r w:rsidRPr="005A1F13">
        <w:rPr>
          <w:lang w:val="uk-UA"/>
        </w:rPr>
        <w:t>медичні. Також можна надавати й інші послуги, передбачені Законом України «Про соціальні послуги</w:t>
      </w:r>
      <w:r w:rsidR="00D53200">
        <w:rPr>
          <w:lang w:val="uk-UA"/>
        </w:rPr>
        <w:t>»</w:t>
      </w:r>
      <w:r w:rsidRPr="005A1F13">
        <w:rPr>
          <w:lang w:val="uk-UA"/>
        </w:rPr>
        <w:t>: психологічні, соціально</w:t>
      </w:r>
      <w:r w:rsidR="001F5090" w:rsidRPr="005A1F13">
        <w:rPr>
          <w:lang w:val="uk-UA"/>
        </w:rPr>
        <w:t>–</w:t>
      </w:r>
      <w:r w:rsidRPr="005A1F13">
        <w:rPr>
          <w:lang w:val="uk-UA"/>
        </w:rPr>
        <w:t>педагогічні, просвітницькі, рекламно</w:t>
      </w:r>
      <w:r w:rsidR="001F5090" w:rsidRPr="005A1F13">
        <w:rPr>
          <w:lang w:val="uk-UA"/>
        </w:rPr>
        <w:t>–</w:t>
      </w:r>
      <w:r w:rsidRPr="005A1F13">
        <w:rPr>
          <w:lang w:val="uk-UA"/>
        </w:rPr>
        <w:t>пропагандистські.</w:t>
      </w:r>
    </w:p>
    <w:p w14:paraId="55192161" w14:textId="21D04F31" w:rsidR="004D1F7D" w:rsidRPr="003529FF" w:rsidRDefault="004D1F7D" w:rsidP="004D1F7D">
      <w:pPr>
        <w:pStyle w:val="af2"/>
        <w:spacing w:line="360" w:lineRule="auto"/>
        <w:ind w:firstLine="720"/>
      </w:pPr>
      <w:r w:rsidRPr="005A1F13">
        <w:rPr>
          <w:lang w:val="uk-UA"/>
        </w:rPr>
        <w:t>Результати дослідження також дозволяють констатувати, що незважаючи на існування роз</w:t>
      </w:r>
      <w:r w:rsidR="001F5090" w:rsidRPr="005A1F13">
        <w:rPr>
          <w:lang w:val="uk-UA"/>
        </w:rPr>
        <w:t>–</w:t>
      </w:r>
      <w:r w:rsidRPr="005A1F13">
        <w:rPr>
          <w:lang w:val="uk-UA"/>
        </w:rPr>
        <w:t xml:space="preserve"> роблених Державним центром соціальних служб для молоді методичних рекомендацій і наявність угод з іншими організаціями, що працюють з колишніми в'язнями, в реальності механізм спів</w:t>
      </w:r>
      <w:r w:rsidR="001F5090" w:rsidRPr="005A1F13">
        <w:rPr>
          <w:lang w:val="uk-UA"/>
        </w:rPr>
        <w:t>–</w:t>
      </w:r>
      <w:r w:rsidRPr="005A1F13">
        <w:rPr>
          <w:lang w:val="uk-UA"/>
        </w:rPr>
        <w:t xml:space="preserve"> праці діє мляво. </w:t>
      </w:r>
      <w:proofErr w:type="spellStart"/>
      <w:r w:rsidRPr="003529FF">
        <w:t>Державні</w:t>
      </w:r>
      <w:proofErr w:type="spellEnd"/>
      <w:r w:rsidRPr="003529FF">
        <w:t xml:space="preserve"> </w:t>
      </w:r>
      <w:proofErr w:type="spellStart"/>
      <w:r w:rsidRPr="003529FF">
        <w:t>програми</w:t>
      </w:r>
      <w:proofErr w:type="spellEnd"/>
      <w:r w:rsidRPr="003529FF">
        <w:t xml:space="preserve">, </w:t>
      </w:r>
      <w:proofErr w:type="spellStart"/>
      <w:r w:rsidRPr="003529FF">
        <w:t>які</w:t>
      </w:r>
      <w:proofErr w:type="spellEnd"/>
      <w:r w:rsidRPr="003529FF">
        <w:t xml:space="preserve"> </w:t>
      </w:r>
      <w:proofErr w:type="spellStart"/>
      <w:r w:rsidRPr="003529FF">
        <w:t>стосуються</w:t>
      </w:r>
      <w:proofErr w:type="spellEnd"/>
      <w:r w:rsidRPr="003529FF">
        <w:t xml:space="preserve"> </w:t>
      </w:r>
      <w:proofErr w:type="spellStart"/>
      <w:r w:rsidRPr="003529FF">
        <w:t>цієї</w:t>
      </w:r>
      <w:proofErr w:type="spellEnd"/>
      <w:r w:rsidRPr="003529FF">
        <w:t xml:space="preserve"> </w:t>
      </w:r>
      <w:proofErr w:type="spellStart"/>
      <w:r w:rsidRPr="003529FF">
        <w:t>сфери</w:t>
      </w:r>
      <w:proofErr w:type="spellEnd"/>
      <w:r w:rsidRPr="003529FF">
        <w:t xml:space="preserve">, не </w:t>
      </w:r>
      <w:proofErr w:type="spellStart"/>
      <w:r w:rsidRPr="003529FF">
        <w:t>виконуються</w:t>
      </w:r>
      <w:proofErr w:type="spellEnd"/>
      <w:r w:rsidRPr="003529FF">
        <w:t xml:space="preserve"> в </w:t>
      </w:r>
      <w:proofErr w:type="spellStart"/>
      <w:r w:rsidRPr="003529FF">
        <w:t>достатньому</w:t>
      </w:r>
      <w:proofErr w:type="spellEnd"/>
      <w:r w:rsidRPr="003529FF">
        <w:t xml:space="preserve"> </w:t>
      </w:r>
      <w:proofErr w:type="spellStart"/>
      <w:r w:rsidRPr="003529FF">
        <w:t>обсязі</w:t>
      </w:r>
      <w:proofErr w:type="spellEnd"/>
      <w:r w:rsidRPr="003529FF">
        <w:t xml:space="preserve">. </w:t>
      </w:r>
      <w:proofErr w:type="spellStart"/>
      <w:r w:rsidRPr="003529FF">
        <w:t>Актуальними</w:t>
      </w:r>
      <w:proofErr w:type="spellEnd"/>
      <w:r w:rsidRPr="003529FF">
        <w:t xml:space="preserve"> </w:t>
      </w:r>
      <w:proofErr w:type="spellStart"/>
      <w:r w:rsidRPr="003529FF">
        <w:t>залишаються</w:t>
      </w:r>
      <w:proofErr w:type="spellEnd"/>
      <w:r w:rsidRPr="003529FF">
        <w:t xml:space="preserve"> </w:t>
      </w:r>
      <w:proofErr w:type="spellStart"/>
      <w:r w:rsidRPr="003529FF">
        <w:t>розробка</w:t>
      </w:r>
      <w:proofErr w:type="spellEnd"/>
      <w:r w:rsidRPr="003529FF">
        <w:t xml:space="preserve"> </w:t>
      </w:r>
      <w:proofErr w:type="spellStart"/>
      <w:r w:rsidRPr="003529FF">
        <w:t>законодавчої</w:t>
      </w:r>
      <w:proofErr w:type="spellEnd"/>
      <w:r w:rsidRPr="003529FF">
        <w:t xml:space="preserve"> </w:t>
      </w:r>
      <w:proofErr w:type="spellStart"/>
      <w:r w:rsidRPr="003529FF">
        <w:t>бази</w:t>
      </w:r>
      <w:proofErr w:type="spellEnd"/>
      <w:r w:rsidRPr="003529FF">
        <w:t xml:space="preserve"> і </w:t>
      </w:r>
      <w:proofErr w:type="spellStart"/>
      <w:r w:rsidRPr="003529FF">
        <w:t>дієвих</w:t>
      </w:r>
      <w:proofErr w:type="spellEnd"/>
      <w:r w:rsidRPr="003529FF">
        <w:t xml:space="preserve"> </w:t>
      </w:r>
      <w:proofErr w:type="spellStart"/>
      <w:r w:rsidRPr="003529FF">
        <w:t>механізмів</w:t>
      </w:r>
      <w:proofErr w:type="spellEnd"/>
      <w:r w:rsidRPr="003529FF">
        <w:t xml:space="preserve"> </w:t>
      </w:r>
      <w:proofErr w:type="spellStart"/>
      <w:r w:rsidRPr="003529FF">
        <w:t>фінансуван</w:t>
      </w:r>
      <w:proofErr w:type="spellEnd"/>
      <w:r w:rsidR="001F5090">
        <w:t>–</w:t>
      </w:r>
      <w:r w:rsidRPr="003529FF">
        <w:t xml:space="preserve"> </w:t>
      </w:r>
      <w:proofErr w:type="spellStart"/>
      <w:r w:rsidRPr="003529FF">
        <w:t>ня</w:t>
      </w:r>
      <w:proofErr w:type="spellEnd"/>
      <w:r w:rsidRPr="003529FF">
        <w:t xml:space="preserve"> </w:t>
      </w:r>
      <w:proofErr w:type="spellStart"/>
      <w:r w:rsidRPr="003529FF">
        <w:t>центрів</w:t>
      </w:r>
      <w:proofErr w:type="spellEnd"/>
      <w:r w:rsidRPr="003529FF">
        <w:t xml:space="preserve"> </w:t>
      </w:r>
      <w:proofErr w:type="spellStart"/>
      <w:r w:rsidRPr="003529FF">
        <w:t>соціальної</w:t>
      </w:r>
      <w:proofErr w:type="spellEnd"/>
      <w:r w:rsidRPr="003529FF">
        <w:t xml:space="preserve"> </w:t>
      </w:r>
      <w:proofErr w:type="spellStart"/>
      <w:r w:rsidRPr="003529FF">
        <w:t>адаптації</w:t>
      </w:r>
      <w:proofErr w:type="spellEnd"/>
      <w:r w:rsidRPr="003529FF">
        <w:t xml:space="preserve">, а також </w:t>
      </w:r>
      <w:proofErr w:type="spellStart"/>
      <w:r w:rsidRPr="003529FF">
        <w:t>створення</w:t>
      </w:r>
      <w:proofErr w:type="spellEnd"/>
      <w:r w:rsidRPr="003529FF">
        <w:t xml:space="preserve"> </w:t>
      </w:r>
      <w:proofErr w:type="spellStart"/>
      <w:r w:rsidRPr="003529FF">
        <w:t>єдиного</w:t>
      </w:r>
      <w:proofErr w:type="spellEnd"/>
      <w:r w:rsidRPr="003529FF">
        <w:t xml:space="preserve"> органу, </w:t>
      </w:r>
      <w:proofErr w:type="spellStart"/>
      <w:r w:rsidRPr="003529FF">
        <w:t>який</w:t>
      </w:r>
      <w:proofErr w:type="spellEnd"/>
      <w:r w:rsidRPr="003529FF">
        <w:t xml:space="preserve"> </w:t>
      </w:r>
      <w:proofErr w:type="spellStart"/>
      <w:r w:rsidRPr="003529FF">
        <w:t>координував</w:t>
      </w:r>
      <w:proofErr w:type="spellEnd"/>
      <w:r w:rsidRPr="003529FF">
        <w:t xml:space="preserve"> би роботу з особами, </w:t>
      </w:r>
      <w:proofErr w:type="spellStart"/>
      <w:r w:rsidRPr="003529FF">
        <w:t>що</w:t>
      </w:r>
      <w:proofErr w:type="spellEnd"/>
      <w:r w:rsidRPr="003529FF">
        <w:t xml:space="preserve"> </w:t>
      </w:r>
      <w:proofErr w:type="spellStart"/>
      <w:r w:rsidRPr="003529FF">
        <w:t>повернулися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w:t>
      </w:r>
      <w:proofErr w:type="spellStart"/>
      <w:r w:rsidRPr="003529FF">
        <w:t>Цим</w:t>
      </w:r>
      <w:proofErr w:type="spellEnd"/>
      <w:r w:rsidRPr="003529FF">
        <w:t xml:space="preserve"> органом </w:t>
      </w:r>
      <w:proofErr w:type="spellStart"/>
      <w:r w:rsidRPr="003529FF">
        <w:t>міг</w:t>
      </w:r>
      <w:proofErr w:type="spellEnd"/>
      <w:r w:rsidRPr="003529FF">
        <w:t xml:space="preserve"> би бути </w:t>
      </w:r>
      <w:proofErr w:type="spellStart"/>
      <w:r w:rsidRPr="003529FF">
        <w:t>спеціальний</w:t>
      </w:r>
      <w:proofErr w:type="spellEnd"/>
      <w:r w:rsidRPr="003529FF">
        <w:t xml:space="preserve"> </w:t>
      </w:r>
      <w:proofErr w:type="spellStart"/>
      <w:r w:rsidRPr="003529FF">
        <w:t>відділ</w:t>
      </w:r>
      <w:proofErr w:type="spellEnd"/>
      <w:r w:rsidRPr="003529FF">
        <w:t xml:space="preserve"> при </w:t>
      </w:r>
      <w:proofErr w:type="spellStart"/>
      <w:r w:rsidRPr="003529FF">
        <w:t>Держдепартаменті</w:t>
      </w:r>
      <w:proofErr w:type="spellEnd"/>
      <w:r w:rsidRPr="003529FF">
        <w:t xml:space="preserve"> </w:t>
      </w:r>
      <w:proofErr w:type="spellStart"/>
      <w:r w:rsidRPr="003529FF">
        <w:t>України</w:t>
      </w:r>
      <w:proofErr w:type="spellEnd"/>
      <w:r w:rsidRPr="003529FF">
        <w:t xml:space="preserve"> з </w:t>
      </w:r>
      <w:proofErr w:type="spellStart"/>
      <w:r w:rsidRPr="003529FF">
        <w:t>питань</w:t>
      </w:r>
      <w:proofErr w:type="spellEnd"/>
      <w:r w:rsidRPr="003529FF">
        <w:t xml:space="preserve"> </w:t>
      </w:r>
      <w:proofErr w:type="spellStart"/>
      <w:r w:rsidRPr="003529FF">
        <w:t>виконання</w:t>
      </w:r>
      <w:proofErr w:type="spellEnd"/>
      <w:r w:rsidRPr="003529FF">
        <w:t xml:space="preserve"> </w:t>
      </w:r>
      <w:proofErr w:type="spellStart"/>
      <w:r w:rsidRPr="003529FF">
        <w:t>покарань</w:t>
      </w:r>
      <w:proofErr w:type="spellEnd"/>
      <w:r w:rsidRPr="003529FF">
        <w:t xml:space="preserve"> (як </w:t>
      </w:r>
      <w:proofErr w:type="spellStart"/>
      <w:r w:rsidRPr="003529FF">
        <w:t>установа</w:t>
      </w:r>
      <w:proofErr w:type="spellEnd"/>
      <w:r w:rsidRPr="003529FF">
        <w:t xml:space="preserve">, </w:t>
      </w:r>
      <w:proofErr w:type="spellStart"/>
      <w:r w:rsidRPr="003529FF">
        <w:t>що</w:t>
      </w:r>
      <w:proofErr w:type="spellEnd"/>
      <w:r w:rsidRPr="003529FF">
        <w:t xml:space="preserve"> </w:t>
      </w:r>
      <w:proofErr w:type="spellStart"/>
      <w:r w:rsidRPr="003529FF">
        <w:t>найкраще</w:t>
      </w:r>
      <w:proofErr w:type="spellEnd"/>
      <w:r w:rsidRPr="003529FF">
        <w:t xml:space="preserve"> </w:t>
      </w:r>
      <w:proofErr w:type="spellStart"/>
      <w:r w:rsidRPr="003529FF">
        <w:t>володіє</w:t>
      </w:r>
      <w:proofErr w:type="spellEnd"/>
      <w:r w:rsidRPr="003529FF">
        <w:t xml:space="preserve"> </w:t>
      </w:r>
      <w:proofErr w:type="spellStart"/>
      <w:r w:rsidRPr="003529FF">
        <w:t>інформацією</w:t>
      </w:r>
      <w:proofErr w:type="spellEnd"/>
      <w:r w:rsidRPr="003529FF">
        <w:t xml:space="preserve"> в </w:t>
      </w:r>
      <w:proofErr w:type="spellStart"/>
      <w:r w:rsidRPr="003529FF">
        <w:t>галузі</w:t>
      </w:r>
      <w:proofErr w:type="spellEnd"/>
      <w:r w:rsidRPr="003529FF">
        <w:t xml:space="preserve">) </w:t>
      </w:r>
      <w:proofErr w:type="spellStart"/>
      <w:r w:rsidRPr="003529FF">
        <w:t>або</w:t>
      </w:r>
      <w:proofErr w:type="spellEnd"/>
      <w:r w:rsidRPr="003529FF">
        <w:t xml:space="preserve"> </w:t>
      </w:r>
      <w:proofErr w:type="spellStart"/>
      <w:r w:rsidRPr="003529FF">
        <w:t>спеціальне</w:t>
      </w:r>
      <w:proofErr w:type="spellEnd"/>
      <w:r w:rsidRPr="003529FF">
        <w:t xml:space="preserve"> </w:t>
      </w:r>
      <w:proofErr w:type="spellStart"/>
      <w:r w:rsidRPr="003529FF">
        <w:t>відомство</w:t>
      </w:r>
      <w:proofErr w:type="spellEnd"/>
      <w:r w:rsidRPr="003529FF">
        <w:t xml:space="preserve"> при </w:t>
      </w:r>
      <w:proofErr w:type="spellStart"/>
      <w:r w:rsidRPr="003529FF">
        <w:t>Міністерстві</w:t>
      </w:r>
      <w:proofErr w:type="spellEnd"/>
      <w:r w:rsidRPr="003529FF">
        <w:t xml:space="preserve"> </w:t>
      </w:r>
      <w:proofErr w:type="spellStart"/>
      <w:r w:rsidRPr="003529FF">
        <w:t>праці</w:t>
      </w:r>
      <w:proofErr w:type="spellEnd"/>
      <w:r w:rsidRPr="003529FF">
        <w:t xml:space="preserve"> та </w:t>
      </w:r>
      <w:proofErr w:type="spellStart"/>
      <w:r w:rsidRPr="003529FF">
        <w:t>соціальної</w:t>
      </w:r>
      <w:proofErr w:type="spellEnd"/>
      <w:r w:rsidRPr="003529FF">
        <w:t xml:space="preserve"> </w:t>
      </w:r>
      <w:proofErr w:type="spellStart"/>
      <w:r w:rsidRPr="003529FF">
        <w:t>політики</w:t>
      </w:r>
      <w:proofErr w:type="spellEnd"/>
      <w:r w:rsidRPr="003529FF">
        <w:t>.</w:t>
      </w:r>
    </w:p>
    <w:p w14:paraId="402279B4" w14:textId="77777777" w:rsidR="004D1F7D" w:rsidRPr="003529FF" w:rsidRDefault="004D1F7D" w:rsidP="004D1F7D">
      <w:pPr>
        <w:pStyle w:val="af2"/>
        <w:spacing w:line="360" w:lineRule="auto"/>
        <w:ind w:firstLine="720"/>
      </w:pPr>
      <w:r w:rsidRPr="003529FF">
        <w:t xml:space="preserve">На </w:t>
      </w:r>
      <w:proofErr w:type="spellStart"/>
      <w:r w:rsidRPr="003529FF">
        <w:t>підставі</w:t>
      </w:r>
      <w:proofErr w:type="spellEnd"/>
      <w:r w:rsidRPr="003529FF">
        <w:t xml:space="preserve"> </w:t>
      </w:r>
      <w:proofErr w:type="spellStart"/>
      <w:r w:rsidRPr="003529FF">
        <w:t>результатів</w:t>
      </w:r>
      <w:proofErr w:type="spellEnd"/>
      <w:r w:rsidRPr="003529FF">
        <w:t xml:space="preserve"> </w:t>
      </w:r>
      <w:proofErr w:type="spellStart"/>
      <w:r w:rsidRPr="003529FF">
        <w:t>дослідження</w:t>
      </w:r>
      <w:proofErr w:type="spellEnd"/>
      <w:r w:rsidRPr="003529FF">
        <w:t xml:space="preserve"> </w:t>
      </w:r>
      <w:proofErr w:type="spellStart"/>
      <w:r w:rsidRPr="003529FF">
        <w:t>можна</w:t>
      </w:r>
      <w:proofErr w:type="spellEnd"/>
      <w:r w:rsidRPr="003529FF">
        <w:t xml:space="preserve"> </w:t>
      </w:r>
      <w:proofErr w:type="spellStart"/>
      <w:r w:rsidRPr="003529FF">
        <w:t>надати</w:t>
      </w:r>
      <w:proofErr w:type="spellEnd"/>
      <w:r w:rsidRPr="003529FF">
        <w:t xml:space="preserve"> </w:t>
      </w:r>
      <w:proofErr w:type="spellStart"/>
      <w:r w:rsidRPr="003529FF">
        <w:t>такі</w:t>
      </w:r>
      <w:proofErr w:type="spellEnd"/>
      <w:r w:rsidRPr="003529FF">
        <w:t xml:space="preserve"> </w:t>
      </w:r>
      <w:proofErr w:type="spellStart"/>
      <w:r w:rsidRPr="003529FF">
        <w:t>практичні</w:t>
      </w:r>
      <w:proofErr w:type="spellEnd"/>
      <w:r w:rsidRPr="003529FF">
        <w:t xml:space="preserve"> </w:t>
      </w:r>
      <w:proofErr w:type="spellStart"/>
      <w:r w:rsidRPr="003529FF">
        <w:lastRenderedPageBreak/>
        <w:t>рекомендації</w:t>
      </w:r>
      <w:proofErr w:type="spellEnd"/>
      <w:r w:rsidRPr="003529FF">
        <w:t xml:space="preserve"> </w:t>
      </w:r>
      <w:proofErr w:type="spellStart"/>
      <w:r w:rsidRPr="003529FF">
        <w:t>соціальним</w:t>
      </w:r>
      <w:proofErr w:type="spellEnd"/>
      <w:r w:rsidRPr="003529FF">
        <w:t xml:space="preserve"> </w:t>
      </w:r>
      <w:proofErr w:type="spellStart"/>
      <w:r w:rsidRPr="003529FF">
        <w:t>працівникам</w:t>
      </w:r>
      <w:proofErr w:type="spellEnd"/>
      <w:r w:rsidRPr="003529FF">
        <w:t xml:space="preserve"> </w:t>
      </w:r>
      <w:proofErr w:type="spellStart"/>
      <w:r w:rsidRPr="003529FF">
        <w:t>щодо</w:t>
      </w:r>
      <w:proofErr w:type="spellEnd"/>
      <w:r w:rsidRPr="003529FF">
        <w:t xml:space="preserve"> </w:t>
      </w:r>
      <w:proofErr w:type="spellStart"/>
      <w:r w:rsidRPr="003529FF">
        <w:t>роботи</w:t>
      </w:r>
      <w:proofErr w:type="spellEnd"/>
      <w:r w:rsidRPr="003529FF">
        <w:t xml:space="preserve"> з особами, </w:t>
      </w:r>
      <w:proofErr w:type="spellStart"/>
      <w:r w:rsidRPr="003529FF">
        <w:t>які</w:t>
      </w:r>
      <w:proofErr w:type="spellEnd"/>
      <w:r w:rsidRPr="003529FF">
        <w:t xml:space="preserve"> </w:t>
      </w:r>
      <w:proofErr w:type="spellStart"/>
      <w:r w:rsidRPr="003529FF">
        <w:t>повертаються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w:t>
      </w:r>
    </w:p>
    <w:p w14:paraId="05A3C4B6" w14:textId="77777777" w:rsidR="004D1F7D" w:rsidRPr="003529FF" w:rsidRDefault="004D1F7D" w:rsidP="004D1F7D">
      <w:pPr>
        <w:pStyle w:val="af2"/>
        <w:numPr>
          <w:ilvl w:val="0"/>
          <w:numId w:val="15"/>
        </w:numPr>
        <w:spacing w:line="360" w:lineRule="auto"/>
        <w:ind w:left="0" w:firstLine="720"/>
      </w:pPr>
      <w:proofErr w:type="spellStart"/>
      <w:r w:rsidRPr="003529FF">
        <w:t>використовувати</w:t>
      </w:r>
      <w:proofErr w:type="spellEnd"/>
      <w:r w:rsidRPr="003529FF">
        <w:t xml:space="preserve"> метод </w:t>
      </w:r>
      <w:proofErr w:type="spellStart"/>
      <w:r w:rsidRPr="003529FF">
        <w:t>роботи</w:t>
      </w:r>
      <w:proofErr w:type="spellEnd"/>
      <w:r w:rsidRPr="003529FF">
        <w:t xml:space="preserve"> в </w:t>
      </w:r>
      <w:proofErr w:type="spellStart"/>
      <w:r w:rsidRPr="003529FF">
        <w:t>громаді</w:t>
      </w:r>
      <w:proofErr w:type="spellEnd"/>
      <w:r w:rsidRPr="003529FF">
        <w:t xml:space="preserve">, </w:t>
      </w:r>
      <w:proofErr w:type="spellStart"/>
      <w:r w:rsidRPr="003529FF">
        <w:t>що</w:t>
      </w:r>
      <w:proofErr w:type="spellEnd"/>
      <w:r w:rsidRPr="003529FF">
        <w:t xml:space="preserve"> </w:t>
      </w:r>
      <w:proofErr w:type="spellStart"/>
      <w:r w:rsidRPr="003529FF">
        <w:t>приведе</w:t>
      </w:r>
      <w:proofErr w:type="spellEnd"/>
      <w:r w:rsidRPr="003529FF">
        <w:t xml:space="preserve"> до </w:t>
      </w:r>
      <w:proofErr w:type="spellStart"/>
      <w:r w:rsidRPr="003529FF">
        <w:t>зменшення</w:t>
      </w:r>
      <w:proofErr w:type="spellEnd"/>
      <w:r w:rsidRPr="003529FF">
        <w:t xml:space="preserve"> </w:t>
      </w:r>
      <w:proofErr w:type="spellStart"/>
      <w:r w:rsidRPr="003529FF">
        <w:t>стигматизації</w:t>
      </w:r>
      <w:proofErr w:type="spellEnd"/>
      <w:r w:rsidRPr="003529FF">
        <w:t xml:space="preserve"> </w:t>
      </w:r>
      <w:proofErr w:type="spellStart"/>
      <w:r w:rsidRPr="003529FF">
        <w:t>колишніх</w:t>
      </w:r>
      <w:proofErr w:type="spellEnd"/>
      <w:r w:rsidRPr="003529FF">
        <w:t xml:space="preserve"> </w:t>
      </w:r>
      <w:proofErr w:type="spellStart"/>
      <w:r w:rsidRPr="003529FF">
        <w:t>в'язнів</w:t>
      </w:r>
      <w:proofErr w:type="spellEnd"/>
      <w:r w:rsidRPr="003529FF">
        <w:t xml:space="preserve"> та </w:t>
      </w:r>
      <w:proofErr w:type="spellStart"/>
      <w:r w:rsidRPr="003529FF">
        <w:t>покращення</w:t>
      </w:r>
      <w:proofErr w:type="spellEnd"/>
      <w:r w:rsidRPr="003529FF">
        <w:t xml:space="preserve"> </w:t>
      </w:r>
      <w:proofErr w:type="spellStart"/>
      <w:r w:rsidRPr="003529FF">
        <w:t>ставлення</w:t>
      </w:r>
      <w:proofErr w:type="spellEnd"/>
      <w:r w:rsidRPr="003529FF">
        <w:t xml:space="preserve"> до них;</w:t>
      </w:r>
    </w:p>
    <w:p w14:paraId="76BE372E" w14:textId="77777777" w:rsidR="004D1F7D" w:rsidRPr="003529FF" w:rsidRDefault="004D1F7D" w:rsidP="004D1F7D">
      <w:pPr>
        <w:pStyle w:val="af2"/>
        <w:numPr>
          <w:ilvl w:val="0"/>
          <w:numId w:val="15"/>
        </w:numPr>
        <w:spacing w:line="360" w:lineRule="auto"/>
        <w:ind w:left="0" w:firstLine="720"/>
      </w:pPr>
      <w:proofErr w:type="spellStart"/>
      <w:r w:rsidRPr="003529FF">
        <w:t>намагатися</w:t>
      </w:r>
      <w:proofErr w:type="spellEnd"/>
      <w:r w:rsidRPr="003529FF">
        <w:t xml:space="preserve"> </w:t>
      </w:r>
      <w:proofErr w:type="spellStart"/>
      <w:r w:rsidRPr="003529FF">
        <w:t>налагодити</w:t>
      </w:r>
      <w:proofErr w:type="spellEnd"/>
      <w:r w:rsidRPr="003529FF">
        <w:t xml:space="preserve"> </w:t>
      </w:r>
      <w:proofErr w:type="spellStart"/>
      <w:r w:rsidRPr="003529FF">
        <w:t>спільну</w:t>
      </w:r>
      <w:proofErr w:type="spellEnd"/>
      <w:r w:rsidRPr="003529FF">
        <w:t xml:space="preserve"> роботу </w:t>
      </w:r>
      <w:proofErr w:type="spellStart"/>
      <w:r w:rsidRPr="003529FF">
        <w:t>соціального</w:t>
      </w:r>
      <w:proofErr w:type="spellEnd"/>
      <w:r w:rsidRPr="003529FF">
        <w:t xml:space="preserve"> </w:t>
      </w:r>
      <w:proofErr w:type="spellStart"/>
      <w:r w:rsidRPr="003529FF">
        <w:t>працівника</w:t>
      </w:r>
      <w:proofErr w:type="spellEnd"/>
      <w:r w:rsidRPr="003529FF">
        <w:t xml:space="preserve"> та </w:t>
      </w:r>
      <w:proofErr w:type="spellStart"/>
      <w:r w:rsidRPr="003529FF">
        <w:t>працівників</w:t>
      </w:r>
      <w:proofErr w:type="spellEnd"/>
      <w:r w:rsidRPr="003529FF">
        <w:t xml:space="preserve"> </w:t>
      </w:r>
      <w:proofErr w:type="spellStart"/>
      <w:r w:rsidRPr="003529FF">
        <w:t>контролюючих</w:t>
      </w:r>
      <w:proofErr w:type="spellEnd"/>
      <w:r w:rsidRPr="003529FF">
        <w:t xml:space="preserve"> </w:t>
      </w:r>
      <w:proofErr w:type="spellStart"/>
      <w:r w:rsidRPr="003529FF">
        <w:t>установ</w:t>
      </w:r>
      <w:proofErr w:type="spellEnd"/>
      <w:r w:rsidRPr="003529FF">
        <w:t xml:space="preserve">, </w:t>
      </w:r>
      <w:proofErr w:type="spellStart"/>
      <w:r w:rsidRPr="003529FF">
        <w:t>ознайомити</w:t>
      </w:r>
      <w:proofErr w:type="spellEnd"/>
      <w:r w:rsidRPr="003529FF">
        <w:t xml:space="preserve"> </w:t>
      </w:r>
      <w:proofErr w:type="spellStart"/>
      <w:r w:rsidRPr="003529FF">
        <w:t>представників</w:t>
      </w:r>
      <w:proofErr w:type="spellEnd"/>
      <w:r w:rsidRPr="003529FF">
        <w:t xml:space="preserve"> </w:t>
      </w:r>
      <w:proofErr w:type="spellStart"/>
      <w:r w:rsidRPr="003529FF">
        <w:t>цих</w:t>
      </w:r>
      <w:proofErr w:type="spellEnd"/>
      <w:r w:rsidRPr="003529FF">
        <w:t xml:space="preserve"> </w:t>
      </w:r>
      <w:proofErr w:type="spellStart"/>
      <w:r w:rsidRPr="003529FF">
        <w:t>установ</w:t>
      </w:r>
      <w:proofErr w:type="spellEnd"/>
      <w:r w:rsidRPr="003529FF">
        <w:t xml:space="preserve"> </w:t>
      </w:r>
      <w:proofErr w:type="spellStart"/>
      <w:r w:rsidRPr="003529FF">
        <w:t>із</w:t>
      </w:r>
      <w:proofErr w:type="spellEnd"/>
      <w:r w:rsidRPr="003529FF">
        <w:t xml:space="preserve"> </w:t>
      </w:r>
      <w:proofErr w:type="spellStart"/>
      <w:r w:rsidRPr="003529FF">
        <w:t>функціями</w:t>
      </w:r>
      <w:proofErr w:type="spellEnd"/>
      <w:r w:rsidRPr="003529FF">
        <w:t xml:space="preserve"> </w:t>
      </w:r>
      <w:proofErr w:type="spellStart"/>
      <w:r w:rsidRPr="003529FF">
        <w:t>соціального</w:t>
      </w:r>
      <w:proofErr w:type="spellEnd"/>
      <w:r w:rsidRPr="003529FF">
        <w:t xml:space="preserve"> </w:t>
      </w:r>
      <w:proofErr w:type="spellStart"/>
      <w:r w:rsidRPr="003529FF">
        <w:t>працівника</w:t>
      </w:r>
      <w:proofErr w:type="spellEnd"/>
      <w:r w:rsidRPr="003529FF">
        <w:t xml:space="preserve"> та метою </w:t>
      </w:r>
      <w:proofErr w:type="spellStart"/>
      <w:r w:rsidRPr="003529FF">
        <w:t>його</w:t>
      </w:r>
      <w:proofErr w:type="spellEnd"/>
      <w:r w:rsidRPr="003529FF">
        <w:t xml:space="preserve"> </w:t>
      </w:r>
      <w:proofErr w:type="spellStart"/>
      <w:r w:rsidRPr="003529FF">
        <w:t>діяльності</w:t>
      </w:r>
      <w:proofErr w:type="spellEnd"/>
      <w:r w:rsidRPr="003529FF">
        <w:t>;</w:t>
      </w:r>
    </w:p>
    <w:p w14:paraId="7A57E155" w14:textId="77777777" w:rsidR="004D1F7D" w:rsidRPr="003529FF" w:rsidRDefault="004D1F7D" w:rsidP="004D1F7D">
      <w:pPr>
        <w:pStyle w:val="af2"/>
        <w:numPr>
          <w:ilvl w:val="0"/>
          <w:numId w:val="15"/>
        </w:numPr>
        <w:spacing w:line="360" w:lineRule="auto"/>
        <w:ind w:left="0" w:firstLine="720"/>
      </w:pPr>
      <w:r w:rsidRPr="003529FF">
        <w:t xml:space="preserve">по </w:t>
      </w:r>
      <w:proofErr w:type="spellStart"/>
      <w:r w:rsidRPr="003529FF">
        <w:t>можливості</w:t>
      </w:r>
      <w:proofErr w:type="spellEnd"/>
      <w:r w:rsidRPr="003529FF">
        <w:t xml:space="preserve"> </w:t>
      </w:r>
      <w:proofErr w:type="spellStart"/>
      <w:r w:rsidRPr="003529FF">
        <w:t>залучати</w:t>
      </w:r>
      <w:proofErr w:type="spellEnd"/>
      <w:r w:rsidRPr="003529FF">
        <w:t xml:space="preserve"> до </w:t>
      </w:r>
      <w:proofErr w:type="spellStart"/>
      <w:r w:rsidRPr="003529FF">
        <w:t>роботи</w:t>
      </w:r>
      <w:proofErr w:type="spellEnd"/>
      <w:r w:rsidRPr="003529FF">
        <w:t xml:space="preserve"> з </w:t>
      </w:r>
      <w:proofErr w:type="spellStart"/>
      <w:r w:rsidRPr="003529FF">
        <w:t>колишніми</w:t>
      </w:r>
      <w:proofErr w:type="spellEnd"/>
      <w:r w:rsidRPr="003529FF">
        <w:t xml:space="preserve"> </w:t>
      </w:r>
      <w:proofErr w:type="spellStart"/>
      <w:r w:rsidRPr="003529FF">
        <w:t>в'язнями</w:t>
      </w:r>
      <w:proofErr w:type="spellEnd"/>
      <w:r w:rsidRPr="003529FF">
        <w:t xml:space="preserve"> </w:t>
      </w:r>
      <w:proofErr w:type="spellStart"/>
      <w:r w:rsidRPr="003529FF">
        <w:t>членів</w:t>
      </w:r>
      <w:proofErr w:type="spellEnd"/>
      <w:r w:rsidRPr="003529FF">
        <w:t xml:space="preserve"> </w:t>
      </w:r>
      <w:proofErr w:type="spellStart"/>
      <w:r w:rsidRPr="003529FF">
        <w:t>їхніх</w:t>
      </w:r>
      <w:proofErr w:type="spellEnd"/>
      <w:r w:rsidRPr="003529FF">
        <w:t xml:space="preserve"> родин;</w:t>
      </w:r>
    </w:p>
    <w:p w14:paraId="186C8360" w14:textId="77777777" w:rsidR="004D1F7D" w:rsidRPr="003529FF" w:rsidRDefault="004D1F7D" w:rsidP="004D1F7D">
      <w:pPr>
        <w:pStyle w:val="af2"/>
        <w:numPr>
          <w:ilvl w:val="0"/>
          <w:numId w:val="15"/>
        </w:numPr>
        <w:spacing w:line="360" w:lineRule="auto"/>
        <w:ind w:left="0" w:firstLine="720"/>
      </w:pPr>
      <w:r w:rsidRPr="003529FF">
        <w:t xml:space="preserve">у </w:t>
      </w:r>
      <w:proofErr w:type="spellStart"/>
      <w:r w:rsidRPr="003529FF">
        <w:t>роботі</w:t>
      </w:r>
      <w:proofErr w:type="spellEnd"/>
      <w:r w:rsidRPr="003529FF">
        <w:t xml:space="preserve"> </w:t>
      </w:r>
      <w:proofErr w:type="spellStart"/>
      <w:r w:rsidRPr="003529FF">
        <w:t>брати</w:t>
      </w:r>
      <w:proofErr w:type="spellEnd"/>
      <w:r w:rsidRPr="003529FF">
        <w:t xml:space="preserve"> до </w:t>
      </w:r>
      <w:proofErr w:type="spellStart"/>
      <w:r w:rsidRPr="003529FF">
        <w:t>уваги</w:t>
      </w:r>
      <w:proofErr w:type="spellEnd"/>
      <w:r w:rsidRPr="003529FF">
        <w:t xml:space="preserve"> </w:t>
      </w:r>
      <w:proofErr w:type="spellStart"/>
      <w:r w:rsidRPr="003529FF">
        <w:t>фактори</w:t>
      </w:r>
      <w:proofErr w:type="spellEnd"/>
      <w:r w:rsidRPr="003529FF">
        <w:t xml:space="preserve">, </w:t>
      </w:r>
      <w:proofErr w:type="spellStart"/>
      <w:r w:rsidRPr="003529FF">
        <w:t>які</w:t>
      </w:r>
      <w:proofErr w:type="spellEnd"/>
      <w:r w:rsidRPr="003529FF">
        <w:t xml:space="preserve"> </w:t>
      </w:r>
      <w:proofErr w:type="spellStart"/>
      <w:r w:rsidRPr="003529FF">
        <w:t>безпосередньо</w:t>
      </w:r>
      <w:proofErr w:type="spellEnd"/>
      <w:r w:rsidRPr="003529FF">
        <w:t xml:space="preserve"> </w:t>
      </w:r>
      <w:proofErr w:type="spellStart"/>
      <w:r w:rsidRPr="003529FF">
        <w:t>впливають</w:t>
      </w:r>
      <w:proofErr w:type="spellEnd"/>
      <w:r w:rsidRPr="003529FF">
        <w:t xml:space="preserve"> на </w:t>
      </w:r>
      <w:proofErr w:type="spellStart"/>
      <w:r w:rsidRPr="003529FF">
        <w:t>якість</w:t>
      </w:r>
      <w:proofErr w:type="spellEnd"/>
      <w:r w:rsidRPr="003529FF">
        <w:t xml:space="preserve"> та </w:t>
      </w:r>
      <w:proofErr w:type="spellStart"/>
      <w:r w:rsidRPr="003529FF">
        <w:t>рівень</w:t>
      </w:r>
      <w:proofErr w:type="spellEnd"/>
      <w:r w:rsidRPr="003529FF">
        <w:t xml:space="preserve"> </w:t>
      </w:r>
      <w:proofErr w:type="spellStart"/>
      <w:r w:rsidRPr="003529FF">
        <w:t>життя</w:t>
      </w:r>
      <w:proofErr w:type="spellEnd"/>
      <w:r w:rsidRPr="003529FF">
        <w:t xml:space="preserve"> </w:t>
      </w:r>
      <w:proofErr w:type="spellStart"/>
      <w:r w:rsidRPr="003529FF">
        <w:t>цих</w:t>
      </w:r>
      <w:proofErr w:type="spellEnd"/>
      <w:r w:rsidRPr="003529FF">
        <w:t xml:space="preserve"> </w:t>
      </w:r>
      <w:proofErr w:type="spellStart"/>
      <w:r w:rsidRPr="003529FF">
        <w:t>осіб</w:t>
      </w:r>
      <w:proofErr w:type="spellEnd"/>
      <w:r w:rsidRPr="003529FF">
        <w:t xml:space="preserve">: </w:t>
      </w:r>
      <w:proofErr w:type="spellStart"/>
      <w:r w:rsidRPr="003529FF">
        <w:t>наявні</w:t>
      </w:r>
      <w:proofErr w:type="spellEnd"/>
      <w:r w:rsidRPr="003529FF">
        <w:t xml:space="preserve"> </w:t>
      </w:r>
      <w:proofErr w:type="spellStart"/>
      <w:r w:rsidRPr="003529FF">
        <w:t>ресурси</w:t>
      </w:r>
      <w:proofErr w:type="spellEnd"/>
      <w:r w:rsidRPr="003529FF">
        <w:t xml:space="preserve">, </w:t>
      </w:r>
      <w:proofErr w:type="spellStart"/>
      <w:r w:rsidRPr="003529FF">
        <w:t>оточення</w:t>
      </w:r>
      <w:proofErr w:type="spellEnd"/>
      <w:r w:rsidRPr="003529FF">
        <w:t xml:space="preserve">, стан </w:t>
      </w:r>
      <w:proofErr w:type="spellStart"/>
      <w:r w:rsidRPr="003529FF">
        <w:t>здоров'я</w:t>
      </w:r>
      <w:proofErr w:type="spellEnd"/>
      <w:r w:rsidRPr="003529FF">
        <w:t xml:space="preserve"> </w:t>
      </w:r>
      <w:proofErr w:type="spellStart"/>
      <w:r w:rsidRPr="003529FF">
        <w:t>тощо</w:t>
      </w:r>
      <w:proofErr w:type="spellEnd"/>
      <w:r w:rsidRPr="003529FF">
        <w:t>;</w:t>
      </w:r>
    </w:p>
    <w:p w14:paraId="15F8B958" w14:textId="77777777" w:rsidR="004D1F7D" w:rsidRPr="003529FF" w:rsidRDefault="004D1F7D" w:rsidP="004D1F7D">
      <w:pPr>
        <w:pStyle w:val="af2"/>
        <w:numPr>
          <w:ilvl w:val="0"/>
          <w:numId w:val="15"/>
        </w:numPr>
        <w:spacing w:line="360" w:lineRule="auto"/>
        <w:ind w:left="0" w:firstLine="720"/>
      </w:pPr>
      <w:proofErr w:type="spellStart"/>
      <w:r w:rsidRPr="003529FF">
        <w:t>створити</w:t>
      </w:r>
      <w:proofErr w:type="spellEnd"/>
      <w:r w:rsidRPr="003529FF">
        <w:t xml:space="preserve"> </w:t>
      </w:r>
      <w:proofErr w:type="spellStart"/>
      <w:r w:rsidRPr="003529FF">
        <w:t>локальні</w:t>
      </w:r>
      <w:proofErr w:type="spellEnd"/>
      <w:r w:rsidRPr="003529FF">
        <w:t xml:space="preserve"> </w:t>
      </w:r>
      <w:proofErr w:type="spellStart"/>
      <w:r w:rsidRPr="003529FF">
        <w:t>бази</w:t>
      </w:r>
      <w:proofErr w:type="spellEnd"/>
      <w:r w:rsidRPr="003529FF">
        <w:t xml:space="preserve"> </w:t>
      </w:r>
      <w:proofErr w:type="spellStart"/>
      <w:r w:rsidRPr="003529FF">
        <w:t>даних</w:t>
      </w:r>
      <w:proofErr w:type="spellEnd"/>
      <w:r w:rsidRPr="003529FF">
        <w:t xml:space="preserve"> про </w:t>
      </w:r>
      <w:proofErr w:type="spellStart"/>
      <w:r w:rsidRPr="003529FF">
        <w:t>організації</w:t>
      </w:r>
      <w:proofErr w:type="spellEnd"/>
      <w:r w:rsidRPr="003529FF">
        <w:t xml:space="preserve">, </w:t>
      </w:r>
      <w:proofErr w:type="spellStart"/>
      <w:r w:rsidRPr="003529FF">
        <w:t>що</w:t>
      </w:r>
      <w:proofErr w:type="spellEnd"/>
      <w:r w:rsidRPr="003529FF">
        <w:t xml:space="preserve"> </w:t>
      </w:r>
      <w:proofErr w:type="spellStart"/>
      <w:r w:rsidRPr="003529FF">
        <w:t>працюють</w:t>
      </w:r>
      <w:proofErr w:type="spellEnd"/>
      <w:r w:rsidRPr="003529FF">
        <w:t xml:space="preserve"> з особами, </w:t>
      </w:r>
      <w:proofErr w:type="spellStart"/>
      <w:r w:rsidRPr="003529FF">
        <w:t>які</w:t>
      </w:r>
      <w:proofErr w:type="spellEnd"/>
      <w:r w:rsidRPr="003529FF">
        <w:t xml:space="preserve"> </w:t>
      </w:r>
      <w:proofErr w:type="spellStart"/>
      <w:r w:rsidRPr="003529FF">
        <w:t>повертаються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та </w:t>
      </w:r>
      <w:proofErr w:type="spellStart"/>
      <w:r w:rsidRPr="003529FF">
        <w:t>спектри</w:t>
      </w:r>
      <w:proofErr w:type="spellEnd"/>
      <w:r w:rsidRPr="003529FF">
        <w:t xml:space="preserve"> </w:t>
      </w:r>
      <w:proofErr w:type="spellStart"/>
      <w:r w:rsidRPr="003529FF">
        <w:t>послуг</w:t>
      </w:r>
      <w:proofErr w:type="spellEnd"/>
      <w:r w:rsidRPr="003529FF">
        <w:t xml:space="preserve">, </w:t>
      </w:r>
      <w:proofErr w:type="spellStart"/>
      <w:r w:rsidRPr="003529FF">
        <w:t>які</w:t>
      </w:r>
      <w:proofErr w:type="spellEnd"/>
      <w:r w:rsidRPr="003529FF">
        <w:t xml:space="preserve"> вони </w:t>
      </w:r>
      <w:proofErr w:type="spellStart"/>
      <w:r w:rsidRPr="003529FF">
        <w:t>надають</w:t>
      </w:r>
      <w:proofErr w:type="spellEnd"/>
      <w:r w:rsidRPr="003529FF">
        <w:t>;</w:t>
      </w:r>
    </w:p>
    <w:p w14:paraId="01EB12AE" w14:textId="77777777" w:rsidR="004D1F7D" w:rsidRPr="003529FF" w:rsidRDefault="004D1F7D" w:rsidP="004D1F7D">
      <w:pPr>
        <w:pStyle w:val="af2"/>
        <w:numPr>
          <w:ilvl w:val="0"/>
          <w:numId w:val="15"/>
        </w:numPr>
        <w:spacing w:line="360" w:lineRule="auto"/>
        <w:ind w:left="0" w:firstLine="720"/>
      </w:pPr>
      <w:proofErr w:type="spellStart"/>
      <w:r w:rsidRPr="003529FF">
        <w:t>соціальні</w:t>
      </w:r>
      <w:proofErr w:type="spellEnd"/>
      <w:r w:rsidRPr="003529FF">
        <w:t xml:space="preserve"> </w:t>
      </w:r>
      <w:proofErr w:type="spellStart"/>
      <w:r w:rsidRPr="003529FF">
        <w:t>працівники</w:t>
      </w:r>
      <w:proofErr w:type="spellEnd"/>
      <w:r w:rsidRPr="003529FF">
        <w:t xml:space="preserve"> та </w:t>
      </w:r>
      <w:proofErr w:type="spellStart"/>
      <w:r w:rsidRPr="003529FF">
        <w:t>працівники</w:t>
      </w:r>
      <w:proofErr w:type="spellEnd"/>
      <w:r w:rsidRPr="003529FF">
        <w:t xml:space="preserve"> </w:t>
      </w:r>
      <w:proofErr w:type="spellStart"/>
      <w:r w:rsidRPr="003529FF">
        <w:t>контролюючих</w:t>
      </w:r>
      <w:proofErr w:type="spellEnd"/>
      <w:r w:rsidRPr="003529FF">
        <w:t xml:space="preserve"> </w:t>
      </w:r>
      <w:proofErr w:type="spellStart"/>
      <w:r w:rsidRPr="003529FF">
        <w:t>установ</w:t>
      </w:r>
      <w:proofErr w:type="spellEnd"/>
      <w:r w:rsidRPr="003529FF">
        <w:t xml:space="preserve"> </w:t>
      </w:r>
      <w:proofErr w:type="spellStart"/>
      <w:r w:rsidRPr="003529FF">
        <w:t>мають</w:t>
      </w:r>
      <w:proofErr w:type="spellEnd"/>
      <w:r w:rsidRPr="003529FF">
        <w:t xml:space="preserve"> </w:t>
      </w:r>
      <w:proofErr w:type="spellStart"/>
      <w:r w:rsidRPr="003529FF">
        <w:t>спільно</w:t>
      </w:r>
      <w:proofErr w:type="spellEnd"/>
      <w:r w:rsidRPr="003529FF">
        <w:t xml:space="preserve"> </w:t>
      </w:r>
      <w:proofErr w:type="spellStart"/>
      <w:r w:rsidRPr="003529FF">
        <w:t>вирішувати</w:t>
      </w:r>
      <w:proofErr w:type="spellEnd"/>
      <w:r w:rsidRPr="003529FF">
        <w:t xml:space="preserve"> </w:t>
      </w:r>
      <w:proofErr w:type="spellStart"/>
      <w:r w:rsidRPr="003529FF">
        <w:t>проблеми</w:t>
      </w:r>
      <w:proofErr w:type="spellEnd"/>
      <w:r w:rsidRPr="003529FF">
        <w:t xml:space="preserve">, </w:t>
      </w:r>
      <w:proofErr w:type="spellStart"/>
      <w:r w:rsidRPr="003529FF">
        <w:t>пов'язані</w:t>
      </w:r>
      <w:proofErr w:type="spellEnd"/>
      <w:r w:rsidRPr="003529FF">
        <w:t xml:space="preserve"> з </w:t>
      </w:r>
      <w:proofErr w:type="spellStart"/>
      <w:r w:rsidRPr="003529FF">
        <w:t>підготовкою</w:t>
      </w:r>
      <w:proofErr w:type="spellEnd"/>
      <w:r w:rsidRPr="003529FF">
        <w:t xml:space="preserve"> </w:t>
      </w:r>
      <w:proofErr w:type="spellStart"/>
      <w:r w:rsidRPr="003529FF">
        <w:t>в'язнів</w:t>
      </w:r>
      <w:proofErr w:type="spellEnd"/>
      <w:r w:rsidRPr="003529FF">
        <w:t xml:space="preserve"> до </w:t>
      </w:r>
      <w:proofErr w:type="spellStart"/>
      <w:r w:rsidRPr="003529FF">
        <w:t>виходу</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w:t>
      </w:r>
    </w:p>
    <w:p w14:paraId="3238490C" w14:textId="77777777" w:rsidR="004D1F7D" w:rsidRPr="003529FF" w:rsidRDefault="004D1F7D" w:rsidP="004D1F7D">
      <w:pPr>
        <w:pStyle w:val="af2"/>
        <w:numPr>
          <w:ilvl w:val="0"/>
          <w:numId w:val="15"/>
        </w:numPr>
        <w:spacing w:line="360" w:lineRule="auto"/>
        <w:ind w:left="0" w:firstLine="720"/>
      </w:pPr>
      <w:proofErr w:type="spellStart"/>
      <w:r w:rsidRPr="003529FF">
        <w:t>надавати</w:t>
      </w:r>
      <w:proofErr w:type="spellEnd"/>
      <w:r w:rsidRPr="003529FF">
        <w:t xml:space="preserve"> </w:t>
      </w:r>
      <w:proofErr w:type="spellStart"/>
      <w:r w:rsidRPr="003529FF">
        <w:t>консультації</w:t>
      </w:r>
      <w:proofErr w:type="spellEnd"/>
      <w:r w:rsidRPr="003529FF">
        <w:t xml:space="preserve"> родичам </w:t>
      </w:r>
      <w:proofErr w:type="spellStart"/>
      <w:r w:rsidRPr="003529FF">
        <w:t>клієнтів</w:t>
      </w:r>
      <w:proofErr w:type="spellEnd"/>
      <w:r w:rsidRPr="003529FF">
        <w:t xml:space="preserve">, </w:t>
      </w:r>
      <w:proofErr w:type="spellStart"/>
      <w:r w:rsidRPr="003529FF">
        <w:t>пропонувати</w:t>
      </w:r>
      <w:proofErr w:type="spellEnd"/>
      <w:r w:rsidRPr="003529FF">
        <w:t xml:space="preserve"> </w:t>
      </w:r>
      <w:proofErr w:type="spellStart"/>
      <w:r w:rsidRPr="003529FF">
        <w:t>їм</w:t>
      </w:r>
      <w:proofErr w:type="spellEnd"/>
      <w:r w:rsidRPr="003529FF">
        <w:t xml:space="preserve"> </w:t>
      </w:r>
      <w:proofErr w:type="spellStart"/>
      <w:r w:rsidRPr="003529FF">
        <w:t>тренінги</w:t>
      </w:r>
      <w:proofErr w:type="spellEnd"/>
      <w:r w:rsidRPr="003529FF">
        <w:t xml:space="preserve"> </w:t>
      </w:r>
      <w:proofErr w:type="spellStart"/>
      <w:r w:rsidRPr="003529FF">
        <w:t>соціальних</w:t>
      </w:r>
      <w:proofErr w:type="spellEnd"/>
      <w:r w:rsidRPr="003529FF">
        <w:t xml:space="preserve"> </w:t>
      </w:r>
      <w:proofErr w:type="spellStart"/>
      <w:r w:rsidRPr="003529FF">
        <w:t>навичок</w:t>
      </w:r>
      <w:proofErr w:type="spellEnd"/>
      <w:r w:rsidRPr="003529FF">
        <w:t>.</w:t>
      </w:r>
    </w:p>
    <w:p w14:paraId="34570ECE" w14:textId="77777777" w:rsidR="004D1F7D" w:rsidRPr="003529FF" w:rsidRDefault="004D1F7D" w:rsidP="004D1F7D">
      <w:pPr>
        <w:pStyle w:val="af2"/>
        <w:spacing w:line="360" w:lineRule="auto"/>
        <w:ind w:firstLine="720"/>
      </w:pPr>
      <w:proofErr w:type="spellStart"/>
      <w:r w:rsidRPr="003529FF">
        <w:t>Що</w:t>
      </w:r>
      <w:proofErr w:type="spellEnd"/>
      <w:r w:rsidRPr="003529FF">
        <w:t xml:space="preserve"> </w:t>
      </w:r>
      <w:proofErr w:type="spellStart"/>
      <w:r w:rsidRPr="003529FF">
        <w:t>стосується</w:t>
      </w:r>
      <w:proofErr w:type="spellEnd"/>
      <w:r w:rsidRPr="003529FF">
        <w:t xml:space="preserve"> </w:t>
      </w:r>
      <w:proofErr w:type="spellStart"/>
      <w:r w:rsidRPr="003529FF">
        <w:t>розроблення</w:t>
      </w:r>
      <w:proofErr w:type="spellEnd"/>
      <w:r w:rsidRPr="003529FF">
        <w:t xml:space="preserve"> </w:t>
      </w:r>
      <w:proofErr w:type="spellStart"/>
      <w:r w:rsidRPr="003529FF">
        <w:t>відповідної</w:t>
      </w:r>
      <w:proofErr w:type="spellEnd"/>
      <w:r w:rsidRPr="003529FF">
        <w:t xml:space="preserve"> </w:t>
      </w:r>
      <w:proofErr w:type="spellStart"/>
      <w:r w:rsidRPr="003529FF">
        <w:t>соціальної</w:t>
      </w:r>
      <w:proofErr w:type="spellEnd"/>
      <w:r w:rsidRPr="003529FF">
        <w:t xml:space="preserve"> </w:t>
      </w:r>
      <w:proofErr w:type="spellStart"/>
      <w:r w:rsidRPr="003529FF">
        <w:t>політики</w:t>
      </w:r>
      <w:proofErr w:type="spellEnd"/>
      <w:r w:rsidRPr="003529FF">
        <w:t xml:space="preserve">, то </w:t>
      </w:r>
      <w:proofErr w:type="spellStart"/>
      <w:r w:rsidRPr="003529FF">
        <w:t>слід</w:t>
      </w:r>
      <w:proofErr w:type="spellEnd"/>
      <w:r w:rsidRPr="003529FF">
        <w:t xml:space="preserve"> </w:t>
      </w:r>
      <w:proofErr w:type="spellStart"/>
      <w:r w:rsidRPr="003529FF">
        <w:t>звернути</w:t>
      </w:r>
      <w:proofErr w:type="spellEnd"/>
      <w:r w:rsidRPr="003529FF">
        <w:t xml:space="preserve"> </w:t>
      </w:r>
      <w:proofErr w:type="spellStart"/>
      <w:r w:rsidRPr="003529FF">
        <w:t>увагу</w:t>
      </w:r>
      <w:proofErr w:type="spellEnd"/>
      <w:r w:rsidRPr="003529FF">
        <w:t xml:space="preserve"> на </w:t>
      </w:r>
      <w:proofErr w:type="spellStart"/>
      <w:r w:rsidRPr="003529FF">
        <w:t>необхідність</w:t>
      </w:r>
      <w:proofErr w:type="spellEnd"/>
      <w:r w:rsidRPr="003529FF">
        <w:t>:</w:t>
      </w:r>
    </w:p>
    <w:p w14:paraId="0ADFBD38" w14:textId="341EAD3D" w:rsidR="004D1F7D" w:rsidRPr="003529FF" w:rsidRDefault="004D1F7D" w:rsidP="004D1F7D">
      <w:pPr>
        <w:pStyle w:val="af2"/>
        <w:numPr>
          <w:ilvl w:val="0"/>
          <w:numId w:val="16"/>
        </w:numPr>
        <w:spacing w:line="360" w:lineRule="auto"/>
        <w:ind w:left="0" w:firstLine="720"/>
      </w:pPr>
      <w:proofErr w:type="spellStart"/>
      <w:r w:rsidRPr="003529FF">
        <w:t>переглянути</w:t>
      </w:r>
      <w:proofErr w:type="spellEnd"/>
      <w:r w:rsidRPr="003529FF">
        <w:t xml:space="preserve"> </w:t>
      </w:r>
      <w:proofErr w:type="spellStart"/>
      <w:r w:rsidRPr="003529FF">
        <w:t>політику</w:t>
      </w:r>
      <w:proofErr w:type="spellEnd"/>
      <w:r w:rsidRPr="003529FF">
        <w:t xml:space="preserve"> </w:t>
      </w:r>
      <w:proofErr w:type="spellStart"/>
      <w:r w:rsidRPr="003529FF">
        <w:t>щодо</w:t>
      </w:r>
      <w:proofErr w:type="spellEnd"/>
      <w:r w:rsidRPr="003529FF">
        <w:t xml:space="preserve"> </w:t>
      </w:r>
      <w:proofErr w:type="spellStart"/>
      <w:r w:rsidRPr="003529FF">
        <w:t>осіб</w:t>
      </w:r>
      <w:proofErr w:type="spellEnd"/>
      <w:r w:rsidRPr="003529FF">
        <w:t xml:space="preserve">, </w:t>
      </w:r>
      <w:proofErr w:type="spellStart"/>
      <w:r w:rsidRPr="003529FF">
        <w:t>які</w:t>
      </w:r>
      <w:proofErr w:type="spellEnd"/>
      <w:r w:rsidRPr="003529FF">
        <w:t xml:space="preserve"> </w:t>
      </w:r>
      <w:proofErr w:type="spellStart"/>
      <w:r w:rsidRPr="003529FF">
        <w:t>повертаються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у </w:t>
      </w:r>
      <w:proofErr w:type="spellStart"/>
      <w:r w:rsidRPr="003529FF">
        <w:t>напрямку</w:t>
      </w:r>
      <w:proofErr w:type="spellEnd"/>
      <w:r w:rsidRPr="003529FF">
        <w:t xml:space="preserve"> на</w:t>
      </w:r>
      <w:r w:rsidR="001F5090">
        <w:t>–</w:t>
      </w:r>
      <w:r w:rsidRPr="003529FF">
        <w:t xml:space="preserve"> </w:t>
      </w:r>
      <w:proofErr w:type="spellStart"/>
      <w:r w:rsidRPr="003529FF">
        <w:t>дання</w:t>
      </w:r>
      <w:proofErr w:type="spellEnd"/>
      <w:r w:rsidRPr="003529FF">
        <w:t xml:space="preserve"> </w:t>
      </w:r>
      <w:proofErr w:type="spellStart"/>
      <w:r w:rsidRPr="003529FF">
        <w:t>цій</w:t>
      </w:r>
      <w:proofErr w:type="spellEnd"/>
      <w:r w:rsidRPr="003529FF">
        <w:t xml:space="preserve"> </w:t>
      </w:r>
      <w:proofErr w:type="spellStart"/>
      <w:r w:rsidRPr="003529FF">
        <w:t>групі</w:t>
      </w:r>
      <w:proofErr w:type="spellEnd"/>
      <w:r w:rsidRPr="003529FF">
        <w:t xml:space="preserve"> </w:t>
      </w:r>
      <w:proofErr w:type="spellStart"/>
      <w:r w:rsidRPr="003529FF">
        <w:t>осіб</w:t>
      </w:r>
      <w:proofErr w:type="spellEnd"/>
      <w:r w:rsidRPr="003529FF">
        <w:t xml:space="preserve"> </w:t>
      </w:r>
      <w:proofErr w:type="spellStart"/>
      <w:r w:rsidRPr="003529FF">
        <w:t>комплексних</w:t>
      </w:r>
      <w:proofErr w:type="spellEnd"/>
      <w:r w:rsidRPr="003529FF">
        <w:t xml:space="preserve"> </w:t>
      </w:r>
      <w:proofErr w:type="spellStart"/>
      <w:r w:rsidRPr="003529FF">
        <w:t>послуг</w:t>
      </w:r>
      <w:proofErr w:type="spellEnd"/>
      <w:r w:rsidRPr="003529FF">
        <w:t>;</w:t>
      </w:r>
    </w:p>
    <w:p w14:paraId="446AD2A7" w14:textId="5B89E14A" w:rsidR="004D1F7D" w:rsidRPr="003529FF" w:rsidRDefault="004D1F7D" w:rsidP="004D1F7D">
      <w:pPr>
        <w:pStyle w:val="af2"/>
        <w:numPr>
          <w:ilvl w:val="0"/>
          <w:numId w:val="16"/>
        </w:numPr>
        <w:spacing w:line="360" w:lineRule="auto"/>
        <w:ind w:left="0" w:firstLine="720"/>
      </w:pPr>
      <w:proofErr w:type="spellStart"/>
      <w:r w:rsidRPr="003529FF">
        <w:t>покращити</w:t>
      </w:r>
      <w:proofErr w:type="spellEnd"/>
      <w:r w:rsidRPr="003529FF">
        <w:t xml:space="preserve"> </w:t>
      </w:r>
      <w:proofErr w:type="spellStart"/>
      <w:r w:rsidRPr="003529FF">
        <w:t>інформування</w:t>
      </w:r>
      <w:proofErr w:type="spellEnd"/>
      <w:r w:rsidRPr="003529FF">
        <w:t xml:space="preserve"> </w:t>
      </w:r>
      <w:proofErr w:type="spellStart"/>
      <w:r w:rsidRPr="003529FF">
        <w:t>в'язнів</w:t>
      </w:r>
      <w:proofErr w:type="spellEnd"/>
      <w:r w:rsidRPr="003529FF">
        <w:t xml:space="preserve"> перед </w:t>
      </w:r>
      <w:proofErr w:type="spellStart"/>
      <w:r w:rsidRPr="003529FF">
        <w:t>їхнім</w:t>
      </w:r>
      <w:proofErr w:type="spellEnd"/>
      <w:r w:rsidRPr="003529FF">
        <w:t xml:space="preserve"> </w:t>
      </w:r>
      <w:proofErr w:type="spellStart"/>
      <w:r w:rsidRPr="003529FF">
        <w:t>звільненням</w:t>
      </w:r>
      <w:proofErr w:type="spellEnd"/>
      <w:r w:rsidRPr="003529FF">
        <w:t xml:space="preserve"> </w:t>
      </w:r>
      <w:proofErr w:type="spellStart"/>
      <w:r w:rsidRPr="003529FF">
        <w:t>щодо</w:t>
      </w:r>
      <w:proofErr w:type="spellEnd"/>
      <w:r w:rsidRPr="003529FF">
        <w:t xml:space="preserve"> служб, </w:t>
      </w:r>
      <w:proofErr w:type="spellStart"/>
      <w:r w:rsidRPr="003529FF">
        <w:t>які</w:t>
      </w:r>
      <w:proofErr w:type="spellEnd"/>
      <w:r w:rsidRPr="003529FF">
        <w:t xml:space="preserve"> </w:t>
      </w:r>
      <w:proofErr w:type="spellStart"/>
      <w:r w:rsidRPr="003529FF">
        <w:t>надають</w:t>
      </w:r>
      <w:proofErr w:type="spellEnd"/>
      <w:r w:rsidRPr="003529FF">
        <w:t xml:space="preserve"> послуги; </w:t>
      </w:r>
      <w:proofErr w:type="spellStart"/>
      <w:r w:rsidRPr="003529FF">
        <w:t>забезпечувати</w:t>
      </w:r>
      <w:proofErr w:type="spellEnd"/>
      <w:r w:rsidRPr="003529FF">
        <w:t xml:space="preserve"> </w:t>
      </w:r>
      <w:proofErr w:type="spellStart"/>
      <w:r w:rsidRPr="003529FF">
        <w:t>осіб</w:t>
      </w:r>
      <w:proofErr w:type="spellEnd"/>
      <w:r w:rsidRPr="003529FF">
        <w:t xml:space="preserve">, </w:t>
      </w:r>
      <w:proofErr w:type="spellStart"/>
      <w:r w:rsidRPr="003529FF">
        <w:t>які</w:t>
      </w:r>
      <w:proofErr w:type="spellEnd"/>
      <w:r w:rsidRPr="003529FF">
        <w:t xml:space="preserve"> не </w:t>
      </w:r>
      <w:proofErr w:type="spellStart"/>
      <w:r w:rsidRPr="003529FF">
        <w:t>мають</w:t>
      </w:r>
      <w:proofErr w:type="spellEnd"/>
      <w:r w:rsidRPr="003529FF">
        <w:t xml:space="preserve"> </w:t>
      </w:r>
      <w:proofErr w:type="spellStart"/>
      <w:r w:rsidRPr="003529FF">
        <w:t>житла</w:t>
      </w:r>
      <w:proofErr w:type="spellEnd"/>
      <w:r w:rsidRPr="003529FF">
        <w:t xml:space="preserve">, </w:t>
      </w:r>
      <w:proofErr w:type="spellStart"/>
      <w:r w:rsidRPr="003529FF">
        <w:t>тим</w:t>
      </w:r>
      <w:proofErr w:type="spellEnd"/>
      <w:r w:rsidR="001F5090">
        <w:t>–</w:t>
      </w:r>
      <w:r w:rsidRPr="003529FF">
        <w:t xml:space="preserve"> </w:t>
      </w:r>
      <w:proofErr w:type="spellStart"/>
      <w:r w:rsidRPr="003529FF">
        <w:t>часовим</w:t>
      </w:r>
      <w:proofErr w:type="spellEnd"/>
      <w:r w:rsidRPr="003529FF">
        <w:t xml:space="preserve"> </w:t>
      </w:r>
      <w:proofErr w:type="spellStart"/>
      <w:r w:rsidRPr="003529FF">
        <w:t>помешканням</w:t>
      </w:r>
      <w:proofErr w:type="spellEnd"/>
      <w:r w:rsidRPr="003529FF">
        <w:t xml:space="preserve"> на </w:t>
      </w:r>
      <w:proofErr w:type="spellStart"/>
      <w:r w:rsidRPr="003529FF">
        <w:t>кшталт</w:t>
      </w:r>
      <w:proofErr w:type="spellEnd"/>
      <w:r w:rsidRPr="003529FF">
        <w:t xml:space="preserve"> </w:t>
      </w:r>
      <w:proofErr w:type="spellStart"/>
      <w:r w:rsidRPr="003529FF">
        <w:t>гуртожитку</w:t>
      </w:r>
      <w:proofErr w:type="spellEnd"/>
      <w:r w:rsidRPr="003529FF">
        <w:t xml:space="preserve">, </w:t>
      </w:r>
      <w:proofErr w:type="spellStart"/>
      <w:r w:rsidRPr="003529FF">
        <w:t>що</w:t>
      </w:r>
      <w:proofErr w:type="spellEnd"/>
      <w:r w:rsidRPr="003529FF">
        <w:t xml:space="preserve"> дозволить </w:t>
      </w:r>
      <w:proofErr w:type="spellStart"/>
      <w:r w:rsidRPr="003529FF">
        <w:t>втілити</w:t>
      </w:r>
      <w:proofErr w:type="spellEnd"/>
      <w:r w:rsidRPr="003529FF">
        <w:t xml:space="preserve"> </w:t>
      </w:r>
      <w:proofErr w:type="spellStart"/>
      <w:r w:rsidRPr="003529FF">
        <w:t>проголошене</w:t>
      </w:r>
      <w:proofErr w:type="spellEnd"/>
      <w:r w:rsidRPr="003529FF">
        <w:t xml:space="preserve"> </w:t>
      </w:r>
      <w:proofErr w:type="spellStart"/>
      <w:r w:rsidRPr="003529FF">
        <w:t>статтею</w:t>
      </w:r>
      <w:proofErr w:type="spellEnd"/>
      <w:r w:rsidRPr="003529FF">
        <w:t xml:space="preserve"> 47 </w:t>
      </w:r>
      <w:proofErr w:type="spellStart"/>
      <w:r w:rsidRPr="003529FF">
        <w:t>Конституції</w:t>
      </w:r>
      <w:proofErr w:type="spellEnd"/>
      <w:r w:rsidRPr="003529FF">
        <w:t xml:space="preserve"> </w:t>
      </w:r>
      <w:proofErr w:type="spellStart"/>
      <w:r w:rsidRPr="003529FF">
        <w:t>України</w:t>
      </w:r>
      <w:proofErr w:type="spellEnd"/>
      <w:r w:rsidRPr="003529FF">
        <w:t xml:space="preserve"> право на </w:t>
      </w:r>
      <w:proofErr w:type="spellStart"/>
      <w:r w:rsidRPr="003529FF">
        <w:t>житло</w:t>
      </w:r>
      <w:proofErr w:type="spellEnd"/>
      <w:r w:rsidRPr="003529FF">
        <w:t>;</w:t>
      </w:r>
    </w:p>
    <w:p w14:paraId="51202B2E" w14:textId="77777777" w:rsidR="004D1F7D" w:rsidRPr="003529FF" w:rsidRDefault="004D1F7D" w:rsidP="004D1F7D">
      <w:pPr>
        <w:pStyle w:val="af2"/>
        <w:numPr>
          <w:ilvl w:val="0"/>
          <w:numId w:val="16"/>
        </w:numPr>
        <w:spacing w:line="360" w:lineRule="auto"/>
        <w:ind w:left="0" w:firstLine="720"/>
      </w:pPr>
      <w:proofErr w:type="spellStart"/>
      <w:r w:rsidRPr="003529FF">
        <w:t>під</w:t>
      </w:r>
      <w:proofErr w:type="spellEnd"/>
      <w:r w:rsidRPr="003529FF">
        <w:t xml:space="preserve"> час </w:t>
      </w:r>
      <w:proofErr w:type="spellStart"/>
      <w:r w:rsidRPr="003529FF">
        <w:t>створення</w:t>
      </w:r>
      <w:proofErr w:type="spellEnd"/>
      <w:r w:rsidRPr="003529FF">
        <w:t xml:space="preserve"> </w:t>
      </w:r>
      <w:proofErr w:type="spellStart"/>
      <w:r w:rsidRPr="003529FF">
        <w:t>центрів</w:t>
      </w:r>
      <w:proofErr w:type="spellEnd"/>
      <w:r w:rsidRPr="003529FF">
        <w:t xml:space="preserve"> </w:t>
      </w:r>
      <w:proofErr w:type="spellStart"/>
      <w:r w:rsidRPr="003529FF">
        <w:t>соціальної</w:t>
      </w:r>
      <w:proofErr w:type="spellEnd"/>
      <w:r w:rsidRPr="003529FF">
        <w:t xml:space="preserve"> </w:t>
      </w:r>
      <w:proofErr w:type="spellStart"/>
      <w:r w:rsidRPr="003529FF">
        <w:t>реабілітації</w:t>
      </w:r>
      <w:proofErr w:type="spellEnd"/>
      <w:r w:rsidRPr="003529FF">
        <w:t xml:space="preserve"> </w:t>
      </w:r>
      <w:proofErr w:type="spellStart"/>
      <w:r w:rsidRPr="003529FF">
        <w:t>влаштовувати</w:t>
      </w:r>
      <w:proofErr w:type="spellEnd"/>
      <w:r w:rsidRPr="003529FF">
        <w:t xml:space="preserve"> при них </w:t>
      </w:r>
      <w:proofErr w:type="spellStart"/>
      <w:r w:rsidRPr="003529FF">
        <w:t>власне</w:t>
      </w:r>
      <w:proofErr w:type="spellEnd"/>
      <w:r w:rsidRPr="003529FF">
        <w:t xml:space="preserve"> </w:t>
      </w:r>
      <w:proofErr w:type="spellStart"/>
      <w:r w:rsidRPr="003529FF">
        <w:t>виробництво</w:t>
      </w:r>
      <w:proofErr w:type="spellEnd"/>
      <w:r w:rsidRPr="003529FF">
        <w:t xml:space="preserve"> для </w:t>
      </w:r>
      <w:proofErr w:type="spellStart"/>
      <w:r w:rsidRPr="003529FF">
        <w:t>забезпечення</w:t>
      </w:r>
      <w:proofErr w:type="spellEnd"/>
      <w:r w:rsidRPr="003529FF">
        <w:t xml:space="preserve"> </w:t>
      </w:r>
      <w:proofErr w:type="spellStart"/>
      <w:r w:rsidRPr="003529FF">
        <w:t>клієнтів</w:t>
      </w:r>
      <w:proofErr w:type="spellEnd"/>
      <w:r w:rsidRPr="003529FF">
        <w:t xml:space="preserve"> </w:t>
      </w:r>
      <w:proofErr w:type="spellStart"/>
      <w:r w:rsidRPr="003529FF">
        <w:t>роботою</w:t>
      </w:r>
      <w:proofErr w:type="spellEnd"/>
      <w:r w:rsidRPr="003529FF">
        <w:t>;</w:t>
      </w:r>
    </w:p>
    <w:p w14:paraId="5A256DBC" w14:textId="0CED0072" w:rsidR="004D1F7D" w:rsidRPr="003529FF" w:rsidRDefault="004D1F7D" w:rsidP="004D1F7D">
      <w:pPr>
        <w:pStyle w:val="af2"/>
        <w:numPr>
          <w:ilvl w:val="0"/>
          <w:numId w:val="16"/>
        </w:numPr>
        <w:spacing w:line="360" w:lineRule="auto"/>
        <w:ind w:left="0" w:firstLine="720"/>
      </w:pPr>
      <w:proofErr w:type="spellStart"/>
      <w:r w:rsidRPr="003529FF">
        <w:t>включати</w:t>
      </w:r>
      <w:proofErr w:type="spellEnd"/>
      <w:r w:rsidRPr="003529FF">
        <w:t xml:space="preserve"> </w:t>
      </w:r>
      <w:proofErr w:type="gramStart"/>
      <w:r w:rsidRPr="003529FF">
        <w:t>до складу</w:t>
      </w:r>
      <w:proofErr w:type="gramEnd"/>
      <w:r w:rsidRPr="003529FF">
        <w:t xml:space="preserve"> персоналу </w:t>
      </w:r>
      <w:proofErr w:type="spellStart"/>
      <w:r w:rsidRPr="003529FF">
        <w:t>Центрів</w:t>
      </w:r>
      <w:proofErr w:type="spellEnd"/>
      <w:r w:rsidRPr="003529FF">
        <w:t xml:space="preserve"> </w:t>
      </w:r>
      <w:proofErr w:type="spellStart"/>
      <w:r w:rsidRPr="003529FF">
        <w:t>соціальної</w:t>
      </w:r>
      <w:proofErr w:type="spellEnd"/>
      <w:r w:rsidRPr="003529FF">
        <w:t xml:space="preserve"> </w:t>
      </w:r>
      <w:proofErr w:type="spellStart"/>
      <w:r w:rsidRPr="003529FF">
        <w:t>адаптації</w:t>
      </w:r>
      <w:proofErr w:type="spellEnd"/>
      <w:r w:rsidRPr="003529FF">
        <w:t xml:space="preserve"> </w:t>
      </w:r>
      <w:proofErr w:type="spellStart"/>
      <w:r w:rsidRPr="003529FF">
        <w:lastRenderedPageBreak/>
        <w:t>колишніх</w:t>
      </w:r>
      <w:proofErr w:type="spellEnd"/>
      <w:r w:rsidRPr="003529FF">
        <w:t xml:space="preserve"> </w:t>
      </w:r>
      <w:proofErr w:type="spellStart"/>
      <w:r w:rsidRPr="003529FF">
        <w:t>ув'язнених</w:t>
      </w:r>
      <w:proofErr w:type="spellEnd"/>
      <w:r w:rsidRPr="003529FF">
        <w:t xml:space="preserve">, </w:t>
      </w:r>
      <w:proofErr w:type="spellStart"/>
      <w:r w:rsidRPr="003529FF">
        <w:t>які</w:t>
      </w:r>
      <w:proofErr w:type="spellEnd"/>
      <w:r w:rsidRPr="003529FF">
        <w:t xml:space="preserve"> про</w:t>
      </w:r>
      <w:r w:rsidR="001F5090">
        <w:t>–</w:t>
      </w:r>
      <w:r w:rsidRPr="003529FF">
        <w:t xml:space="preserve"> </w:t>
      </w:r>
      <w:proofErr w:type="spellStart"/>
      <w:r w:rsidRPr="003529FF">
        <w:t>йшли</w:t>
      </w:r>
      <w:proofErr w:type="spellEnd"/>
      <w:r w:rsidRPr="003529FF">
        <w:t xml:space="preserve"> </w:t>
      </w:r>
      <w:proofErr w:type="spellStart"/>
      <w:r w:rsidRPr="003529FF">
        <w:t>реабілітацію</w:t>
      </w:r>
      <w:proofErr w:type="spellEnd"/>
      <w:r w:rsidRPr="003529FF">
        <w:t xml:space="preserve">, </w:t>
      </w:r>
      <w:proofErr w:type="spellStart"/>
      <w:r w:rsidRPr="003529FF">
        <w:t>мають</w:t>
      </w:r>
      <w:proofErr w:type="spellEnd"/>
      <w:r w:rsidRPr="003529FF">
        <w:t xml:space="preserve"> </w:t>
      </w:r>
      <w:proofErr w:type="spellStart"/>
      <w:r w:rsidRPr="003529FF">
        <w:t>бажання</w:t>
      </w:r>
      <w:proofErr w:type="spellEnd"/>
      <w:r w:rsidRPr="003529FF">
        <w:t xml:space="preserve"> та </w:t>
      </w:r>
      <w:proofErr w:type="spellStart"/>
      <w:r w:rsidRPr="003529FF">
        <w:t>можуть</w:t>
      </w:r>
      <w:proofErr w:type="spellEnd"/>
      <w:r w:rsidRPr="003529FF">
        <w:t xml:space="preserve"> </w:t>
      </w:r>
      <w:proofErr w:type="spellStart"/>
      <w:r w:rsidRPr="003529FF">
        <w:t>працювати</w:t>
      </w:r>
      <w:proofErr w:type="spellEnd"/>
      <w:r w:rsidRPr="003529FF">
        <w:t xml:space="preserve"> в таких центрах;</w:t>
      </w:r>
    </w:p>
    <w:p w14:paraId="68EF9FF5" w14:textId="77777777" w:rsidR="004D1F7D" w:rsidRPr="003529FF" w:rsidRDefault="004D1F7D" w:rsidP="004D1F7D">
      <w:pPr>
        <w:pStyle w:val="af2"/>
        <w:numPr>
          <w:ilvl w:val="0"/>
          <w:numId w:val="16"/>
        </w:numPr>
        <w:spacing w:line="360" w:lineRule="auto"/>
        <w:ind w:left="0" w:firstLine="720"/>
      </w:pPr>
      <w:proofErr w:type="spellStart"/>
      <w:r w:rsidRPr="003529FF">
        <w:t>розробити</w:t>
      </w:r>
      <w:proofErr w:type="spellEnd"/>
      <w:r w:rsidRPr="003529FF">
        <w:t xml:space="preserve"> </w:t>
      </w:r>
      <w:proofErr w:type="spellStart"/>
      <w:r w:rsidRPr="003529FF">
        <w:t>дієвий</w:t>
      </w:r>
      <w:proofErr w:type="spellEnd"/>
      <w:r w:rsidRPr="003529FF">
        <w:t xml:space="preserve"> </w:t>
      </w:r>
      <w:proofErr w:type="spellStart"/>
      <w:r w:rsidRPr="003529FF">
        <w:t>механізм</w:t>
      </w:r>
      <w:proofErr w:type="spellEnd"/>
      <w:r w:rsidRPr="003529FF">
        <w:t xml:space="preserve"> </w:t>
      </w:r>
      <w:proofErr w:type="spellStart"/>
      <w:r w:rsidRPr="003529FF">
        <w:t>податкового</w:t>
      </w:r>
      <w:proofErr w:type="spellEnd"/>
      <w:r w:rsidRPr="003529FF">
        <w:t xml:space="preserve"> </w:t>
      </w:r>
      <w:proofErr w:type="spellStart"/>
      <w:r w:rsidRPr="003529FF">
        <w:t>стимулювання</w:t>
      </w:r>
      <w:proofErr w:type="spellEnd"/>
      <w:r w:rsidRPr="003529FF">
        <w:t xml:space="preserve"> для </w:t>
      </w:r>
      <w:proofErr w:type="spellStart"/>
      <w:r w:rsidRPr="003529FF">
        <w:t>підприємств</w:t>
      </w:r>
      <w:proofErr w:type="spellEnd"/>
      <w:r w:rsidRPr="003529FF">
        <w:t xml:space="preserve">, </w:t>
      </w:r>
      <w:proofErr w:type="spellStart"/>
      <w:r w:rsidRPr="003529FF">
        <w:t>установ</w:t>
      </w:r>
      <w:proofErr w:type="spellEnd"/>
      <w:r w:rsidRPr="003529FF">
        <w:t xml:space="preserve"> і </w:t>
      </w:r>
      <w:proofErr w:type="spellStart"/>
      <w:r w:rsidRPr="003529FF">
        <w:t>організацій</w:t>
      </w:r>
      <w:proofErr w:type="spellEnd"/>
      <w:r w:rsidRPr="003529FF">
        <w:t xml:space="preserve">, </w:t>
      </w:r>
      <w:proofErr w:type="spellStart"/>
      <w:r w:rsidRPr="003529FF">
        <w:t>незалежно</w:t>
      </w:r>
      <w:proofErr w:type="spellEnd"/>
      <w:r w:rsidRPr="003529FF">
        <w:t xml:space="preserve"> </w:t>
      </w:r>
      <w:proofErr w:type="spellStart"/>
      <w:r w:rsidRPr="003529FF">
        <w:t>від</w:t>
      </w:r>
      <w:proofErr w:type="spellEnd"/>
      <w:r w:rsidRPr="003529FF">
        <w:t xml:space="preserve"> форм </w:t>
      </w:r>
      <w:proofErr w:type="spellStart"/>
      <w:r w:rsidRPr="003529FF">
        <w:t>власності</w:t>
      </w:r>
      <w:proofErr w:type="spellEnd"/>
      <w:r w:rsidRPr="003529FF">
        <w:t xml:space="preserve">, </w:t>
      </w:r>
      <w:proofErr w:type="spellStart"/>
      <w:r w:rsidRPr="003529FF">
        <w:t>які</w:t>
      </w:r>
      <w:proofErr w:type="spellEnd"/>
      <w:r w:rsidRPr="003529FF">
        <w:t xml:space="preserve"> </w:t>
      </w:r>
      <w:proofErr w:type="spellStart"/>
      <w:r w:rsidRPr="003529FF">
        <w:t>беруть</w:t>
      </w:r>
      <w:proofErr w:type="spellEnd"/>
      <w:r w:rsidRPr="003529FF">
        <w:t xml:space="preserve"> </w:t>
      </w:r>
      <w:proofErr w:type="gramStart"/>
      <w:r w:rsidRPr="003529FF">
        <w:t>на роботу</w:t>
      </w:r>
      <w:proofErr w:type="gramEnd"/>
      <w:r w:rsidRPr="003529FF">
        <w:t xml:space="preserve"> </w:t>
      </w:r>
      <w:proofErr w:type="spellStart"/>
      <w:r w:rsidRPr="003529FF">
        <w:t>осіб</w:t>
      </w:r>
      <w:proofErr w:type="spellEnd"/>
      <w:r w:rsidRPr="003529FF">
        <w:t xml:space="preserve">, </w:t>
      </w:r>
      <w:proofErr w:type="spellStart"/>
      <w:r w:rsidRPr="003529FF">
        <w:t>що</w:t>
      </w:r>
      <w:proofErr w:type="spellEnd"/>
      <w:r w:rsidRPr="003529FF">
        <w:t xml:space="preserve"> </w:t>
      </w:r>
      <w:proofErr w:type="spellStart"/>
      <w:r w:rsidRPr="003529FF">
        <w:t>звільнилися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w:t>
      </w:r>
    </w:p>
    <w:p w14:paraId="4BD871F7" w14:textId="77777777" w:rsidR="004D1F7D" w:rsidRPr="003529FF" w:rsidRDefault="004D1F7D" w:rsidP="004D1F7D">
      <w:pPr>
        <w:pStyle w:val="af2"/>
        <w:numPr>
          <w:ilvl w:val="0"/>
          <w:numId w:val="16"/>
        </w:numPr>
        <w:spacing w:line="360" w:lineRule="auto"/>
        <w:ind w:left="0" w:firstLine="720"/>
      </w:pPr>
      <w:proofErr w:type="spellStart"/>
      <w:r w:rsidRPr="003529FF">
        <w:t>відновлення</w:t>
      </w:r>
      <w:proofErr w:type="spellEnd"/>
      <w:r w:rsidRPr="003529FF">
        <w:t xml:space="preserve"> </w:t>
      </w:r>
      <w:proofErr w:type="spellStart"/>
      <w:r w:rsidRPr="003529FF">
        <w:t>виробничої</w:t>
      </w:r>
      <w:proofErr w:type="spellEnd"/>
      <w:r w:rsidRPr="003529FF">
        <w:t xml:space="preserve"> </w:t>
      </w:r>
      <w:proofErr w:type="spellStart"/>
      <w:r w:rsidRPr="003529FF">
        <w:t>бази</w:t>
      </w:r>
      <w:proofErr w:type="spellEnd"/>
      <w:r w:rsidRPr="003529FF">
        <w:t xml:space="preserve"> в </w:t>
      </w:r>
      <w:proofErr w:type="spellStart"/>
      <w:r w:rsidRPr="003529FF">
        <w:t>місцях</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для </w:t>
      </w:r>
      <w:proofErr w:type="spellStart"/>
      <w:r w:rsidRPr="003529FF">
        <w:t>забезпечення</w:t>
      </w:r>
      <w:proofErr w:type="spellEnd"/>
      <w:r w:rsidRPr="003529FF">
        <w:t xml:space="preserve"> </w:t>
      </w:r>
      <w:proofErr w:type="spellStart"/>
      <w:r w:rsidRPr="003529FF">
        <w:t>працевлаштування</w:t>
      </w:r>
      <w:proofErr w:type="spellEnd"/>
      <w:r w:rsidRPr="003529FF">
        <w:t xml:space="preserve"> </w:t>
      </w:r>
      <w:proofErr w:type="spellStart"/>
      <w:r w:rsidRPr="003529FF">
        <w:t>всіх</w:t>
      </w:r>
      <w:proofErr w:type="spellEnd"/>
      <w:r w:rsidRPr="003529FF">
        <w:t xml:space="preserve"> </w:t>
      </w:r>
      <w:proofErr w:type="spellStart"/>
      <w:r w:rsidRPr="003529FF">
        <w:t>бажаючих</w:t>
      </w:r>
      <w:proofErr w:type="spellEnd"/>
      <w:r w:rsidRPr="003529FF">
        <w:t>;</w:t>
      </w:r>
    </w:p>
    <w:p w14:paraId="4998E327" w14:textId="77777777" w:rsidR="004D1F7D" w:rsidRPr="003529FF" w:rsidRDefault="004D1F7D" w:rsidP="004D1F7D">
      <w:pPr>
        <w:pStyle w:val="af2"/>
        <w:numPr>
          <w:ilvl w:val="0"/>
          <w:numId w:val="16"/>
        </w:numPr>
        <w:spacing w:line="360" w:lineRule="auto"/>
        <w:ind w:left="0" w:firstLine="720"/>
      </w:pPr>
      <w:proofErr w:type="spellStart"/>
      <w:r w:rsidRPr="003529FF">
        <w:t>створити</w:t>
      </w:r>
      <w:proofErr w:type="spellEnd"/>
      <w:r w:rsidRPr="003529FF">
        <w:t xml:space="preserve"> </w:t>
      </w:r>
      <w:proofErr w:type="spellStart"/>
      <w:r w:rsidRPr="003529FF">
        <w:t>загальнодержавну</w:t>
      </w:r>
      <w:proofErr w:type="spellEnd"/>
      <w:r w:rsidRPr="003529FF">
        <w:t xml:space="preserve"> базу </w:t>
      </w:r>
      <w:proofErr w:type="spellStart"/>
      <w:r w:rsidRPr="003529FF">
        <w:t>даних</w:t>
      </w:r>
      <w:proofErr w:type="spellEnd"/>
      <w:r w:rsidRPr="003529FF">
        <w:t xml:space="preserve"> про </w:t>
      </w:r>
      <w:proofErr w:type="spellStart"/>
      <w:r w:rsidRPr="003529FF">
        <w:t>організації</w:t>
      </w:r>
      <w:proofErr w:type="spellEnd"/>
      <w:r w:rsidRPr="003529FF">
        <w:t xml:space="preserve">, </w:t>
      </w:r>
      <w:proofErr w:type="spellStart"/>
      <w:r w:rsidRPr="003529FF">
        <w:t>що</w:t>
      </w:r>
      <w:proofErr w:type="spellEnd"/>
      <w:r w:rsidRPr="003529FF">
        <w:t xml:space="preserve"> </w:t>
      </w:r>
      <w:proofErr w:type="spellStart"/>
      <w:r w:rsidRPr="003529FF">
        <w:t>працюють</w:t>
      </w:r>
      <w:proofErr w:type="spellEnd"/>
      <w:r w:rsidRPr="003529FF">
        <w:t xml:space="preserve"> з особами, </w:t>
      </w:r>
      <w:proofErr w:type="spellStart"/>
      <w:r w:rsidRPr="003529FF">
        <w:t>які</w:t>
      </w:r>
      <w:proofErr w:type="spellEnd"/>
      <w:r w:rsidRPr="003529FF">
        <w:t xml:space="preserve"> </w:t>
      </w:r>
      <w:proofErr w:type="spellStart"/>
      <w:r w:rsidRPr="003529FF">
        <w:t>повертаються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з </w:t>
      </w:r>
      <w:proofErr w:type="spellStart"/>
      <w:r w:rsidRPr="003529FF">
        <w:t>переліком</w:t>
      </w:r>
      <w:proofErr w:type="spellEnd"/>
      <w:r w:rsidRPr="003529FF">
        <w:t xml:space="preserve"> </w:t>
      </w:r>
      <w:proofErr w:type="spellStart"/>
      <w:r w:rsidRPr="003529FF">
        <w:t>спектрів</w:t>
      </w:r>
      <w:proofErr w:type="spellEnd"/>
      <w:r w:rsidRPr="003529FF">
        <w:t xml:space="preserve"> </w:t>
      </w:r>
      <w:proofErr w:type="spellStart"/>
      <w:r w:rsidRPr="003529FF">
        <w:t>послуг</w:t>
      </w:r>
      <w:proofErr w:type="spellEnd"/>
      <w:r w:rsidRPr="003529FF">
        <w:t xml:space="preserve">, </w:t>
      </w:r>
      <w:proofErr w:type="spellStart"/>
      <w:r w:rsidRPr="003529FF">
        <w:t>що</w:t>
      </w:r>
      <w:proofErr w:type="spellEnd"/>
      <w:r w:rsidRPr="003529FF">
        <w:t xml:space="preserve"> вони </w:t>
      </w:r>
      <w:proofErr w:type="spellStart"/>
      <w:r w:rsidRPr="003529FF">
        <w:t>надають</w:t>
      </w:r>
      <w:proofErr w:type="spellEnd"/>
      <w:r w:rsidRPr="003529FF">
        <w:t>;</w:t>
      </w:r>
    </w:p>
    <w:p w14:paraId="094F2185" w14:textId="02F5FFC7" w:rsidR="004D1F7D" w:rsidRPr="003529FF" w:rsidRDefault="004D1F7D" w:rsidP="004D1F7D">
      <w:pPr>
        <w:pStyle w:val="af2"/>
        <w:numPr>
          <w:ilvl w:val="0"/>
          <w:numId w:val="16"/>
        </w:numPr>
        <w:spacing w:line="360" w:lineRule="auto"/>
        <w:ind w:left="0" w:firstLine="720"/>
      </w:pPr>
      <w:proofErr w:type="spellStart"/>
      <w:r w:rsidRPr="003529FF">
        <w:t>розробити</w:t>
      </w:r>
      <w:proofErr w:type="spellEnd"/>
      <w:r w:rsidRPr="003529FF">
        <w:t xml:space="preserve"> </w:t>
      </w:r>
      <w:proofErr w:type="spellStart"/>
      <w:r w:rsidRPr="003529FF">
        <w:t>державну</w:t>
      </w:r>
      <w:proofErr w:type="spellEnd"/>
      <w:r w:rsidRPr="003529FF">
        <w:t xml:space="preserve"> </w:t>
      </w:r>
      <w:proofErr w:type="spellStart"/>
      <w:r w:rsidRPr="003529FF">
        <w:t>програму</w:t>
      </w:r>
      <w:proofErr w:type="spellEnd"/>
      <w:r w:rsidRPr="003529FF">
        <w:t xml:space="preserve"> </w:t>
      </w:r>
      <w:proofErr w:type="spellStart"/>
      <w:r w:rsidRPr="003529FF">
        <w:t>підготовки</w:t>
      </w:r>
      <w:proofErr w:type="spellEnd"/>
      <w:r w:rsidRPr="003529FF">
        <w:t xml:space="preserve"> </w:t>
      </w:r>
      <w:proofErr w:type="spellStart"/>
      <w:r w:rsidRPr="003529FF">
        <w:t>соціальних</w:t>
      </w:r>
      <w:proofErr w:type="spellEnd"/>
      <w:r w:rsidRPr="003529FF">
        <w:t xml:space="preserve"> </w:t>
      </w:r>
      <w:proofErr w:type="spellStart"/>
      <w:r w:rsidRPr="003529FF">
        <w:t>працівників</w:t>
      </w:r>
      <w:proofErr w:type="spellEnd"/>
      <w:r w:rsidRPr="003529FF">
        <w:t xml:space="preserve"> для </w:t>
      </w:r>
      <w:proofErr w:type="spellStart"/>
      <w:r w:rsidRPr="003529FF">
        <w:t>постпенітенціарної</w:t>
      </w:r>
      <w:proofErr w:type="spellEnd"/>
      <w:r w:rsidRPr="003529FF">
        <w:t xml:space="preserve"> </w:t>
      </w:r>
      <w:proofErr w:type="spellStart"/>
      <w:r w:rsidRPr="003529FF">
        <w:t>роботи</w:t>
      </w:r>
      <w:proofErr w:type="spellEnd"/>
      <w:r w:rsidRPr="003529FF">
        <w:t xml:space="preserve">; </w:t>
      </w:r>
      <w:proofErr w:type="spellStart"/>
      <w:r w:rsidRPr="003529FF">
        <w:t>розробити</w:t>
      </w:r>
      <w:proofErr w:type="spellEnd"/>
      <w:r w:rsidRPr="003529FF">
        <w:t xml:space="preserve"> закон про </w:t>
      </w:r>
      <w:proofErr w:type="spellStart"/>
      <w:r w:rsidRPr="003529FF">
        <w:t>постпенітенціарну</w:t>
      </w:r>
      <w:proofErr w:type="spellEnd"/>
      <w:r w:rsidRPr="003529FF">
        <w:t xml:space="preserve"> систему, </w:t>
      </w:r>
      <w:proofErr w:type="spellStart"/>
      <w:r w:rsidRPr="003529FF">
        <w:t>яким</w:t>
      </w:r>
      <w:proofErr w:type="spellEnd"/>
      <w:r w:rsidRPr="003529FF">
        <w:t xml:space="preserve"> би </w:t>
      </w:r>
      <w:proofErr w:type="spellStart"/>
      <w:r w:rsidRPr="003529FF">
        <w:t>чітко</w:t>
      </w:r>
      <w:proofErr w:type="spellEnd"/>
      <w:r w:rsidRPr="003529FF">
        <w:t xml:space="preserve"> </w:t>
      </w:r>
      <w:proofErr w:type="spellStart"/>
      <w:r w:rsidRPr="003529FF">
        <w:t>визначалися</w:t>
      </w:r>
      <w:proofErr w:type="spellEnd"/>
      <w:r w:rsidRPr="003529FF">
        <w:t xml:space="preserve"> права, </w:t>
      </w:r>
      <w:proofErr w:type="spellStart"/>
      <w:r w:rsidRPr="003529FF">
        <w:t>обов'язки</w:t>
      </w:r>
      <w:proofErr w:type="spellEnd"/>
      <w:r w:rsidRPr="003529FF">
        <w:t xml:space="preserve">, </w:t>
      </w:r>
      <w:proofErr w:type="spellStart"/>
      <w:r w:rsidRPr="003529FF">
        <w:t>відповідальність</w:t>
      </w:r>
      <w:proofErr w:type="spellEnd"/>
      <w:r w:rsidRPr="003529FF">
        <w:t xml:space="preserve">, </w:t>
      </w:r>
      <w:proofErr w:type="spellStart"/>
      <w:r w:rsidRPr="003529FF">
        <w:t>повноваження</w:t>
      </w:r>
      <w:proofErr w:type="spellEnd"/>
      <w:r w:rsidRPr="003529FF">
        <w:t xml:space="preserve"> </w:t>
      </w:r>
      <w:proofErr w:type="spellStart"/>
      <w:r w:rsidRPr="003529FF">
        <w:t>органів</w:t>
      </w:r>
      <w:proofErr w:type="spellEnd"/>
      <w:r w:rsidRPr="003529FF">
        <w:t xml:space="preserve"> </w:t>
      </w:r>
      <w:proofErr w:type="spellStart"/>
      <w:r w:rsidRPr="003529FF">
        <w:t>державної</w:t>
      </w:r>
      <w:proofErr w:type="spellEnd"/>
      <w:r w:rsidRPr="003529FF">
        <w:t xml:space="preserve"> </w:t>
      </w:r>
      <w:proofErr w:type="spellStart"/>
      <w:r w:rsidRPr="003529FF">
        <w:t>влади</w:t>
      </w:r>
      <w:proofErr w:type="spellEnd"/>
      <w:r w:rsidRPr="003529FF">
        <w:t xml:space="preserve"> на </w:t>
      </w:r>
      <w:proofErr w:type="spellStart"/>
      <w:r w:rsidRPr="003529FF">
        <w:t>регіональному</w:t>
      </w:r>
      <w:proofErr w:type="spellEnd"/>
      <w:r w:rsidRPr="003529FF">
        <w:t xml:space="preserve"> і </w:t>
      </w:r>
      <w:proofErr w:type="spellStart"/>
      <w:r w:rsidRPr="003529FF">
        <w:t>місцевому</w:t>
      </w:r>
      <w:proofErr w:type="spellEnd"/>
      <w:r w:rsidRPr="003529FF">
        <w:t xml:space="preserve"> </w:t>
      </w:r>
      <w:proofErr w:type="spellStart"/>
      <w:r w:rsidRPr="003529FF">
        <w:t>рівнях</w:t>
      </w:r>
      <w:proofErr w:type="spellEnd"/>
      <w:r w:rsidRPr="003529FF">
        <w:t xml:space="preserve">, </w:t>
      </w:r>
      <w:proofErr w:type="spellStart"/>
      <w:r w:rsidRPr="003529FF">
        <w:t>бізнес</w:t>
      </w:r>
      <w:proofErr w:type="spellEnd"/>
      <w:r w:rsidR="001F5090">
        <w:t>–</w:t>
      </w:r>
      <w:r w:rsidRPr="003529FF">
        <w:t xml:space="preserve">структур, </w:t>
      </w:r>
      <w:proofErr w:type="spellStart"/>
      <w:r w:rsidRPr="003529FF">
        <w:t>громадських</w:t>
      </w:r>
      <w:proofErr w:type="spellEnd"/>
      <w:r w:rsidRPr="003529FF">
        <w:t xml:space="preserve"> </w:t>
      </w:r>
      <w:proofErr w:type="spellStart"/>
      <w:r w:rsidRPr="003529FF">
        <w:t>організацій</w:t>
      </w:r>
      <w:proofErr w:type="spellEnd"/>
      <w:r w:rsidRPr="003529FF">
        <w:t xml:space="preserve">. </w:t>
      </w:r>
      <w:proofErr w:type="spellStart"/>
      <w:r w:rsidRPr="003529FF">
        <w:t>Безумовно</w:t>
      </w:r>
      <w:proofErr w:type="spellEnd"/>
      <w:r w:rsidRPr="003529FF">
        <w:t xml:space="preserve">, </w:t>
      </w:r>
      <w:proofErr w:type="spellStart"/>
      <w:r w:rsidRPr="003529FF">
        <w:t>наведені</w:t>
      </w:r>
      <w:proofErr w:type="spellEnd"/>
      <w:r w:rsidRPr="003529FF">
        <w:t xml:space="preserve"> в </w:t>
      </w:r>
      <w:proofErr w:type="spellStart"/>
      <w:r w:rsidRPr="003529FF">
        <w:t>публікації</w:t>
      </w:r>
      <w:proofErr w:type="spellEnd"/>
      <w:r w:rsidRPr="003529FF">
        <w:t xml:space="preserve"> </w:t>
      </w:r>
      <w:proofErr w:type="spellStart"/>
      <w:r w:rsidRPr="003529FF">
        <w:t>висновки</w:t>
      </w:r>
      <w:proofErr w:type="spellEnd"/>
      <w:r w:rsidRPr="003529FF">
        <w:t xml:space="preserve"> не </w:t>
      </w:r>
      <w:proofErr w:type="spellStart"/>
      <w:r w:rsidRPr="003529FF">
        <w:t>претендують</w:t>
      </w:r>
      <w:proofErr w:type="spellEnd"/>
      <w:r w:rsidRPr="003529FF">
        <w:t xml:space="preserve"> на </w:t>
      </w:r>
      <w:proofErr w:type="spellStart"/>
      <w:r w:rsidRPr="003529FF">
        <w:t>всеосяжність</w:t>
      </w:r>
      <w:proofErr w:type="spellEnd"/>
      <w:r w:rsidRPr="003529FF">
        <w:t xml:space="preserve">, </w:t>
      </w:r>
      <w:proofErr w:type="spellStart"/>
      <w:r w:rsidRPr="003529FF">
        <w:t>однак</w:t>
      </w:r>
      <w:proofErr w:type="spellEnd"/>
      <w:r w:rsidRPr="003529FF">
        <w:t xml:space="preserve">, </w:t>
      </w:r>
      <w:proofErr w:type="spellStart"/>
      <w:r w:rsidRPr="003529FF">
        <w:t>думається</w:t>
      </w:r>
      <w:proofErr w:type="spellEnd"/>
      <w:r w:rsidRPr="003529FF">
        <w:t xml:space="preserve">, вони </w:t>
      </w:r>
      <w:proofErr w:type="spellStart"/>
      <w:r w:rsidRPr="003529FF">
        <w:t>зможуть</w:t>
      </w:r>
      <w:proofErr w:type="spellEnd"/>
      <w:r w:rsidRPr="003529FF">
        <w:t xml:space="preserve"> стати </w:t>
      </w:r>
      <w:proofErr w:type="spellStart"/>
      <w:r w:rsidRPr="003529FF">
        <w:t>непоганим</w:t>
      </w:r>
      <w:proofErr w:type="spellEnd"/>
      <w:r w:rsidRPr="003529FF">
        <w:t xml:space="preserve"> </w:t>
      </w:r>
      <w:proofErr w:type="spellStart"/>
      <w:r w:rsidRPr="003529FF">
        <w:t>поштовхом</w:t>
      </w:r>
      <w:proofErr w:type="spellEnd"/>
      <w:r w:rsidRPr="003529FF">
        <w:t xml:space="preserve"> для </w:t>
      </w:r>
      <w:proofErr w:type="spellStart"/>
      <w:r w:rsidRPr="003529FF">
        <w:t>появи</w:t>
      </w:r>
      <w:proofErr w:type="spellEnd"/>
      <w:r w:rsidRPr="003529FF">
        <w:t xml:space="preserve"> </w:t>
      </w:r>
      <w:proofErr w:type="spellStart"/>
      <w:r w:rsidRPr="003529FF">
        <w:t>інших</w:t>
      </w:r>
      <w:proofErr w:type="spellEnd"/>
      <w:r w:rsidRPr="003529FF">
        <w:t xml:space="preserve"> </w:t>
      </w:r>
      <w:proofErr w:type="spellStart"/>
      <w:r w:rsidRPr="003529FF">
        <w:t>досліджень</w:t>
      </w:r>
      <w:proofErr w:type="spellEnd"/>
      <w:r w:rsidRPr="003529FF">
        <w:t xml:space="preserve"> з проблем </w:t>
      </w:r>
      <w:proofErr w:type="spellStart"/>
      <w:r w:rsidRPr="003529FF">
        <w:t>соціальної</w:t>
      </w:r>
      <w:proofErr w:type="spellEnd"/>
      <w:r w:rsidRPr="003529FF">
        <w:t xml:space="preserve"> </w:t>
      </w:r>
      <w:proofErr w:type="spellStart"/>
      <w:r w:rsidRPr="003529FF">
        <w:t>адаптації</w:t>
      </w:r>
      <w:proofErr w:type="spellEnd"/>
      <w:r w:rsidRPr="003529FF">
        <w:t xml:space="preserve"> </w:t>
      </w:r>
      <w:proofErr w:type="spellStart"/>
      <w:r w:rsidRPr="003529FF">
        <w:t>осіб</w:t>
      </w:r>
      <w:proofErr w:type="spellEnd"/>
      <w:r w:rsidRPr="003529FF">
        <w:t xml:space="preserve">, </w:t>
      </w:r>
      <w:proofErr w:type="spellStart"/>
      <w:r w:rsidRPr="003529FF">
        <w:t>які</w:t>
      </w:r>
      <w:proofErr w:type="spellEnd"/>
      <w:r w:rsidRPr="003529FF">
        <w:t xml:space="preserve"> </w:t>
      </w:r>
      <w:proofErr w:type="spellStart"/>
      <w:r w:rsidRPr="003529FF">
        <w:t>повернулися</w:t>
      </w:r>
      <w:proofErr w:type="spellEnd"/>
      <w:r w:rsidRPr="003529FF">
        <w:t xml:space="preserve"> з </w:t>
      </w:r>
      <w:proofErr w:type="spellStart"/>
      <w:r w:rsidRPr="003529FF">
        <w:t>місць</w:t>
      </w:r>
      <w:proofErr w:type="spellEnd"/>
      <w:r w:rsidRPr="003529FF">
        <w:t xml:space="preserve"> </w:t>
      </w:r>
      <w:proofErr w:type="spellStart"/>
      <w:r w:rsidRPr="003529FF">
        <w:t>позбавлення</w:t>
      </w:r>
      <w:proofErr w:type="spellEnd"/>
      <w:r w:rsidRPr="003529FF">
        <w:t xml:space="preserve"> </w:t>
      </w:r>
      <w:proofErr w:type="spellStart"/>
      <w:r w:rsidRPr="003529FF">
        <w:t>волі</w:t>
      </w:r>
      <w:proofErr w:type="spellEnd"/>
      <w:r w:rsidRPr="003529FF">
        <w:t xml:space="preserve"> в </w:t>
      </w:r>
      <w:proofErr w:type="spellStart"/>
      <w:r w:rsidRPr="003529FF">
        <w:t>Україні</w:t>
      </w:r>
      <w:proofErr w:type="spellEnd"/>
      <w:r w:rsidRPr="003529FF">
        <w:t>.</w:t>
      </w:r>
    </w:p>
    <w:p w14:paraId="695D7F48" w14:textId="77777777" w:rsidR="00AA2BEB" w:rsidRDefault="00AA2BEB" w:rsidP="00675F68">
      <w:pPr>
        <w:spacing w:after="0" w:line="360" w:lineRule="auto"/>
        <w:ind w:firstLine="709"/>
        <w:jc w:val="both"/>
        <w:rPr>
          <w:rFonts w:ascii="Times New Roman" w:hAnsi="Times New Roman" w:cs="Times New Roman"/>
          <w:sz w:val="28"/>
          <w:szCs w:val="28"/>
        </w:rPr>
      </w:pPr>
    </w:p>
    <w:p w14:paraId="77B3CFF8" w14:textId="0526F2AB" w:rsidR="00AA2BEB" w:rsidRPr="00AA2BEB" w:rsidRDefault="00AA2BEB" w:rsidP="00675F68">
      <w:pPr>
        <w:spacing w:after="0" w:line="360" w:lineRule="auto"/>
        <w:ind w:firstLine="709"/>
        <w:jc w:val="both"/>
        <w:rPr>
          <w:rFonts w:ascii="Times New Roman" w:hAnsi="Times New Roman" w:cs="Times New Roman"/>
          <w:b/>
          <w:bCs/>
          <w:sz w:val="28"/>
          <w:szCs w:val="28"/>
        </w:rPr>
      </w:pPr>
      <w:r w:rsidRPr="00AA2BEB">
        <w:rPr>
          <w:rFonts w:ascii="Times New Roman" w:hAnsi="Times New Roman" w:cs="Times New Roman"/>
          <w:b/>
          <w:bCs/>
          <w:sz w:val="28"/>
          <w:szCs w:val="28"/>
        </w:rPr>
        <w:t>Висновки до розділу ІІІ</w:t>
      </w:r>
    </w:p>
    <w:p w14:paraId="19F8B0AB" w14:textId="77777777" w:rsidR="00AA2BEB" w:rsidRDefault="00AA2BEB" w:rsidP="00675F68">
      <w:pPr>
        <w:spacing w:after="0" w:line="360" w:lineRule="auto"/>
        <w:ind w:firstLine="709"/>
        <w:jc w:val="both"/>
        <w:rPr>
          <w:rFonts w:ascii="Times New Roman" w:hAnsi="Times New Roman" w:cs="Times New Roman"/>
          <w:sz w:val="28"/>
          <w:szCs w:val="28"/>
        </w:rPr>
      </w:pPr>
    </w:p>
    <w:p w14:paraId="7CA647E4" w14:textId="77CC0161" w:rsidR="00A75F06" w:rsidRPr="00A75F06" w:rsidRDefault="00A75F06" w:rsidP="00A75F06">
      <w:pPr>
        <w:spacing w:after="0" w:line="360" w:lineRule="auto"/>
        <w:ind w:firstLine="709"/>
        <w:jc w:val="both"/>
        <w:rPr>
          <w:rFonts w:ascii="Times New Roman" w:hAnsi="Times New Roman" w:cs="Times New Roman"/>
          <w:sz w:val="28"/>
          <w:szCs w:val="28"/>
        </w:rPr>
      </w:pPr>
      <w:r w:rsidRPr="00A75F06">
        <w:rPr>
          <w:rFonts w:ascii="Times New Roman" w:hAnsi="Times New Roman" w:cs="Times New Roman"/>
          <w:sz w:val="28"/>
          <w:szCs w:val="28"/>
        </w:rPr>
        <w:t>У третьому розділі було здійснено критичний аналіз сучасних підходів до соціальної підтримки екс</w:t>
      </w:r>
      <w:r w:rsidR="001F5090">
        <w:rPr>
          <w:rFonts w:ascii="Times New Roman" w:hAnsi="Times New Roman" w:cs="Times New Roman"/>
          <w:sz w:val="28"/>
          <w:szCs w:val="28"/>
        </w:rPr>
        <w:t>–</w:t>
      </w:r>
      <w:r w:rsidRPr="00A75F06">
        <w:rPr>
          <w:rFonts w:ascii="Times New Roman" w:hAnsi="Times New Roman" w:cs="Times New Roman"/>
          <w:sz w:val="28"/>
          <w:szCs w:val="28"/>
        </w:rPr>
        <w:t xml:space="preserve">засуджених, визначено їх ефективність та окреслено напрями подальшого вдосконалення. Оцінка чинних програм показала наявність позитивних зрушень у сфері адаптації, однак водночас засвідчила обмеження у їхній доступності, фрагментарність реалізації, а також недостатній рівень </w:t>
      </w:r>
      <w:proofErr w:type="spellStart"/>
      <w:r w:rsidRPr="00A75F06">
        <w:rPr>
          <w:rFonts w:ascii="Times New Roman" w:hAnsi="Times New Roman" w:cs="Times New Roman"/>
          <w:sz w:val="28"/>
          <w:szCs w:val="28"/>
        </w:rPr>
        <w:t>міжінституційної</w:t>
      </w:r>
      <w:proofErr w:type="spellEnd"/>
      <w:r w:rsidRPr="00A75F06">
        <w:rPr>
          <w:rFonts w:ascii="Times New Roman" w:hAnsi="Times New Roman" w:cs="Times New Roman"/>
          <w:sz w:val="28"/>
          <w:szCs w:val="28"/>
        </w:rPr>
        <w:t xml:space="preserve"> взаємодії.</w:t>
      </w:r>
    </w:p>
    <w:p w14:paraId="1220EE2B" w14:textId="77777777" w:rsidR="00A75F06" w:rsidRPr="00A75F06" w:rsidRDefault="00A75F06" w:rsidP="00A75F06">
      <w:pPr>
        <w:spacing w:after="0" w:line="360" w:lineRule="auto"/>
        <w:ind w:firstLine="709"/>
        <w:jc w:val="both"/>
        <w:rPr>
          <w:rFonts w:ascii="Times New Roman" w:hAnsi="Times New Roman" w:cs="Times New Roman"/>
          <w:sz w:val="28"/>
          <w:szCs w:val="28"/>
        </w:rPr>
      </w:pPr>
      <w:r w:rsidRPr="00A75F06">
        <w:rPr>
          <w:rFonts w:ascii="Times New Roman" w:hAnsi="Times New Roman" w:cs="Times New Roman"/>
          <w:sz w:val="28"/>
          <w:szCs w:val="28"/>
        </w:rPr>
        <w:t xml:space="preserve">Визначення стратегічних напрямів удосконалення соціальної роботи передбачає розвиток комплексних реабілітаційних програм, поглиблення професійної підготовки фахівців, інтеграцію психологічної підтримки, освітніх </w:t>
      </w:r>
      <w:r w:rsidRPr="00A75F06">
        <w:rPr>
          <w:rFonts w:ascii="Times New Roman" w:hAnsi="Times New Roman" w:cs="Times New Roman"/>
          <w:sz w:val="28"/>
          <w:szCs w:val="28"/>
        </w:rPr>
        <w:lastRenderedPageBreak/>
        <w:t>можливостей і соціального супроводу. Особливої уваги потребують інструменти, що сприяють подоланню суспільної стигматизації.</w:t>
      </w:r>
    </w:p>
    <w:p w14:paraId="145D904F" w14:textId="7510B236" w:rsidR="00A75F06" w:rsidRPr="00A75F06" w:rsidRDefault="00A75F06" w:rsidP="00A75F06">
      <w:pPr>
        <w:spacing w:after="0" w:line="360" w:lineRule="auto"/>
        <w:ind w:firstLine="709"/>
        <w:jc w:val="both"/>
        <w:rPr>
          <w:rFonts w:ascii="Times New Roman" w:hAnsi="Times New Roman" w:cs="Times New Roman"/>
          <w:sz w:val="28"/>
          <w:szCs w:val="28"/>
        </w:rPr>
      </w:pPr>
      <w:r w:rsidRPr="00A75F06">
        <w:rPr>
          <w:rFonts w:ascii="Times New Roman" w:hAnsi="Times New Roman" w:cs="Times New Roman"/>
          <w:sz w:val="28"/>
          <w:szCs w:val="28"/>
        </w:rPr>
        <w:t>Соціологічне дослідження, проведене в межах розділу, дало змогу виявити реальні потреби екс</w:t>
      </w:r>
      <w:r w:rsidR="001F5090">
        <w:rPr>
          <w:rFonts w:ascii="Times New Roman" w:hAnsi="Times New Roman" w:cs="Times New Roman"/>
          <w:sz w:val="28"/>
          <w:szCs w:val="28"/>
        </w:rPr>
        <w:t>–</w:t>
      </w:r>
      <w:r w:rsidRPr="00A75F06">
        <w:rPr>
          <w:rFonts w:ascii="Times New Roman" w:hAnsi="Times New Roman" w:cs="Times New Roman"/>
          <w:sz w:val="28"/>
          <w:szCs w:val="28"/>
        </w:rPr>
        <w:t xml:space="preserve">засуджених у процесі адаптації: підтримку у працевлаштуванні, відновлення сімейних і соціальних </w:t>
      </w:r>
      <w:proofErr w:type="spellStart"/>
      <w:r w:rsidRPr="00A75F06">
        <w:rPr>
          <w:rFonts w:ascii="Times New Roman" w:hAnsi="Times New Roman" w:cs="Times New Roman"/>
          <w:sz w:val="28"/>
          <w:szCs w:val="28"/>
        </w:rPr>
        <w:t>зв’язків</w:t>
      </w:r>
      <w:proofErr w:type="spellEnd"/>
      <w:r w:rsidRPr="00A75F06">
        <w:rPr>
          <w:rFonts w:ascii="Times New Roman" w:hAnsi="Times New Roman" w:cs="Times New Roman"/>
          <w:sz w:val="28"/>
          <w:szCs w:val="28"/>
        </w:rPr>
        <w:t>, доступ до житла та медичних послуг. Водночас респонденти відзначили важливість ставлення суспільства як ключовий чинник успішної реінтеграції.</w:t>
      </w:r>
    </w:p>
    <w:p w14:paraId="6475F260" w14:textId="1E218E7C" w:rsidR="00A75F06" w:rsidRPr="00A75F06" w:rsidRDefault="00A75F06" w:rsidP="00A75F06">
      <w:pPr>
        <w:spacing w:after="0" w:line="360" w:lineRule="auto"/>
        <w:ind w:firstLine="709"/>
        <w:jc w:val="both"/>
        <w:rPr>
          <w:rFonts w:ascii="Times New Roman" w:hAnsi="Times New Roman" w:cs="Times New Roman"/>
          <w:sz w:val="28"/>
          <w:szCs w:val="28"/>
        </w:rPr>
      </w:pPr>
      <w:r w:rsidRPr="00A75F06">
        <w:rPr>
          <w:rFonts w:ascii="Times New Roman" w:hAnsi="Times New Roman" w:cs="Times New Roman"/>
          <w:sz w:val="28"/>
          <w:szCs w:val="28"/>
        </w:rPr>
        <w:t>Таким чином, ефективна соціальна робота з екс</w:t>
      </w:r>
      <w:r w:rsidR="001F5090">
        <w:rPr>
          <w:rFonts w:ascii="Times New Roman" w:hAnsi="Times New Roman" w:cs="Times New Roman"/>
          <w:sz w:val="28"/>
          <w:szCs w:val="28"/>
        </w:rPr>
        <w:t>–</w:t>
      </w:r>
      <w:r w:rsidRPr="00A75F06">
        <w:rPr>
          <w:rFonts w:ascii="Times New Roman" w:hAnsi="Times New Roman" w:cs="Times New Roman"/>
          <w:sz w:val="28"/>
          <w:szCs w:val="28"/>
        </w:rPr>
        <w:t>засудженими має спиратися на системний підхід, що включає як інституційні зміни, так і трансформацію суспільного сприйняття.</w:t>
      </w:r>
    </w:p>
    <w:p w14:paraId="01B9F29B" w14:textId="77777777" w:rsidR="00AA2BEB" w:rsidRDefault="00AA2BEB" w:rsidP="00675F68">
      <w:pPr>
        <w:spacing w:after="0" w:line="360" w:lineRule="auto"/>
        <w:ind w:firstLine="709"/>
        <w:jc w:val="both"/>
        <w:rPr>
          <w:rFonts w:ascii="Times New Roman" w:hAnsi="Times New Roman" w:cs="Times New Roman"/>
          <w:sz w:val="28"/>
          <w:szCs w:val="28"/>
        </w:rPr>
      </w:pPr>
    </w:p>
    <w:p w14:paraId="7AA7E75E" w14:textId="77777777" w:rsidR="00AA2BEB" w:rsidRDefault="00AA2BEB" w:rsidP="00675F68">
      <w:pPr>
        <w:spacing w:after="0" w:line="360" w:lineRule="auto"/>
        <w:ind w:firstLine="709"/>
        <w:jc w:val="both"/>
        <w:rPr>
          <w:rFonts w:ascii="Times New Roman" w:hAnsi="Times New Roman" w:cs="Times New Roman"/>
          <w:sz w:val="28"/>
          <w:szCs w:val="28"/>
        </w:rPr>
      </w:pPr>
    </w:p>
    <w:p w14:paraId="1324E795" w14:textId="77777777" w:rsidR="00AA2BEB" w:rsidRDefault="00AA2BEB" w:rsidP="00675F68">
      <w:pPr>
        <w:spacing w:after="0" w:line="360" w:lineRule="auto"/>
        <w:ind w:firstLine="709"/>
        <w:jc w:val="both"/>
        <w:rPr>
          <w:rFonts w:ascii="Times New Roman" w:hAnsi="Times New Roman" w:cs="Times New Roman"/>
          <w:sz w:val="28"/>
          <w:szCs w:val="28"/>
        </w:rPr>
      </w:pPr>
    </w:p>
    <w:p w14:paraId="4D3A6A23" w14:textId="77777777" w:rsidR="00AA2BEB" w:rsidRDefault="00AA2BEB" w:rsidP="00675F68">
      <w:pPr>
        <w:spacing w:after="0" w:line="360" w:lineRule="auto"/>
        <w:ind w:firstLine="709"/>
        <w:jc w:val="both"/>
        <w:rPr>
          <w:rFonts w:ascii="Times New Roman" w:hAnsi="Times New Roman" w:cs="Times New Roman"/>
          <w:sz w:val="28"/>
          <w:szCs w:val="28"/>
        </w:rPr>
      </w:pPr>
    </w:p>
    <w:p w14:paraId="7CAE455D" w14:textId="77777777" w:rsidR="00AA2BEB" w:rsidRDefault="00AA2BEB" w:rsidP="00675F68">
      <w:pPr>
        <w:spacing w:after="0" w:line="360" w:lineRule="auto"/>
        <w:ind w:firstLine="709"/>
        <w:jc w:val="both"/>
        <w:rPr>
          <w:rFonts w:ascii="Times New Roman" w:hAnsi="Times New Roman" w:cs="Times New Roman"/>
          <w:sz w:val="28"/>
          <w:szCs w:val="28"/>
        </w:rPr>
      </w:pPr>
    </w:p>
    <w:p w14:paraId="06791FA8" w14:textId="77777777" w:rsidR="005C668A" w:rsidRDefault="005C668A" w:rsidP="00675F68">
      <w:pPr>
        <w:spacing w:after="0" w:line="360" w:lineRule="auto"/>
        <w:ind w:firstLine="709"/>
        <w:jc w:val="both"/>
        <w:rPr>
          <w:rFonts w:ascii="Times New Roman" w:hAnsi="Times New Roman" w:cs="Times New Roman"/>
          <w:sz w:val="28"/>
          <w:szCs w:val="28"/>
        </w:rPr>
      </w:pPr>
    </w:p>
    <w:p w14:paraId="377E36A7" w14:textId="77777777" w:rsidR="005C668A" w:rsidRDefault="005C668A" w:rsidP="00675F68">
      <w:pPr>
        <w:spacing w:after="0" w:line="360" w:lineRule="auto"/>
        <w:ind w:firstLine="709"/>
        <w:jc w:val="both"/>
        <w:rPr>
          <w:rFonts w:ascii="Times New Roman" w:hAnsi="Times New Roman" w:cs="Times New Roman"/>
          <w:sz w:val="28"/>
          <w:szCs w:val="28"/>
        </w:rPr>
      </w:pPr>
    </w:p>
    <w:p w14:paraId="1E9AEF9C" w14:textId="77777777" w:rsidR="005C668A" w:rsidRDefault="005C668A" w:rsidP="00675F68">
      <w:pPr>
        <w:spacing w:after="0" w:line="360" w:lineRule="auto"/>
        <w:ind w:firstLine="709"/>
        <w:jc w:val="both"/>
        <w:rPr>
          <w:rFonts w:ascii="Times New Roman" w:hAnsi="Times New Roman" w:cs="Times New Roman"/>
          <w:sz w:val="28"/>
          <w:szCs w:val="28"/>
        </w:rPr>
      </w:pPr>
    </w:p>
    <w:p w14:paraId="120CC4F4" w14:textId="77777777" w:rsidR="005C668A" w:rsidRDefault="005C668A" w:rsidP="00675F68">
      <w:pPr>
        <w:spacing w:after="0" w:line="360" w:lineRule="auto"/>
        <w:ind w:firstLine="709"/>
        <w:jc w:val="both"/>
        <w:rPr>
          <w:rFonts w:ascii="Times New Roman" w:hAnsi="Times New Roman" w:cs="Times New Roman"/>
          <w:sz w:val="28"/>
          <w:szCs w:val="28"/>
        </w:rPr>
      </w:pPr>
    </w:p>
    <w:p w14:paraId="20EE46E4" w14:textId="77777777" w:rsidR="005C668A" w:rsidRDefault="005C668A" w:rsidP="00675F68">
      <w:pPr>
        <w:spacing w:after="0" w:line="360" w:lineRule="auto"/>
        <w:ind w:firstLine="709"/>
        <w:jc w:val="both"/>
        <w:rPr>
          <w:rFonts w:ascii="Times New Roman" w:hAnsi="Times New Roman" w:cs="Times New Roman"/>
          <w:sz w:val="28"/>
          <w:szCs w:val="28"/>
        </w:rPr>
      </w:pPr>
    </w:p>
    <w:p w14:paraId="723D16D2" w14:textId="77777777" w:rsidR="005C668A" w:rsidRDefault="005C668A" w:rsidP="00675F68">
      <w:pPr>
        <w:spacing w:after="0" w:line="360" w:lineRule="auto"/>
        <w:ind w:firstLine="709"/>
        <w:jc w:val="both"/>
        <w:rPr>
          <w:rFonts w:ascii="Times New Roman" w:hAnsi="Times New Roman" w:cs="Times New Roman"/>
          <w:sz w:val="28"/>
          <w:szCs w:val="28"/>
        </w:rPr>
      </w:pPr>
    </w:p>
    <w:p w14:paraId="46157682" w14:textId="77777777" w:rsidR="005C668A" w:rsidRDefault="005C668A" w:rsidP="00675F68">
      <w:pPr>
        <w:spacing w:after="0" w:line="360" w:lineRule="auto"/>
        <w:ind w:firstLine="709"/>
        <w:jc w:val="both"/>
        <w:rPr>
          <w:rFonts w:ascii="Times New Roman" w:hAnsi="Times New Roman" w:cs="Times New Roman"/>
          <w:sz w:val="28"/>
          <w:szCs w:val="28"/>
        </w:rPr>
      </w:pPr>
    </w:p>
    <w:p w14:paraId="2AC5CBF6" w14:textId="77777777" w:rsidR="005C668A" w:rsidRDefault="005C668A" w:rsidP="00675F68">
      <w:pPr>
        <w:spacing w:after="0" w:line="360" w:lineRule="auto"/>
        <w:ind w:firstLine="709"/>
        <w:jc w:val="both"/>
        <w:rPr>
          <w:rFonts w:ascii="Times New Roman" w:hAnsi="Times New Roman" w:cs="Times New Roman"/>
          <w:sz w:val="28"/>
          <w:szCs w:val="28"/>
        </w:rPr>
      </w:pPr>
    </w:p>
    <w:p w14:paraId="6DE147C7" w14:textId="77777777" w:rsidR="005C668A" w:rsidRDefault="005C668A" w:rsidP="00675F68">
      <w:pPr>
        <w:spacing w:after="0" w:line="360" w:lineRule="auto"/>
        <w:ind w:firstLine="709"/>
        <w:jc w:val="both"/>
        <w:rPr>
          <w:rFonts w:ascii="Times New Roman" w:hAnsi="Times New Roman" w:cs="Times New Roman"/>
          <w:sz w:val="28"/>
          <w:szCs w:val="28"/>
        </w:rPr>
      </w:pPr>
    </w:p>
    <w:p w14:paraId="6351636D" w14:textId="77777777" w:rsidR="005C668A" w:rsidRDefault="005C668A" w:rsidP="00675F68">
      <w:pPr>
        <w:spacing w:after="0" w:line="360" w:lineRule="auto"/>
        <w:ind w:firstLine="709"/>
        <w:jc w:val="both"/>
        <w:rPr>
          <w:rFonts w:ascii="Times New Roman" w:hAnsi="Times New Roman" w:cs="Times New Roman"/>
          <w:sz w:val="28"/>
          <w:szCs w:val="28"/>
        </w:rPr>
      </w:pPr>
    </w:p>
    <w:p w14:paraId="3A670910" w14:textId="77777777" w:rsidR="005C668A" w:rsidRDefault="005C668A" w:rsidP="00675F68">
      <w:pPr>
        <w:spacing w:after="0" w:line="360" w:lineRule="auto"/>
        <w:ind w:firstLine="709"/>
        <w:jc w:val="both"/>
        <w:rPr>
          <w:rFonts w:ascii="Times New Roman" w:hAnsi="Times New Roman" w:cs="Times New Roman"/>
          <w:sz w:val="28"/>
          <w:szCs w:val="28"/>
        </w:rPr>
      </w:pPr>
    </w:p>
    <w:p w14:paraId="56894CDB" w14:textId="77777777" w:rsidR="005C668A" w:rsidRDefault="005C668A" w:rsidP="00675F68">
      <w:pPr>
        <w:spacing w:after="0" w:line="360" w:lineRule="auto"/>
        <w:ind w:firstLine="709"/>
        <w:jc w:val="both"/>
        <w:rPr>
          <w:rFonts w:ascii="Times New Roman" w:hAnsi="Times New Roman" w:cs="Times New Roman"/>
          <w:sz w:val="28"/>
          <w:szCs w:val="28"/>
        </w:rPr>
      </w:pPr>
    </w:p>
    <w:p w14:paraId="47650A0D" w14:textId="77777777" w:rsidR="005C668A" w:rsidRDefault="005C668A" w:rsidP="00675F68">
      <w:pPr>
        <w:spacing w:after="0" w:line="360" w:lineRule="auto"/>
        <w:ind w:firstLine="709"/>
        <w:jc w:val="both"/>
        <w:rPr>
          <w:rFonts w:ascii="Times New Roman" w:hAnsi="Times New Roman" w:cs="Times New Roman"/>
          <w:sz w:val="28"/>
          <w:szCs w:val="28"/>
        </w:rPr>
      </w:pPr>
    </w:p>
    <w:p w14:paraId="3E815BFC" w14:textId="77777777" w:rsidR="005C668A" w:rsidRDefault="005C668A" w:rsidP="00675F68">
      <w:pPr>
        <w:spacing w:after="0" w:line="360" w:lineRule="auto"/>
        <w:ind w:firstLine="709"/>
        <w:jc w:val="both"/>
        <w:rPr>
          <w:rFonts w:ascii="Times New Roman" w:hAnsi="Times New Roman" w:cs="Times New Roman"/>
          <w:sz w:val="28"/>
          <w:szCs w:val="28"/>
        </w:rPr>
      </w:pPr>
    </w:p>
    <w:p w14:paraId="787AE469" w14:textId="77777777" w:rsidR="005C668A" w:rsidRDefault="005C668A" w:rsidP="00675F68">
      <w:pPr>
        <w:spacing w:after="0" w:line="360" w:lineRule="auto"/>
        <w:ind w:firstLine="709"/>
        <w:jc w:val="both"/>
        <w:rPr>
          <w:rFonts w:ascii="Times New Roman" w:hAnsi="Times New Roman" w:cs="Times New Roman"/>
          <w:sz w:val="28"/>
          <w:szCs w:val="28"/>
        </w:rPr>
      </w:pPr>
    </w:p>
    <w:p w14:paraId="25271065" w14:textId="77777777" w:rsidR="005C668A" w:rsidRDefault="005C668A" w:rsidP="00675F68">
      <w:pPr>
        <w:spacing w:after="0" w:line="360" w:lineRule="auto"/>
        <w:ind w:firstLine="709"/>
        <w:jc w:val="both"/>
        <w:rPr>
          <w:rFonts w:ascii="Times New Roman" w:hAnsi="Times New Roman" w:cs="Times New Roman"/>
          <w:sz w:val="28"/>
          <w:szCs w:val="28"/>
        </w:rPr>
      </w:pPr>
    </w:p>
    <w:p w14:paraId="0A89191D" w14:textId="77777777" w:rsidR="005C668A" w:rsidRDefault="005C668A" w:rsidP="00675F68">
      <w:pPr>
        <w:spacing w:after="0" w:line="360" w:lineRule="auto"/>
        <w:ind w:firstLine="709"/>
        <w:jc w:val="both"/>
        <w:rPr>
          <w:rFonts w:ascii="Times New Roman" w:hAnsi="Times New Roman" w:cs="Times New Roman"/>
          <w:sz w:val="28"/>
          <w:szCs w:val="28"/>
        </w:rPr>
      </w:pPr>
    </w:p>
    <w:p w14:paraId="796EFBEE" w14:textId="77777777" w:rsidR="00AA2BEB" w:rsidRDefault="00AA2BEB" w:rsidP="00675F68">
      <w:pPr>
        <w:spacing w:after="0" w:line="360" w:lineRule="auto"/>
        <w:ind w:firstLine="709"/>
        <w:jc w:val="both"/>
        <w:rPr>
          <w:rFonts w:ascii="Times New Roman" w:hAnsi="Times New Roman" w:cs="Times New Roman"/>
          <w:sz w:val="28"/>
          <w:szCs w:val="28"/>
        </w:rPr>
      </w:pPr>
    </w:p>
    <w:p w14:paraId="4214B9FC" w14:textId="77777777" w:rsidR="00AA2BEB" w:rsidRDefault="00AA2BEB" w:rsidP="00675F68">
      <w:pPr>
        <w:spacing w:after="0" w:line="360" w:lineRule="auto"/>
        <w:ind w:firstLine="709"/>
        <w:jc w:val="both"/>
        <w:rPr>
          <w:rFonts w:ascii="Times New Roman" w:hAnsi="Times New Roman" w:cs="Times New Roman"/>
          <w:sz w:val="28"/>
          <w:szCs w:val="28"/>
        </w:rPr>
      </w:pPr>
    </w:p>
    <w:p w14:paraId="34EC1A0B" w14:textId="77777777" w:rsidR="00AA2BEB" w:rsidRDefault="00AA2BEB" w:rsidP="00675F68">
      <w:pPr>
        <w:spacing w:after="0" w:line="360" w:lineRule="auto"/>
        <w:ind w:firstLine="709"/>
        <w:jc w:val="both"/>
        <w:rPr>
          <w:rFonts w:ascii="Times New Roman" w:hAnsi="Times New Roman" w:cs="Times New Roman"/>
          <w:sz w:val="28"/>
          <w:szCs w:val="28"/>
        </w:rPr>
      </w:pPr>
    </w:p>
    <w:p w14:paraId="58B2525A" w14:textId="77777777" w:rsidR="00AA2BEB" w:rsidRDefault="00AA2BEB" w:rsidP="00675F68">
      <w:pPr>
        <w:spacing w:after="0" w:line="360" w:lineRule="auto"/>
        <w:ind w:firstLine="709"/>
        <w:jc w:val="both"/>
        <w:rPr>
          <w:rFonts w:ascii="Times New Roman" w:hAnsi="Times New Roman" w:cs="Times New Roman"/>
          <w:sz w:val="28"/>
          <w:szCs w:val="28"/>
        </w:rPr>
      </w:pPr>
    </w:p>
    <w:p w14:paraId="39C988DA" w14:textId="77777777" w:rsidR="00675F68" w:rsidRDefault="00675F68" w:rsidP="00675F68">
      <w:pPr>
        <w:spacing w:after="0" w:line="360" w:lineRule="auto"/>
        <w:ind w:firstLine="709"/>
        <w:jc w:val="both"/>
        <w:rPr>
          <w:rFonts w:ascii="Times New Roman" w:hAnsi="Times New Roman" w:cs="Times New Roman"/>
          <w:sz w:val="28"/>
          <w:szCs w:val="28"/>
        </w:rPr>
      </w:pPr>
    </w:p>
    <w:p w14:paraId="6B3A3B20" w14:textId="77777777" w:rsidR="0016295C" w:rsidRPr="00C54DB4" w:rsidRDefault="0016295C" w:rsidP="00C54DB4">
      <w:pPr>
        <w:jc w:val="center"/>
        <w:rPr>
          <w:rFonts w:ascii="Times New Roman" w:hAnsi="Times New Roman" w:cs="Times New Roman"/>
          <w:b/>
          <w:bCs/>
          <w:sz w:val="28"/>
          <w:szCs w:val="28"/>
        </w:rPr>
      </w:pPr>
      <w:bookmarkStart w:id="8" w:name="_Hlk200876437"/>
      <w:r w:rsidRPr="00C54DB4">
        <w:rPr>
          <w:rFonts w:ascii="Times New Roman" w:hAnsi="Times New Roman" w:cs="Times New Roman"/>
          <w:b/>
          <w:bCs/>
          <w:sz w:val="28"/>
          <w:szCs w:val="28"/>
        </w:rPr>
        <w:t>ВИСНОВКИ</w:t>
      </w:r>
    </w:p>
    <w:bookmarkEnd w:id="8"/>
    <w:p w14:paraId="204A012C" w14:textId="77777777" w:rsidR="001C7DD5" w:rsidRPr="001C7DD5" w:rsidRDefault="001C7DD5" w:rsidP="001C7DD5">
      <w:pPr>
        <w:spacing w:after="0" w:line="360" w:lineRule="auto"/>
        <w:ind w:firstLine="709"/>
        <w:jc w:val="both"/>
        <w:rPr>
          <w:rFonts w:ascii="Times New Roman" w:hAnsi="Times New Roman" w:cs="Times New Roman"/>
          <w:sz w:val="28"/>
          <w:szCs w:val="28"/>
        </w:rPr>
      </w:pPr>
      <w:r w:rsidRPr="001C7DD5">
        <w:rPr>
          <w:rFonts w:ascii="Times New Roman" w:hAnsi="Times New Roman" w:cs="Times New Roman"/>
          <w:sz w:val="28"/>
          <w:szCs w:val="28"/>
        </w:rPr>
        <w:t xml:space="preserve">Соціальна реінтеграція – важливий процес повернення колишніх ув'язнених до суспільства. Її фундаментальні принципи, такі як індивідуалізований догляд, поступова підтримка та інтеграція через соціальні служби, відіграють </w:t>
      </w:r>
      <w:proofErr w:type="spellStart"/>
      <w:r w:rsidRPr="001C7DD5">
        <w:rPr>
          <w:rFonts w:ascii="Times New Roman" w:hAnsi="Times New Roman" w:cs="Times New Roman"/>
          <w:sz w:val="28"/>
          <w:szCs w:val="28"/>
        </w:rPr>
        <w:t>життєво</w:t>
      </w:r>
      <w:proofErr w:type="spellEnd"/>
      <w:r w:rsidRPr="001C7DD5">
        <w:rPr>
          <w:rFonts w:ascii="Times New Roman" w:hAnsi="Times New Roman" w:cs="Times New Roman"/>
          <w:sz w:val="28"/>
          <w:szCs w:val="28"/>
        </w:rPr>
        <w:t xml:space="preserve"> важливу роль у розвитку ефективних механізмів подолання труднощів.</w:t>
      </w:r>
    </w:p>
    <w:p w14:paraId="0E141AC3" w14:textId="77777777" w:rsidR="001C7DD5" w:rsidRPr="001C7DD5" w:rsidRDefault="001C7DD5" w:rsidP="001C7DD5">
      <w:pPr>
        <w:spacing w:after="0" w:line="360" w:lineRule="auto"/>
        <w:ind w:firstLine="709"/>
        <w:jc w:val="both"/>
        <w:rPr>
          <w:rFonts w:ascii="Times New Roman" w:hAnsi="Times New Roman" w:cs="Times New Roman"/>
          <w:sz w:val="28"/>
          <w:szCs w:val="28"/>
        </w:rPr>
      </w:pPr>
      <w:r w:rsidRPr="001C7DD5">
        <w:rPr>
          <w:rFonts w:ascii="Times New Roman" w:hAnsi="Times New Roman" w:cs="Times New Roman"/>
          <w:sz w:val="28"/>
          <w:szCs w:val="28"/>
        </w:rPr>
        <w:t>Психологічні характеристики осіб, які виходять з в'язниці, включають підвищену тривожність, погіршення соціальних навичок та можливу агресивну поведінку. Важливо створити сприятливе середовище, яке допомагає побудувати довіру та відновити конструктивні соціальні зв'язки.</w:t>
      </w:r>
    </w:p>
    <w:p w14:paraId="7D1C9DAE" w14:textId="77777777" w:rsidR="001C7DD5" w:rsidRPr="001C7DD5" w:rsidRDefault="001C7DD5" w:rsidP="001C7DD5">
      <w:pPr>
        <w:spacing w:after="0" w:line="360" w:lineRule="auto"/>
        <w:ind w:firstLine="709"/>
        <w:jc w:val="both"/>
        <w:rPr>
          <w:rFonts w:ascii="Times New Roman" w:hAnsi="Times New Roman" w:cs="Times New Roman"/>
          <w:sz w:val="28"/>
          <w:szCs w:val="28"/>
        </w:rPr>
      </w:pPr>
      <w:r w:rsidRPr="001C7DD5">
        <w:rPr>
          <w:rFonts w:ascii="Times New Roman" w:hAnsi="Times New Roman" w:cs="Times New Roman"/>
          <w:sz w:val="28"/>
          <w:szCs w:val="28"/>
        </w:rPr>
        <w:t>Основними проблемами в процесі адаптації колишніх ув'язнених є соціальна ізоляція, стигматизація та труднощі з пошуком роботи. Для успішної реінтеграції важливо розробити комплексний підхід, що включає психологічну підтримку, соціальне керівництво та професійну орієнтацію.</w:t>
      </w:r>
    </w:p>
    <w:p w14:paraId="444A1734" w14:textId="77777777" w:rsidR="001C7DD5" w:rsidRPr="001C7DD5" w:rsidRDefault="001C7DD5" w:rsidP="001C7DD5">
      <w:pPr>
        <w:spacing w:after="0" w:line="360" w:lineRule="auto"/>
        <w:ind w:firstLine="709"/>
        <w:jc w:val="both"/>
        <w:rPr>
          <w:rFonts w:ascii="Times New Roman" w:hAnsi="Times New Roman" w:cs="Times New Roman"/>
          <w:sz w:val="28"/>
          <w:szCs w:val="28"/>
        </w:rPr>
      </w:pPr>
      <w:r w:rsidRPr="001C7DD5">
        <w:rPr>
          <w:rFonts w:ascii="Times New Roman" w:hAnsi="Times New Roman" w:cs="Times New Roman"/>
          <w:sz w:val="28"/>
          <w:szCs w:val="28"/>
        </w:rPr>
        <w:t>Досвід різних країн демонструє ефективність програм соціальної реінтеграції, заснованих на комплексному підході. Ефективні моделі включають наставництво, індивідуальні плани розвитку та співпрацю з підприємствами для створення можливостей працевлаштування.</w:t>
      </w:r>
    </w:p>
    <w:p w14:paraId="7A24F1C0" w14:textId="77777777" w:rsidR="001C7DD5" w:rsidRPr="001C7DD5" w:rsidRDefault="001C7DD5" w:rsidP="001C7DD5">
      <w:pPr>
        <w:spacing w:after="0" w:line="360" w:lineRule="auto"/>
        <w:ind w:firstLine="709"/>
        <w:jc w:val="both"/>
        <w:rPr>
          <w:rFonts w:ascii="Times New Roman" w:hAnsi="Times New Roman" w:cs="Times New Roman"/>
          <w:sz w:val="28"/>
          <w:szCs w:val="28"/>
        </w:rPr>
      </w:pPr>
      <w:r w:rsidRPr="001C7DD5">
        <w:rPr>
          <w:rFonts w:ascii="Times New Roman" w:hAnsi="Times New Roman" w:cs="Times New Roman"/>
          <w:sz w:val="28"/>
          <w:szCs w:val="28"/>
        </w:rPr>
        <w:t>Соціальні служби, організації громадянського суспільства та волонтерські ініціативи відіграють важливу роль у процесі реінтеграції. Їхня діяльність спрямована на надання психологічної підтримки, пропонування освітніх програм та сприяння професійному навчанню.</w:t>
      </w:r>
    </w:p>
    <w:p w14:paraId="29C93E1C" w14:textId="77777777" w:rsidR="001C7DD5" w:rsidRPr="001C7DD5" w:rsidRDefault="001C7DD5" w:rsidP="001C7DD5">
      <w:pPr>
        <w:spacing w:after="0" w:line="360" w:lineRule="auto"/>
        <w:ind w:firstLine="709"/>
        <w:jc w:val="both"/>
        <w:rPr>
          <w:rFonts w:ascii="Times New Roman" w:hAnsi="Times New Roman" w:cs="Times New Roman"/>
          <w:sz w:val="28"/>
          <w:szCs w:val="28"/>
        </w:rPr>
      </w:pPr>
      <w:r w:rsidRPr="001C7DD5">
        <w:rPr>
          <w:rFonts w:ascii="Times New Roman" w:hAnsi="Times New Roman" w:cs="Times New Roman"/>
          <w:sz w:val="28"/>
          <w:szCs w:val="28"/>
        </w:rPr>
        <w:lastRenderedPageBreak/>
        <w:t>Працевлаштування є ключовим фактором успішної інтеграції колишніх ув'язнених. Спрощення механізмів працевлаштування, залучення бізнесу до програм інтеграції та створення стимулів для найму людей з судимістю значно підвищують їхні шанси на соціальну стабільність.</w:t>
      </w:r>
    </w:p>
    <w:p w14:paraId="1886F487" w14:textId="77777777" w:rsidR="001C7DD5" w:rsidRPr="001C7DD5" w:rsidRDefault="001C7DD5" w:rsidP="001C7DD5">
      <w:pPr>
        <w:spacing w:after="0" w:line="360" w:lineRule="auto"/>
        <w:ind w:firstLine="709"/>
        <w:jc w:val="both"/>
        <w:rPr>
          <w:rFonts w:ascii="Times New Roman" w:hAnsi="Times New Roman" w:cs="Times New Roman"/>
          <w:sz w:val="28"/>
          <w:szCs w:val="28"/>
        </w:rPr>
      </w:pPr>
      <w:r w:rsidRPr="001C7DD5">
        <w:rPr>
          <w:rFonts w:ascii="Times New Roman" w:hAnsi="Times New Roman" w:cs="Times New Roman"/>
          <w:sz w:val="28"/>
          <w:szCs w:val="28"/>
        </w:rPr>
        <w:t>Освіта та професійна підготовка є стратегічними напрямками для колишніх ув'язнених. Освітні програми допомагають розширити перспективи працевлаштування, знизити ризик рецидивізму та сприяти особистісному розвитку.</w:t>
      </w:r>
    </w:p>
    <w:p w14:paraId="4B8FF273" w14:textId="77777777" w:rsidR="001C7DD5" w:rsidRPr="001C7DD5" w:rsidRDefault="001C7DD5" w:rsidP="001C7DD5">
      <w:pPr>
        <w:spacing w:after="0" w:line="360" w:lineRule="auto"/>
        <w:ind w:firstLine="709"/>
        <w:jc w:val="both"/>
        <w:rPr>
          <w:rFonts w:ascii="Times New Roman" w:hAnsi="Times New Roman" w:cs="Times New Roman"/>
          <w:sz w:val="28"/>
          <w:szCs w:val="28"/>
        </w:rPr>
      </w:pPr>
      <w:r w:rsidRPr="001C7DD5">
        <w:rPr>
          <w:rFonts w:ascii="Times New Roman" w:hAnsi="Times New Roman" w:cs="Times New Roman"/>
          <w:sz w:val="28"/>
          <w:szCs w:val="28"/>
        </w:rPr>
        <w:t>Бар'єри та стереотипи продовжують створювати значні перешкоди для соціальної інтеграції колишніх ув'язнених. Громадська думка часто містить упередження, які перешкоджають доступу до працевлаштування та освіти. Розробка інформаційних кампаній для зміни громадської думки є важливим кроком у подоланні цих перешкод.</w:t>
      </w:r>
    </w:p>
    <w:p w14:paraId="1663051B" w14:textId="77777777" w:rsidR="001C7DD5" w:rsidRPr="001C7DD5" w:rsidRDefault="001C7DD5" w:rsidP="001C7DD5">
      <w:pPr>
        <w:spacing w:after="0" w:line="360" w:lineRule="auto"/>
        <w:ind w:firstLine="709"/>
        <w:jc w:val="both"/>
        <w:rPr>
          <w:rFonts w:ascii="Times New Roman" w:hAnsi="Times New Roman" w:cs="Times New Roman"/>
          <w:sz w:val="28"/>
          <w:szCs w:val="28"/>
        </w:rPr>
      </w:pPr>
      <w:r w:rsidRPr="001C7DD5">
        <w:rPr>
          <w:rFonts w:ascii="Times New Roman" w:hAnsi="Times New Roman" w:cs="Times New Roman"/>
          <w:sz w:val="28"/>
          <w:szCs w:val="28"/>
        </w:rPr>
        <w:t xml:space="preserve">Оцінка ефективності існуючих програм підтримки допомагає визначити сильні та слабкі сторони існуючих механізмів </w:t>
      </w:r>
      <w:proofErr w:type="spellStart"/>
      <w:r w:rsidRPr="001C7DD5">
        <w:rPr>
          <w:rFonts w:ascii="Times New Roman" w:hAnsi="Times New Roman" w:cs="Times New Roman"/>
          <w:sz w:val="28"/>
          <w:szCs w:val="28"/>
        </w:rPr>
        <w:t>ресоціалізації</w:t>
      </w:r>
      <w:proofErr w:type="spellEnd"/>
      <w:r w:rsidRPr="001C7DD5">
        <w:rPr>
          <w:rFonts w:ascii="Times New Roman" w:hAnsi="Times New Roman" w:cs="Times New Roman"/>
          <w:sz w:val="28"/>
          <w:szCs w:val="28"/>
        </w:rPr>
        <w:t>. Використання кількісних та якісних показників ефективності допомагає покращити стратегії інтеграції та підвищити ефективність соціальної допомоги.</w:t>
      </w:r>
    </w:p>
    <w:p w14:paraId="7E6417C5" w14:textId="558F96D9" w:rsidR="00C54DB4" w:rsidRDefault="001C7DD5" w:rsidP="001C7DD5">
      <w:pPr>
        <w:spacing w:after="0" w:line="360" w:lineRule="auto"/>
        <w:ind w:firstLine="709"/>
        <w:jc w:val="both"/>
        <w:rPr>
          <w:rFonts w:ascii="Times New Roman" w:hAnsi="Times New Roman" w:cs="Times New Roman"/>
          <w:sz w:val="28"/>
          <w:szCs w:val="28"/>
        </w:rPr>
      </w:pPr>
      <w:r w:rsidRPr="001C7DD5">
        <w:rPr>
          <w:rFonts w:ascii="Times New Roman" w:hAnsi="Times New Roman" w:cs="Times New Roman"/>
          <w:sz w:val="28"/>
          <w:szCs w:val="28"/>
        </w:rPr>
        <w:t>Перспективними напрямками для вдосконалення механізмів соціального захисту є розробка комплексних програм інтеграції, посилення співпраці між урядовими та неурядовими установами, а також мобілізація волонтерських ініціатив. Застосування міждисциплінарного підходу покращує успішність реінтеграції колишніх ув'язнених та сприяє їхній повній соціальній реінтеграції.</w:t>
      </w:r>
    </w:p>
    <w:p w14:paraId="542C50E7" w14:textId="7D170CEC" w:rsidR="005C668A" w:rsidRPr="005C668A" w:rsidRDefault="005C668A" w:rsidP="005C668A">
      <w:pPr>
        <w:spacing w:after="0" w:line="360" w:lineRule="auto"/>
        <w:ind w:firstLine="709"/>
        <w:jc w:val="both"/>
        <w:rPr>
          <w:rFonts w:ascii="Times New Roman" w:hAnsi="Times New Roman" w:cs="Times New Roman"/>
          <w:sz w:val="28"/>
          <w:szCs w:val="28"/>
        </w:rPr>
      </w:pPr>
      <w:r w:rsidRPr="005C668A">
        <w:rPr>
          <w:rFonts w:ascii="Times New Roman" w:hAnsi="Times New Roman" w:cs="Times New Roman"/>
          <w:sz w:val="28"/>
          <w:szCs w:val="28"/>
        </w:rPr>
        <w:t>Проведене дослідження поглиблює розуміння соціальної роботи з екс</w:t>
      </w:r>
      <w:r w:rsidR="001F5090">
        <w:rPr>
          <w:rFonts w:ascii="Times New Roman" w:hAnsi="Times New Roman" w:cs="Times New Roman"/>
          <w:sz w:val="28"/>
          <w:szCs w:val="28"/>
        </w:rPr>
        <w:t>–</w:t>
      </w:r>
      <w:r w:rsidRPr="005C668A">
        <w:rPr>
          <w:rFonts w:ascii="Times New Roman" w:hAnsi="Times New Roman" w:cs="Times New Roman"/>
          <w:sz w:val="28"/>
          <w:szCs w:val="28"/>
        </w:rPr>
        <w:t xml:space="preserve">засудженими як багатокомпонентного, динамічного процесу, що потребує міждисциплінарного підходу та системної підтримки. На теоретичному рівні виявлено, що ефективна </w:t>
      </w:r>
      <w:proofErr w:type="spellStart"/>
      <w:r w:rsidRPr="005C668A">
        <w:rPr>
          <w:rFonts w:ascii="Times New Roman" w:hAnsi="Times New Roman" w:cs="Times New Roman"/>
          <w:sz w:val="28"/>
          <w:szCs w:val="28"/>
        </w:rPr>
        <w:t>ресоціалізація</w:t>
      </w:r>
      <w:proofErr w:type="spellEnd"/>
      <w:r w:rsidRPr="005C668A">
        <w:rPr>
          <w:rFonts w:ascii="Times New Roman" w:hAnsi="Times New Roman" w:cs="Times New Roman"/>
          <w:sz w:val="28"/>
          <w:szCs w:val="28"/>
        </w:rPr>
        <w:t xml:space="preserve"> ґрунтується на гуманістичних принципах, гнучкості соціальних послуг і глибокому врахуванні психологічних особливостей осіб, які повертаються до життя у громаді після відбуття покарання.</w:t>
      </w:r>
    </w:p>
    <w:p w14:paraId="4328A0A2" w14:textId="57DB657D" w:rsidR="005C668A" w:rsidRPr="005C668A" w:rsidRDefault="005C668A" w:rsidP="005C668A">
      <w:pPr>
        <w:spacing w:after="0" w:line="360" w:lineRule="auto"/>
        <w:ind w:firstLine="709"/>
        <w:jc w:val="both"/>
        <w:rPr>
          <w:rFonts w:ascii="Times New Roman" w:hAnsi="Times New Roman" w:cs="Times New Roman"/>
          <w:sz w:val="28"/>
          <w:szCs w:val="28"/>
        </w:rPr>
      </w:pPr>
      <w:r w:rsidRPr="005C668A">
        <w:rPr>
          <w:rFonts w:ascii="Times New Roman" w:hAnsi="Times New Roman" w:cs="Times New Roman"/>
          <w:sz w:val="28"/>
          <w:szCs w:val="28"/>
        </w:rPr>
        <w:lastRenderedPageBreak/>
        <w:t>Проаналізований міжнародний досвід засвідчив, що ключовими факторами успішної інтеграції є працевлаштування, доступ до освіти, соціальне партнерство та активна участь громадських організацій. Водночас емпіричні дані дозволили ідентифікувати бар’єри, з якими стикаються екс</w:t>
      </w:r>
      <w:r w:rsidR="001F5090">
        <w:rPr>
          <w:rFonts w:ascii="Times New Roman" w:hAnsi="Times New Roman" w:cs="Times New Roman"/>
          <w:sz w:val="28"/>
          <w:szCs w:val="28"/>
        </w:rPr>
        <w:t>–</w:t>
      </w:r>
      <w:r w:rsidRPr="005C668A">
        <w:rPr>
          <w:rFonts w:ascii="Times New Roman" w:hAnsi="Times New Roman" w:cs="Times New Roman"/>
          <w:sz w:val="28"/>
          <w:szCs w:val="28"/>
        </w:rPr>
        <w:t>засуджені, — зокрема, стигматизація, обмежений доступ до житла, роботи, медичних і психологічних послуг.</w:t>
      </w:r>
    </w:p>
    <w:p w14:paraId="08A74437" w14:textId="7763C131" w:rsidR="005C668A" w:rsidRPr="005C668A" w:rsidRDefault="005C668A" w:rsidP="005C668A">
      <w:pPr>
        <w:spacing w:after="0" w:line="360" w:lineRule="auto"/>
        <w:ind w:firstLine="709"/>
        <w:jc w:val="both"/>
        <w:rPr>
          <w:rFonts w:ascii="Times New Roman" w:hAnsi="Times New Roman" w:cs="Times New Roman"/>
          <w:sz w:val="28"/>
          <w:szCs w:val="28"/>
        </w:rPr>
      </w:pPr>
      <w:r w:rsidRPr="005C668A">
        <w:rPr>
          <w:rFonts w:ascii="Times New Roman" w:hAnsi="Times New Roman" w:cs="Times New Roman"/>
          <w:sz w:val="28"/>
          <w:szCs w:val="28"/>
        </w:rPr>
        <w:t>У дослідженні окреслено перспективні напрями удосконалення соціальної роботи: розробка комплексних програм підтримки, зміцнення міжвідомчої співпраці, професійна підготовка спеціалістів і формування стійкої суспільної позиції щодо прийняття та підтримки екс</w:t>
      </w:r>
      <w:r w:rsidR="001F5090">
        <w:rPr>
          <w:rFonts w:ascii="Times New Roman" w:hAnsi="Times New Roman" w:cs="Times New Roman"/>
          <w:sz w:val="28"/>
          <w:szCs w:val="28"/>
        </w:rPr>
        <w:t>–</w:t>
      </w:r>
      <w:r w:rsidRPr="005C668A">
        <w:rPr>
          <w:rFonts w:ascii="Times New Roman" w:hAnsi="Times New Roman" w:cs="Times New Roman"/>
          <w:sz w:val="28"/>
          <w:szCs w:val="28"/>
        </w:rPr>
        <w:t>засуджених.</w:t>
      </w:r>
    </w:p>
    <w:p w14:paraId="13F0B1E6" w14:textId="77777777" w:rsidR="005C668A" w:rsidRPr="005C668A" w:rsidRDefault="005C668A" w:rsidP="005C668A">
      <w:pPr>
        <w:spacing w:after="0" w:line="360" w:lineRule="auto"/>
        <w:ind w:firstLine="709"/>
        <w:jc w:val="both"/>
        <w:rPr>
          <w:rFonts w:ascii="Times New Roman" w:hAnsi="Times New Roman" w:cs="Times New Roman"/>
          <w:sz w:val="28"/>
          <w:szCs w:val="28"/>
        </w:rPr>
      </w:pPr>
      <w:r w:rsidRPr="005C668A">
        <w:rPr>
          <w:rFonts w:ascii="Times New Roman" w:hAnsi="Times New Roman" w:cs="Times New Roman"/>
          <w:sz w:val="28"/>
          <w:szCs w:val="28"/>
        </w:rPr>
        <w:t xml:space="preserve">Таким чином, </w:t>
      </w:r>
      <w:proofErr w:type="spellStart"/>
      <w:r w:rsidRPr="005C668A">
        <w:rPr>
          <w:rFonts w:ascii="Times New Roman" w:hAnsi="Times New Roman" w:cs="Times New Roman"/>
          <w:sz w:val="28"/>
          <w:szCs w:val="28"/>
        </w:rPr>
        <w:t>ресоціалізація</w:t>
      </w:r>
      <w:proofErr w:type="spellEnd"/>
      <w:r w:rsidRPr="005C668A">
        <w:rPr>
          <w:rFonts w:ascii="Times New Roman" w:hAnsi="Times New Roman" w:cs="Times New Roman"/>
          <w:sz w:val="28"/>
          <w:szCs w:val="28"/>
        </w:rPr>
        <w:t xml:space="preserve"> не може бути одноразовим втручанням — це послідовний процес, що потребує координації зусиль державних, громадських, професійних і освітніх структур задля формування більш інклюзивного та справедливого суспільства.</w:t>
      </w:r>
    </w:p>
    <w:p w14:paraId="14D48CC4" w14:textId="77777777" w:rsidR="00C54DB4" w:rsidRDefault="00C54DB4" w:rsidP="001C7DD5">
      <w:pPr>
        <w:spacing w:after="0" w:line="360" w:lineRule="auto"/>
        <w:ind w:firstLine="709"/>
        <w:jc w:val="both"/>
        <w:rPr>
          <w:rFonts w:ascii="Times New Roman" w:hAnsi="Times New Roman" w:cs="Times New Roman"/>
          <w:sz w:val="28"/>
          <w:szCs w:val="28"/>
        </w:rPr>
      </w:pPr>
    </w:p>
    <w:p w14:paraId="559F85CD" w14:textId="77777777" w:rsidR="00A677F5" w:rsidRDefault="00A677F5" w:rsidP="001C7DD5">
      <w:pPr>
        <w:spacing w:after="0" w:line="360" w:lineRule="auto"/>
        <w:ind w:firstLine="709"/>
        <w:jc w:val="both"/>
        <w:rPr>
          <w:rFonts w:ascii="Times New Roman" w:hAnsi="Times New Roman" w:cs="Times New Roman"/>
          <w:sz w:val="28"/>
          <w:szCs w:val="28"/>
        </w:rPr>
      </w:pPr>
    </w:p>
    <w:p w14:paraId="2DA1735F" w14:textId="77777777" w:rsidR="00A677F5" w:rsidRDefault="00A677F5" w:rsidP="001C7DD5">
      <w:pPr>
        <w:spacing w:after="0" w:line="360" w:lineRule="auto"/>
        <w:ind w:firstLine="709"/>
        <w:jc w:val="both"/>
        <w:rPr>
          <w:rFonts w:ascii="Times New Roman" w:hAnsi="Times New Roman" w:cs="Times New Roman"/>
          <w:sz w:val="28"/>
          <w:szCs w:val="28"/>
        </w:rPr>
      </w:pPr>
    </w:p>
    <w:p w14:paraId="4A58A8F5" w14:textId="77777777" w:rsidR="00A677F5" w:rsidRDefault="00A677F5" w:rsidP="001C7DD5">
      <w:pPr>
        <w:spacing w:after="0" w:line="360" w:lineRule="auto"/>
        <w:ind w:firstLine="709"/>
        <w:jc w:val="both"/>
        <w:rPr>
          <w:rFonts w:ascii="Times New Roman" w:hAnsi="Times New Roman" w:cs="Times New Roman"/>
          <w:sz w:val="28"/>
          <w:szCs w:val="28"/>
        </w:rPr>
      </w:pPr>
    </w:p>
    <w:p w14:paraId="00E242C9" w14:textId="77777777" w:rsidR="00A677F5" w:rsidRDefault="00A677F5" w:rsidP="001C7DD5">
      <w:pPr>
        <w:spacing w:after="0" w:line="360" w:lineRule="auto"/>
        <w:ind w:firstLine="709"/>
        <w:jc w:val="both"/>
        <w:rPr>
          <w:rFonts w:ascii="Times New Roman" w:hAnsi="Times New Roman" w:cs="Times New Roman"/>
          <w:sz w:val="28"/>
          <w:szCs w:val="28"/>
        </w:rPr>
      </w:pPr>
    </w:p>
    <w:p w14:paraId="4FE66E0D" w14:textId="77777777" w:rsidR="00A677F5" w:rsidRDefault="00A677F5" w:rsidP="001C7DD5">
      <w:pPr>
        <w:spacing w:after="0" w:line="360" w:lineRule="auto"/>
        <w:ind w:firstLine="709"/>
        <w:jc w:val="both"/>
        <w:rPr>
          <w:rFonts w:ascii="Times New Roman" w:hAnsi="Times New Roman" w:cs="Times New Roman"/>
          <w:sz w:val="28"/>
          <w:szCs w:val="28"/>
        </w:rPr>
      </w:pPr>
    </w:p>
    <w:p w14:paraId="0E05636F" w14:textId="77777777" w:rsidR="00A677F5" w:rsidRDefault="00A677F5" w:rsidP="001C7DD5">
      <w:pPr>
        <w:spacing w:after="0" w:line="360" w:lineRule="auto"/>
        <w:ind w:firstLine="709"/>
        <w:jc w:val="both"/>
        <w:rPr>
          <w:rFonts w:ascii="Times New Roman" w:hAnsi="Times New Roman" w:cs="Times New Roman"/>
          <w:sz w:val="28"/>
          <w:szCs w:val="28"/>
        </w:rPr>
      </w:pPr>
    </w:p>
    <w:p w14:paraId="288C889A" w14:textId="77777777" w:rsidR="00A677F5" w:rsidRDefault="00A677F5" w:rsidP="001C7DD5">
      <w:pPr>
        <w:spacing w:after="0" w:line="360" w:lineRule="auto"/>
        <w:ind w:firstLine="709"/>
        <w:jc w:val="both"/>
        <w:rPr>
          <w:rFonts w:ascii="Times New Roman" w:hAnsi="Times New Roman" w:cs="Times New Roman"/>
          <w:sz w:val="28"/>
          <w:szCs w:val="28"/>
        </w:rPr>
      </w:pPr>
    </w:p>
    <w:p w14:paraId="5B52CF9F" w14:textId="77777777" w:rsidR="00A677F5" w:rsidRDefault="00A677F5" w:rsidP="001C7DD5">
      <w:pPr>
        <w:spacing w:after="0" w:line="360" w:lineRule="auto"/>
        <w:ind w:firstLine="709"/>
        <w:jc w:val="both"/>
        <w:rPr>
          <w:rFonts w:ascii="Times New Roman" w:hAnsi="Times New Roman" w:cs="Times New Roman"/>
          <w:sz w:val="28"/>
          <w:szCs w:val="28"/>
        </w:rPr>
      </w:pPr>
    </w:p>
    <w:p w14:paraId="3288F3C5" w14:textId="77777777" w:rsidR="00A677F5" w:rsidRDefault="00A677F5" w:rsidP="001C7DD5">
      <w:pPr>
        <w:spacing w:after="0" w:line="360" w:lineRule="auto"/>
        <w:ind w:firstLine="709"/>
        <w:jc w:val="both"/>
        <w:rPr>
          <w:rFonts w:ascii="Times New Roman" w:hAnsi="Times New Roman" w:cs="Times New Roman"/>
          <w:sz w:val="28"/>
          <w:szCs w:val="28"/>
        </w:rPr>
      </w:pPr>
    </w:p>
    <w:p w14:paraId="5A7A2A97" w14:textId="77777777" w:rsidR="00A677F5" w:rsidRDefault="00A677F5" w:rsidP="001C7DD5">
      <w:pPr>
        <w:spacing w:after="0" w:line="360" w:lineRule="auto"/>
        <w:ind w:firstLine="709"/>
        <w:jc w:val="both"/>
        <w:rPr>
          <w:rFonts w:ascii="Times New Roman" w:hAnsi="Times New Roman" w:cs="Times New Roman"/>
          <w:sz w:val="28"/>
          <w:szCs w:val="28"/>
        </w:rPr>
      </w:pPr>
    </w:p>
    <w:p w14:paraId="4BE00CAA" w14:textId="77777777" w:rsidR="00A677F5" w:rsidRDefault="00A677F5" w:rsidP="001C7DD5">
      <w:pPr>
        <w:spacing w:after="0" w:line="360" w:lineRule="auto"/>
        <w:ind w:firstLine="709"/>
        <w:jc w:val="both"/>
        <w:rPr>
          <w:rFonts w:ascii="Times New Roman" w:hAnsi="Times New Roman" w:cs="Times New Roman"/>
          <w:sz w:val="28"/>
          <w:szCs w:val="28"/>
        </w:rPr>
      </w:pPr>
    </w:p>
    <w:p w14:paraId="17B4576E" w14:textId="77777777" w:rsidR="00A677F5" w:rsidRDefault="00A677F5" w:rsidP="001C7DD5">
      <w:pPr>
        <w:spacing w:after="0" w:line="360" w:lineRule="auto"/>
        <w:ind w:firstLine="709"/>
        <w:jc w:val="both"/>
        <w:rPr>
          <w:rFonts w:ascii="Times New Roman" w:hAnsi="Times New Roman" w:cs="Times New Roman"/>
          <w:sz w:val="28"/>
          <w:szCs w:val="28"/>
        </w:rPr>
      </w:pPr>
    </w:p>
    <w:p w14:paraId="1B8DA85C" w14:textId="77777777" w:rsidR="005C668A" w:rsidRDefault="005C668A" w:rsidP="001C7DD5">
      <w:pPr>
        <w:spacing w:after="0" w:line="360" w:lineRule="auto"/>
        <w:ind w:firstLine="709"/>
        <w:jc w:val="both"/>
        <w:rPr>
          <w:rFonts w:ascii="Times New Roman" w:hAnsi="Times New Roman" w:cs="Times New Roman"/>
          <w:sz w:val="28"/>
          <w:szCs w:val="28"/>
        </w:rPr>
      </w:pPr>
    </w:p>
    <w:p w14:paraId="74263E51" w14:textId="77777777" w:rsidR="005C668A" w:rsidRDefault="005C668A" w:rsidP="001C7DD5">
      <w:pPr>
        <w:spacing w:after="0" w:line="360" w:lineRule="auto"/>
        <w:ind w:firstLine="709"/>
        <w:jc w:val="both"/>
        <w:rPr>
          <w:rFonts w:ascii="Times New Roman" w:hAnsi="Times New Roman" w:cs="Times New Roman"/>
          <w:sz w:val="28"/>
          <w:szCs w:val="28"/>
        </w:rPr>
      </w:pPr>
    </w:p>
    <w:p w14:paraId="5A54648D" w14:textId="77777777" w:rsidR="005C668A" w:rsidRDefault="005C668A" w:rsidP="001C7DD5">
      <w:pPr>
        <w:spacing w:after="0" w:line="360" w:lineRule="auto"/>
        <w:ind w:firstLine="709"/>
        <w:jc w:val="both"/>
        <w:rPr>
          <w:rFonts w:ascii="Times New Roman" w:hAnsi="Times New Roman" w:cs="Times New Roman"/>
          <w:sz w:val="28"/>
          <w:szCs w:val="28"/>
        </w:rPr>
      </w:pPr>
    </w:p>
    <w:p w14:paraId="5BBF3C71" w14:textId="77777777" w:rsidR="005C668A" w:rsidRDefault="005C668A" w:rsidP="001C7DD5">
      <w:pPr>
        <w:spacing w:after="0" w:line="360" w:lineRule="auto"/>
        <w:ind w:firstLine="709"/>
        <w:jc w:val="both"/>
        <w:rPr>
          <w:rFonts w:ascii="Times New Roman" w:hAnsi="Times New Roman" w:cs="Times New Roman"/>
          <w:sz w:val="28"/>
          <w:szCs w:val="28"/>
        </w:rPr>
      </w:pPr>
    </w:p>
    <w:p w14:paraId="61728ED6" w14:textId="77777777" w:rsidR="005C668A" w:rsidRDefault="005C668A" w:rsidP="001C7DD5">
      <w:pPr>
        <w:spacing w:after="0" w:line="360" w:lineRule="auto"/>
        <w:ind w:firstLine="709"/>
        <w:jc w:val="both"/>
        <w:rPr>
          <w:rFonts w:ascii="Times New Roman" w:hAnsi="Times New Roman" w:cs="Times New Roman"/>
          <w:sz w:val="28"/>
          <w:szCs w:val="28"/>
        </w:rPr>
      </w:pPr>
    </w:p>
    <w:p w14:paraId="315C91EB" w14:textId="77777777" w:rsidR="005C668A" w:rsidRDefault="005C668A" w:rsidP="001C7DD5">
      <w:pPr>
        <w:spacing w:after="0" w:line="360" w:lineRule="auto"/>
        <w:ind w:firstLine="709"/>
        <w:jc w:val="both"/>
        <w:rPr>
          <w:rFonts w:ascii="Times New Roman" w:hAnsi="Times New Roman" w:cs="Times New Roman"/>
          <w:sz w:val="28"/>
          <w:szCs w:val="28"/>
        </w:rPr>
      </w:pPr>
    </w:p>
    <w:p w14:paraId="623FAF28" w14:textId="77777777" w:rsidR="005C668A" w:rsidRDefault="005C668A" w:rsidP="001C7DD5">
      <w:pPr>
        <w:spacing w:after="0" w:line="360" w:lineRule="auto"/>
        <w:ind w:firstLine="709"/>
        <w:jc w:val="both"/>
        <w:rPr>
          <w:rFonts w:ascii="Times New Roman" w:hAnsi="Times New Roman" w:cs="Times New Roman"/>
          <w:sz w:val="28"/>
          <w:szCs w:val="28"/>
        </w:rPr>
      </w:pPr>
    </w:p>
    <w:p w14:paraId="7A391F03" w14:textId="77777777" w:rsidR="005C668A" w:rsidRDefault="005C668A" w:rsidP="001C7DD5">
      <w:pPr>
        <w:spacing w:after="0" w:line="360" w:lineRule="auto"/>
        <w:ind w:firstLine="709"/>
        <w:jc w:val="both"/>
        <w:rPr>
          <w:rFonts w:ascii="Times New Roman" w:hAnsi="Times New Roman" w:cs="Times New Roman"/>
          <w:sz w:val="28"/>
          <w:szCs w:val="28"/>
        </w:rPr>
      </w:pPr>
    </w:p>
    <w:p w14:paraId="752E6937" w14:textId="77777777" w:rsidR="00A677F5" w:rsidRDefault="00A677F5" w:rsidP="001C7DD5">
      <w:pPr>
        <w:spacing w:after="0" w:line="360" w:lineRule="auto"/>
        <w:ind w:firstLine="709"/>
        <w:jc w:val="both"/>
        <w:rPr>
          <w:rFonts w:ascii="Times New Roman" w:hAnsi="Times New Roman" w:cs="Times New Roman"/>
          <w:sz w:val="28"/>
          <w:szCs w:val="28"/>
        </w:rPr>
      </w:pPr>
    </w:p>
    <w:p w14:paraId="357ECD9D" w14:textId="77777777" w:rsidR="00A677F5" w:rsidRDefault="00A677F5" w:rsidP="001C7DD5">
      <w:pPr>
        <w:spacing w:after="0" w:line="360" w:lineRule="auto"/>
        <w:ind w:firstLine="709"/>
        <w:jc w:val="both"/>
        <w:rPr>
          <w:rFonts w:ascii="Times New Roman" w:hAnsi="Times New Roman" w:cs="Times New Roman"/>
          <w:sz w:val="28"/>
          <w:szCs w:val="28"/>
        </w:rPr>
      </w:pPr>
    </w:p>
    <w:p w14:paraId="6EA15724" w14:textId="77777777" w:rsidR="00A677F5" w:rsidRDefault="00A677F5" w:rsidP="001C7DD5">
      <w:pPr>
        <w:spacing w:after="0" w:line="360" w:lineRule="auto"/>
        <w:ind w:firstLine="709"/>
        <w:jc w:val="both"/>
        <w:rPr>
          <w:rFonts w:ascii="Times New Roman" w:hAnsi="Times New Roman" w:cs="Times New Roman"/>
          <w:sz w:val="28"/>
          <w:szCs w:val="28"/>
        </w:rPr>
      </w:pPr>
    </w:p>
    <w:p w14:paraId="33FB3B47" w14:textId="1CE72440" w:rsidR="0016295C" w:rsidRPr="006669F0" w:rsidRDefault="0016295C" w:rsidP="00A677F5">
      <w:pPr>
        <w:jc w:val="center"/>
        <w:rPr>
          <w:rFonts w:ascii="Times New Roman" w:hAnsi="Times New Roman" w:cs="Times New Roman"/>
          <w:b/>
          <w:bCs/>
          <w:sz w:val="28"/>
          <w:szCs w:val="28"/>
        </w:rPr>
      </w:pPr>
      <w:bookmarkStart w:id="9" w:name="_Hlk200876453"/>
      <w:r w:rsidRPr="006669F0">
        <w:rPr>
          <w:rFonts w:ascii="Times New Roman" w:hAnsi="Times New Roman" w:cs="Times New Roman"/>
          <w:b/>
          <w:bCs/>
          <w:sz w:val="28"/>
          <w:szCs w:val="28"/>
        </w:rPr>
        <w:t>СПИ</w:t>
      </w:r>
      <w:r w:rsidR="006669F0">
        <w:rPr>
          <w:rFonts w:ascii="Times New Roman" w:hAnsi="Times New Roman" w:cs="Times New Roman"/>
          <w:b/>
          <w:bCs/>
          <w:sz w:val="28"/>
          <w:szCs w:val="28"/>
        </w:rPr>
        <w:t>С</w:t>
      </w:r>
      <w:r w:rsidRPr="006669F0">
        <w:rPr>
          <w:rFonts w:ascii="Times New Roman" w:hAnsi="Times New Roman" w:cs="Times New Roman"/>
          <w:b/>
          <w:bCs/>
          <w:sz w:val="28"/>
          <w:szCs w:val="28"/>
        </w:rPr>
        <w:t>ОК ВИКОРИСТАНОЇ ЛІТЕРАТУРИ</w:t>
      </w:r>
    </w:p>
    <w:p w14:paraId="1E6EFD10" w14:textId="57FA3CFD"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bookmarkStart w:id="10" w:name="_Hlk201393976"/>
      <w:bookmarkEnd w:id="9"/>
      <w:r w:rsidRPr="00263440">
        <w:rPr>
          <w:rFonts w:ascii="Times New Roman" w:hAnsi="Times New Roman" w:cs="Times New Roman"/>
          <w:sz w:val="28"/>
          <w:szCs w:val="28"/>
        </w:rPr>
        <w:t>Антонюк О. В. Соціально</w:t>
      </w:r>
      <w:r w:rsidR="001F5090">
        <w:rPr>
          <w:rFonts w:ascii="Times New Roman" w:hAnsi="Times New Roman" w:cs="Times New Roman"/>
          <w:sz w:val="28"/>
          <w:szCs w:val="28"/>
        </w:rPr>
        <w:t>–</w:t>
      </w:r>
      <w:r w:rsidRPr="00263440">
        <w:rPr>
          <w:rFonts w:ascii="Times New Roman" w:hAnsi="Times New Roman" w:cs="Times New Roman"/>
          <w:sz w:val="28"/>
          <w:szCs w:val="28"/>
        </w:rPr>
        <w:t xml:space="preserve">психологічні аспекти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засуджених у контексті </w:t>
      </w:r>
      <w:proofErr w:type="spellStart"/>
      <w:r w:rsidRPr="00263440">
        <w:rPr>
          <w:rFonts w:ascii="Times New Roman" w:hAnsi="Times New Roman" w:cs="Times New Roman"/>
          <w:sz w:val="28"/>
          <w:szCs w:val="28"/>
        </w:rPr>
        <w:t>цифровізації</w:t>
      </w:r>
      <w:proofErr w:type="spellEnd"/>
      <w:r w:rsidRPr="00263440">
        <w:rPr>
          <w:rFonts w:ascii="Times New Roman" w:hAnsi="Times New Roman" w:cs="Times New Roman"/>
          <w:sz w:val="28"/>
          <w:szCs w:val="28"/>
        </w:rPr>
        <w:t xml:space="preserve"> суспільства. </w:t>
      </w:r>
      <w:r w:rsidRPr="00263440">
        <w:rPr>
          <w:rFonts w:ascii="Times New Roman" w:hAnsi="Times New Roman" w:cs="Times New Roman"/>
          <w:i/>
          <w:iCs/>
          <w:sz w:val="28"/>
          <w:szCs w:val="28"/>
        </w:rPr>
        <w:t>Психологічний журнал</w:t>
      </w:r>
      <w:r w:rsidRPr="00263440">
        <w:rPr>
          <w:rFonts w:ascii="Times New Roman" w:hAnsi="Times New Roman" w:cs="Times New Roman"/>
          <w:sz w:val="28"/>
          <w:szCs w:val="28"/>
        </w:rPr>
        <w:t>. 2020. № 3. С. 78–86.</w:t>
      </w:r>
    </w:p>
    <w:p w14:paraId="22EF116D"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Байдук</w:t>
      </w:r>
      <w:proofErr w:type="spellEnd"/>
      <w:r w:rsidRPr="00263440">
        <w:rPr>
          <w:rFonts w:ascii="Times New Roman" w:hAnsi="Times New Roman" w:cs="Times New Roman"/>
          <w:sz w:val="28"/>
          <w:szCs w:val="28"/>
        </w:rPr>
        <w:t xml:space="preserve"> О. А. Соціальна робота з реінтеграції бездомних осіб. Запоріжжя. ЗНУ. 2020. 77 с.</w:t>
      </w:r>
    </w:p>
    <w:p w14:paraId="487C486E" w14:textId="1D93506E"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Богатирьов І. Г. Кримінально</w:t>
      </w:r>
      <w:r w:rsidR="001F5090">
        <w:rPr>
          <w:rFonts w:ascii="Times New Roman" w:hAnsi="Times New Roman" w:cs="Times New Roman"/>
          <w:sz w:val="28"/>
          <w:szCs w:val="28"/>
        </w:rPr>
        <w:t>–</w:t>
      </w:r>
      <w:r w:rsidRPr="00263440">
        <w:rPr>
          <w:rFonts w:ascii="Times New Roman" w:hAnsi="Times New Roman" w:cs="Times New Roman"/>
          <w:sz w:val="28"/>
          <w:szCs w:val="28"/>
        </w:rPr>
        <w:t xml:space="preserve">виконавча система України: проблеми та перспективи реформування. Київ. Книга, 2020. 344 с. </w:t>
      </w:r>
    </w:p>
    <w:p w14:paraId="62F388E3"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 xml:space="preserve">Бондаренко І. П. Психологічні особливості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засуджених осіб у сучасних умовах. </w:t>
      </w:r>
      <w:r w:rsidRPr="00263440">
        <w:rPr>
          <w:rFonts w:ascii="Times New Roman" w:hAnsi="Times New Roman" w:cs="Times New Roman"/>
          <w:i/>
          <w:iCs/>
          <w:sz w:val="28"/>
          <w:szCs w:val="28"/>
        </w:rPr>
        <w:t>Соціальна психологія</w:t>
      </w:r>
      <w:r w:rsidRPr="00263440">
        <w:rPr>
          <w:rFonts w:ascii="Times New Roman" w:hAnsi="Times New Roman" w:cs="Times New Roman"/>
          <w:sz w:val="28"/>
          <w:szCs w:val="28"/>
        </w:rPr>
        <w:t>. 2020. № 5. С. 12–21.</w:t>
      </w:r>
    </w:p>
    <w:p w14:paraId="33D76001"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Бризгун</w:t>
      </w:r>
      <w:proofErr w:type="spellEnd"/>
      <w:r w:rsidRPr="00263440">
        <w:rPr>
          <w:rFonts w:ascii="Times New Roman" w:hAnsi="Times New Roman" w:cs="Times New Roman"/>
          <w:sz w:val="28"/>
          <w:szCs w:val="28"/>
        </w:rPr>
        <w:t xml:space="preserve"> Д. І. Особливості трудової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колишніх засуджених. Миколаїв. 2020. 82 с.</w:t>
      </w:r>
    </w:p>
    <w:p w14:paraId="688AE3A6" w14:textId="76B3031A"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 xml:space="preserve">Вакуленко О. В. Освітні програми як інструмент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засуджених. </w:t>
      </w:r>
      <w:r w:rsidRPr="00263440">
        <w:rPr>
          <w:rFonts w:ascii="Times New Roman" w:hAnsi="Times New Roman" w:cs="Times New Roman"/>
          <w:i/>
          <w:iCs/>
          <w:sz w:val="28"/>
          <w:szCs w:val="28"/>
        </w:rPr>
        <w:t>Вісник пенітенціарної асоціації України</w:t>
      </w:r>
      <w:r w:rsidRPr="00263440">
        <w:rPr>
          <w:rFonts w:ascii="Times New Roman" w:hAnsi="Times New Roman" w:cs="Times New Roman"/>
          <w:sz w:val="28"/>
          <w:szCs w:val="28"/>
        </w:rPr>
        <w:t>. 2023. № 2. С. 45</w:t>
      </w:r>
      <w:r w:rsidR="001F5090">
        <w:rPr>
          <w:rFonts w:ascii="Times New Roman" w:hAnsi="Times New Roman" w:cs="Times New Roman"/>
          <w:sz w:val="28"/>
          <w:szCs w:val="28"/>
        </w:rPr>
        <w:t>–</w:t>
      </w:r>
      <w:r w:rsidRPr="00263440">
        <w:rPr>
          <w:rFonts w:ascii="Times New Roman" w:hAnsi="Times New Roman" w:cs="Times New Roman"/>
          <w:sz w:val="28"/>
          <w:szCs w:val="28"/>
        </w:rPr>
        <w:t xml:space="preserve">57. </w:t>
      </w:r>
    </w:p>
    <w:p w14:paraId="334C369D" w14:textId="21D0FDB4"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Вільчинський</w:t>
      </w:r>
      <w:proofErr w:type="spellEnd"/>
      <w:r w:rsidRPr="00263440">
        <w:rPr>
          <w:rFonts w:ascii="Times New Roman" w:hAnsi="Times New Roman" w:cs="Times New Roman"/>
          <w:sz w:val="28"/>
          <w:szCs w:val="28"/>
        </w:rPr>
        <w:t xml:space="preserve"> О. М. Соціально</w:t>
      </w:r>
      <w:r w:rsidR="001F5090">
        <w:rPr>
          <w:rFonts w:ascii="Times New Roman" w:hAnsi="Times New Roman" w:cs="Times New Roman"/>
          <w:sz w:val="28"/>
          <w:szCs w:val="28"/>
        </w:rPr>
        <w:t>–</w:t>
      </w:r>
      <w:r w:rsidRPr="00263440">
        <w:rPr>
          <w:rFonts w:ascii="Times New Roman" w:hAnsi="Times New Roman" w:cs="Times New Roman"/>
          <w:sz w:val="28"/>
          <w:szCs w:val="28"/>
        </w:rPr>
        <w:t xml:space="preserve">правові механізми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осіб, звільнених з місць позбавлення волі. </w:t>
      </w:r>
      <w:r w:rsidRPr="00263440">
        <w:rPr>
          <w:rFonts w:ascii="Times New Roman" w:hAnsi="Times New Roman" w:cs="Times New Roman"/>
          <w:i/>
          <w:iCs/>
          <w:sz w:val="28"/>
          <w:szCs w:val="28"/>
        </w:rPr>
        <w:t>Право і суспільство</w:t>
      </w:r>
      <w:r w:rsidRPr="00263440">
        <w:rPr>
          <w:rFonts w:ascii="Times New Roman" w:hAnsi="Times New Roman" w:cs="Times New Roman"/>
          <w:sz w:val="28"/>
          <w:szCs w:val="28"/>
        </w:rPr>
        <w:t>. 2024. № 4. С. 165</w:t>
      </w:r>
      <w:r w:rsidR="001F5090">
        <w:rPr>
          <w:rFonts w:ascii="Times New Roman" w:hAnsi="Times New Roman" w:cs="Times New Roman"/>
          <w:sz w:val="28"/>
          <w:szCs w:val="28"/>
        </w:rPr>
        <w:t>–</w:t>
      </w:r>
      <w:r w:rsidRPr="00263440">
        <w:rPr>
          <w:rFonts w:ascii="Times New Roman" w:hAnsi="Times New Roman" w:cs="Times New Roman"/>
          <w:sz w:val="28"/>
          <w:szCs w:val="28"/>
        </w:rPr>
        <w:t>171.</w:t>
      </w:r>
    </w:p>
    <w:p w14:paraId="0DD800AD" w14:textId="778C10FB"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 xml:space="preserve">Головко М. С. Використання цифрових технологій у процесі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засуджених: соціально</w:t>
      </w:r>
      <w:r w:rsidR="001F5090">
        <w:rPr>
          <w:rFonts w:ascii="Times New Roman" w:hAnsi="Times New Roman" w:cs="Times New Roman"/>
          <w:sz w:val="28"/>
          <w:szCs w:val="28"/>
        </w:rPr>
        <w:t>–</w:t>
      </w:r>
      <w:r w:rsidRPr="00263440">
        <w:rPr>
          <w:rFonts w:ascii="Times New Roman" w:hAnsi="Times New Roman" w:cs="Times New Roman"/>
          <w:sz w:val="28"/>
          <w:szCs w:val="28"/>
        </w:rPr>
        <w:t xml:space="preserve">психологічні виклики. </w:t>
      </w:r>
      <w:r w:rsidRPr="00263440">
        <w:rPr>
          <w:rFonts w:ascii="Times New Roman" w:hAnsi="Times New Roman" w:cs="Times New Roman"/>
          <w:i/>
          <w:iCs/>
          <w:sz w:val="28"/>
          <w:szCs w:val="28"/>
        </w:rPr>
        <w:t>Психологія і суспільство</w:t>
      </w:r>
      <w:r w:rsidRPr="00263440">
        <w:rPr>
          <w:rFonts w:ascii="Times New Roman" w:hAnsi="Times New Roman" w:cs="Times New Roman"/>
          <w:sz w:val="28"/>
          <w:szCs w:val="28"/>
        </w:rPr>
        <w:t>. 2021. № 4. С. 34–47.</w:t>
      </w:r>
    </w:p>
    <w:p w14:paraId="329EA5F2" w14:textId="32FFF306"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lastRenderedPageBreak/>
        <w:t xml:space="preserve">Гуменюк О. Г. Психологічні основи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засуджених та осіб, звільнених з місць позбавлення волі. </w:t>
      </w:r>
      <w:r w:rsidRPr="00263440">
        <w:rPr>
          <w:rFonts w:ascii="Times New Roman" w:hAnsi="Times New Roman" w:cs="Times New Roman"/>
          <w:i/>
          <w:iCs/>
          <w:sz w:val="28"/>
          <w:szCs w:val="28"/>
        </w:rPr>
        <w:t>Університетські наукові записки</w:t>
      </w:r>
      <w:r w:rsidRPr="00263440">
        <w:rPr>
          <w:rFonts w:ascii="Times New Roman" w:hAnsi="Times New Roman" w:cs="Times New Roman"/>
          <w:sz w:val="28"/>
          <w:szCs w:val="28"/>
        </w:rPr>
        <w:t>. 2023. № 3. С. 529</w:t>
      </w:r>
      <w:r w:rsidR="001F5090">
        <w:rPr>
          <w:rFonts w:ascii="Times New Roman" w:hAnsi="Times New Roman" w:cs="Times New Roman"/>
          <w:sz w:val="28"/>
          <w:szCs w:val="28"/>
        </w:rPr>
        <w:t>–</w:t>
      </w:r>
      <w:r w:rsidRPr="00263440">
        <w:rPr>
          <w:rFonts w:ascii="Times New Roman" w:hAnsi="Times New Roman" w:cs="Times New Roman"/>
          <w:sz w:val="28"/>
          <w:szCs w:val="28"/>
        </w:rPr>
        <w:t xml:space="preserve">534. </w:t>
      </w:r>
    </w:p>
    <w:p w14:paraId="0B50F821"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ДаниленкоЮ</w:t>
      </w:r>
      <w:proofErr w:type="spellEnd"/>
      <w:r w:rsidRPr="00263440">
        <w:rPr>
          <w:rFonts w:ascii="Times New Roman" w:hAnsi="Times New Roman" w:cs="Times New Roman"/>
          <w:sz w:val="28"/>
          <w:szCs w:val="28"/>
        </w:rPr>
        <w:t xml:space="preserve">. А. Психологічні особливості адаптації засуджених після звільнення: виклики реадаптації. </w:t>
      </w:r>
      <w:r w:rsidRPr="00263440">
        <w:rPr>
          <w:rFonts w:ascii="Times New Roman" w:hAnsi="Times New Roman" w:cs="Times New Roman"/>
          <w:i/>
          <w:iCs/>
          <w:sz w:val="28"/>
          <w:szCs w:val="28"/>
        </w:rPr>
        <w:t>Соціальні технології: актуальні проблеми теорії та практики</w:t>
      </w:r>
      <w:r w:rsidRPr="00263440">
        <w:rPr>
          <w:rFonts w:ascii="Times New Roman" w:hAnsi="Times New Roman" w:cs="Times New Roman"/>
          <w:sz w:val="28"/>
          <w:szCs w:val="28"/>
        </w:rPr>
        <w:t>. 2022. № 11. С. 22–30.</w:t>
      </w:r>
    </w:p>
    <w:p w14:paraId="3C4BBAD8" w14:textId="49B2C296"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Дільна</w:t>
      </w:r>
      <w:proofErr w:type="spellEnd"/>
      <w:r w:rsidRPr="00263440">
        <w:rPr>
          <w:rFonts w:ascii="Times New Roman" w:hAnsi="Times New Roman" w:cs="Times New Roman"/>
          <w:sz w:val="28"/>
          <w:szCs w:val="28"/>
        </w:rPr>
        <w:t xml:space="preserve"> З. Ф., </w:t>
      </w:r>
      <w:proofErr w:type="spellStart"/>
      <w:r w:rsidRPr="00263440">
        <w:rPr>
          <w:rFonts w:ascii="Times New Roman" w:hAnsi="Times New Roman" w:cs="Times New Roman"/>
          <w:sz w:val="28"/>
          <w:szCs w:val="28"/>
        </w:rPr>
        <w:t>Устрицька</w:t>
      </w:r>
      <w:proofErr w:type="spellEnd"/>
      <w:r w:rsidRPr="00263440">
        <w:rPr>
          <w:rFonts w:ascii="Times New Roman" w:hAnsi="Times New Roman" w:cs="Times New Roman"/>
          <w:sz w:val="28"/>
          <w:szCs w:val="28"/>
        </w:rPr>
        <w:t xml:space="preserve"> Н. І. Психологічні особливості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засуджених. </w:t>
      </w:r>
      <w:r w:rsidRPr="00263440">
        <w:rPr>
          <w:rFonts w:ascii="Times New Roman" w:hAnsi="Times New Roman" w:cs="Times New Roman"/>
          <w:i/>
          <w:iCs/>
          <w:sz w:val="28"/>
          <w:szCs w:val="28"/>
        </w:rPr>
        <w:t>Порівняльно</w:t>
      </w:r>
      <w:r w:rsidR="001F5090">
        <w:rPr>
          <w:rFonts w:ascii="Times New Roman" w:hAnsi="Times New Roman" w:cs="Times New Roman"/>
          <w:i/>
          <w:iCs/>
          <w:sz w:val="28"/>
          <w:szCs w:val="28"/>
        </w:rPr>
        <w:t>–</w:t>
      </w:r>
      <w:r w:rsidRPr="00263440">
        <w:rPr>
          <w:rFonts w:ascii="Times New Roman" w:hAnsi="Times New Roman" w:cs="Times New Roman"/>
          <w:i/>
          <w:iCs/>
          <w:sz w:val="28"/>
          <w:szCs w:val="28"/>
        </w:rPr>
        <w:t>аналітичне право</w:t>
      </w:r>
      <w:r w:rsidRPr="00263440">
        <w:rPr>
          <w:rFonts w:ascii="Times New Roman" w:hAnsi="Times New Roman" w:cs="Times New Roman"/>
          <w:sz w:val="28"/>
          <w:szCs w:val="28"/>
        </w:rPr>
        <w:t>. № 1. 2020. С 433</w:t>
      </w:r>
      <w:r w:rsidR="001F5090">
        <w:rPr>
          <w:rFonts w:ascii="Times New Roman" w:hAnsi="Times New Roman" w:cs="Times New Roman"/>
          <w:sz w:val="28"/>
          <w:szCs w:val="28"/>
        </w:rPr>
        <w:t>–</w:t>
      </w:r>
      <w:r w:rsidRPr="00263440">
        <w:rPr>
          <w:rFonts w:ascii="Times New Roman" w:hAnsi="Times New Roman" w:cs="Times New Roman"/>
          <w:sz w:val="28"/>
          <w:szCs w:val="28"/>
        </w:rPr>
        <w:t xml:space="preserve">436. </w:t>
      </w:r>
    </w:p>
    <w:p w14:paraId="404BB46E"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 xml:space="preserve">Єрмаков С. В. Роль соціальної підтримки в процесі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осіб, які відбувають покарання. </w:t>
      </w:r>
      <w:r w:rsidRPr="00263440">
        <w:rPr>
          <w:rFonts w:ascii="Times New Roman" w:hAnsi="Times New Roman" w:cs="Times New Roman"/>
          <w:i/>
          <w:iCs/>
          <w:sz w:val="28"/>
          <w:szCs w:val="28"/>
        </w:rPr>
        <w:t>Габітус</w:t>
      </w:r>
      <w:r w:rsidRPr="00263440">
        <w:rPr>
          <w:rFonts w:ascii="Times New Roman" w:hAnsi="Times New Roman" w:cs="Times New Roman"/>
          <w:sz w:val="28"/>
          <w:szCs w:val="28"/>
        </w:rPr>
        <w:t>. 2020. № 15. С. 150–158.</w:t>
      </w:r>
    </w:p>
    <w:p w14:paraId="3355B023" w14:textId="4B45F5AE"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Караман</w:t>
      </w:r>
      <w:proofErr w:type="spellEnd"/>
      <w:r w:rsidRPr="00263440">
        <w:rPr>
          <w:rFonts w:ascii="Times New Roman" w:hAnsi="Times New Roman" w:cs="Times New Roman"/>
          <w:sz w:val="28"/>
          <w:szCs w:val="28"/>
        </w:rPr>
        <w:t xml:space="preserve"> О. Л. Вразливі категорії населення як об’єкт соціальної роботи в громаді. </w:t>
      </w:r>
      <w:r w:rsidRPr="00263440">
        <w:rPr>
          <w:rFonts w:ascii="Times New Roman" w:hAnsi="Times New Roman" w:cs="Times New Roman"/>
          <w:i/>
          <w:iCs/>
          <w:sz w:val="28"/>
          <w:szCs w:val="28"/>
        </w:rPr>
        <w:t>Вісник Луганського національного університету імені Тараса Шевченка: Педагогічні науки</w:t>
      </w:r>
      <w:r w:rsidRPr="00263440">
        <w:rPr>
          <w:rFonts w:ascii="Times New Roman" w:hAnsi="Times New Roman" w:cs="Times New Roman"/>
          <w:sz w:val="28"/>
          <w:szCs w:val="28"/>
        </w:rPr>
        <w:t>. 2022. №6 (329), жовтень. Ч.1.  С. 5</w:t>
      </w:r>
      <w:r w:rsidR="001F5090">
        <w:rPr>
          <w:rFonts w:ascii="Times New Roman" w:hAnsi="Times New Roman" w:cs="Times New Roman"/>
          <w:sz w:val="28"/>
          <w:szCs w:val="28"/>
        </w:rPr>
        <w:t>–</w:t>
      </w:r>
      <w:r w:rsidRPr="00263440">
        <w:rPr>
          <w:rFonts w:ascii="Times New Roman" w:hAnsi="Times New Roman" w:cs="Times New Roman"/>
          <w:sz w:val="28"/>
          <w:szCs w:val="28"/>
        </w:rPr>
        <w:t>15.</w:t>
      </w:r>
    </w:p>
    <w:p w14:paraId="7952EFD3"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 xml:space="preserve">Карпенко О. М. Психологічні механізми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засуджених в умовах позбавлення волі. </w:t>
      </w:r>
      <w:r w:rsidRPr="00263440">
        <w:rPr>
          <w:rFonts w:ascii="Times New Roman" w:hAnsi="Times New Roman" w:cs="Times New Roman"/>
          <w:i/>
          <w:iCs/>
          <w:sz w:val="28"/>
          <w:szCs w:val="28"/>
        </w:rPr>
        <w:t>Соціальні технології: актуальні проблеми теорії та практики</w:t>
      </w:r>
      <w:r w:rsidRPr="00263440">
        <w:rPr>
          <w:rFonts w:ascii="Times New Roman" w:hAnsi="Times New Roman" w:cs="Times New Roman"/>
          <w:sz w:val="28"/>
          <w:szCs w:val="28"/>
        </w:rPr>
        <w:t xml:space="preserve">. 2021. № 9. С. 23–31. </w:t>
      </w:r>
    </w:p>
    <w:p w14:paraId="7DC76BEF" w14:textId="4815B294"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Качурек</w:t>
      </w:r>
      <w:proofErr w:type="spellEnd"/>
      <w:r w:rsidRPr="00263440">
        <w:rPr>
          <w:rFonts w:ascii="Times New Roman" w:hAnsi="Times New Roman" w:cs="Times New Roman"/>
          <w:sz w:val="28"/>
          <w:szCs w:val="28"/>
        </w:rPr>
        <w:t xml:space="preserve"> Я. В. Психологічні особливості процесу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засуджених. Київ. Ліра</w:t>
      </w:r>
      <w:r w:rsidR="001F5090">
        <w:rPr>
          <w:rFonts w:ascii="Times New Roman" w:hAnsi="Times New Roman" w:cs="Times New Roman"/>
          <w:sz w:val="28"/>
          <w:szCs w:val="28"/>
        </w:rPr>
        <w:t>–</w:t>
      </w:r>
      <w:r w:rsidRPr="00263440">
        <w:rPr>
          <w:rFonts w:ascii="Times New Roman" w:hAnsi="Times New Roman" w:cs="Times New Roman"/>
          <w:sz w:val="28"/>
          <w:szCs w:val="28"/>
        </w:rPr>
        <w:t>К. 2020. 311 с.</w:t>
      </w:r>
    </w:p>
    <w:p w14:paraId="66849A72" w14:textId="1983038A"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 xml:space="preserve">Кирилюк А. В. Освітні програми в системі виправлення засуджених. </w:t>
      </w:r>
      <w:r w:rsidRPr="00263440">
        <w:rPr>
          <w:rFonts w:ascii="Times New Roman" w:hAnsi="Times New Roman" w:cs="Times New Roman"/>
          <w:i/>
          <w:iCs/>
          <w:sz w:val="28"/>
          <w:szCs w:val="28"/>
        </w:rPr>
        <w:t>Науковий вісник Інституту кримінально</w:t>
      </w:r>
      <w:r w:rsidR="001F5090">
        <w:rPr>
          <w:rFonts w:ascii="Times New Roman" w:hAnsi="Times New Roman" w:cs="Times New Roman"/>
          <w:i/>
          <w:iCs/>
          <w:sz w:val="28"/>
          <w:szCs w:val="28"/>
        </w:rPr>
        <w:t>–</w:t>
      </w:r>
      <w:r w:rsidRPr="00263440">
        <w:rPr>
          <w:rFonts w:ascii="Times New Roman" w:hAnsi="Times New Roman" w:cs="Times New Roman"/>
          <w:i/>
          <w:iCs/>
          <w:sz w:val="28"/>
          <w:szCs w:val="28"/>
        </w:rPr>
        <w:t>виконавчої служби</w:t>
      </w:r>
      <w:r w:rsidRPr="00263440">
        <w:rPr>
          <w:rFonts w:ascii="Times New Roman" w:hAnsi="Times New Roman" w:cs="Times New Roman"/>
          <w:sz w:val="28"/>
          <w:szCs w:val="28"/>
        </w:rPr>
        <w:t>. 2020. № 3. С. 32</w:t>
      </w:r>
      <w:r w:rsidR="001F5090">
        <w:rPr>
          <w:rFonts w:ascii="Times New Roman" w:hAnsi="Times New Roman" w:cs="Times New Roman"/>
          <w:sz w:val="28"/>
          <w:szCs w:val="28"/>
        </w:rPr>
        <w:t>–</w:t>
      </w:r>
      <w:r w:rsidRPr="00263440">
        <w:rPr>
          <w:rFonts w:ascii="Times New Roman" w:hAnsi="Times New Roman" w:cs="Times New Roman"/>
          <w:sz w:val="28"/>
          <w:szCs w:val="28"/>
        </w:rPr>
        <w:t xml:space="preserve">41. </w:t>
      </w:r>
    </w:p>
    <w:p w14:paraId="0825F38A" w14:textId="690C66DA"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 xml:space="preserve">Коваленко І. П. Психологічні деструкції в умовах тривалої ізоляції. </w:t>
      </w:r>
      <w:r w:rsidRPr="00263440">
        <w:rPr>
          <w:rFonts w:ascii="Times New Roman" w:hAnsi="Times New Roman" w:cs="Times New Roman"/>
          <w:i/>
          <w:iCs/>
          <w:sz w:val="28"/>
          <w:szCs w:val="28"/>
        </w:rPr>
        <w:t>Психологічний часопис</w:t>
      </w:r>
      <w:r w:rsidRPr="00263440">
        <w:rPr>
          <w:rFonts w:ascii="Times New Roman" w:hAnsi="Times New Roman" w:cs="Times New Roman"/>
          <w:sz w:val="28"/>
          <w:szCs w:val="28"/>
        </w:rPr>
        <w:t>. 2020. № 6. С. 112</w:t>
      </w:r>
      <w:r w:rsidR="001F5090">
        <w:rPr>
          <w:rFonts w:ascii="Times New Roman" w:hAnsi="Times New Roman" w:cs="Times New Roman"/>
          <w:sz w:val="28"/>
          <w:szCs w:val="28"/>
        </w:rPr>
        <w:t>–</w:t>
      </w:r>
      <w:r w:rsidRPr="00263440">
        <w:rPr>
          <w:rFonts w:ascii="Times New Roman" w:hAnsi="Times New Roman" w:cs="Times New Roman"/>
          <w:sz w:val="28"/>
          <w:szCs w:val="28"/>
        </w:rPr>
        <w:t>126.</w:t>
      </w:r>
    </w:p>
    <w:p w14:paraId="32FCACBB" w14:textId="77777777" w:rsidR="00E84A57" w:rsidRDefault="00E84A57" w:rsidP="00263440">
      <w:pPr>
        <w:pStyle w:val="a9"/>
        <w:numPr>
          <w:ilvl w:val="0"/>
          <w:numId w:val="17"/>
        </w:numPr>
        <w:spacing w:after="0" w:line="360" w:lineRule="auto"/>
        <w:jc w:val="both"/>
        <w:rPr>
          <w:rFonts w:ascii="Times New Roman" w:hAnsi="Times New Roman" w:cs="Times New Roman"/>
          <w:sz w:val="28"/>
          <w:szCs w:val="28"/>
        </w:rPr>
      </w:pPr>
      <w:r w:rsidRPr="00271DD2">
        <w:rPr>
          <w:rFonts w:ascii="Times New Roman" w:hAnsi="Times New Roman" w:cs="Times New Roman"/>
          <w:sz w:val="28"/>
          <w:szCs w:val="28"/>
        </w:rPr>
        <w:t>Кузьменко, І. І. Програми професійної підготовки як важливий елемент реадаптації колишніх засуджених. Чернівці</w:t>
      </w:r>
      <w:r>
        <w:rPr>
          <w:rFonts w:ascii="Times New Roman" w:hAnsi="Times New Roman" w:cs="Times New Roman"/>
          <w:sz w:val="28"/>
          <w:szCs w:val="28"/>
        </w:rPr>
        <w:t>.</w:t>
      </w:r>
      <w:r w:rsidRPr="00271DD2">
        <w:rPr>
          <w:rFonts w:ascii="Times New Roman" w:hAnsi="Times New Roman" w:cs="Times New Roman"/>
          <w:sz w:val="28"/>
          <w:szCs w:val="28"/>
        </w:rPr>
        <w:t xml:space="preserve"> Видавництво «Юридичні студії»</w:t>
      </w:r>
      <w:r>
        <w:rPr>
          <w:rFonts w:ascii="Times New Roman" w:hAnsi="Times New Roman" w:cs="Times New Roman"/>
          <w:sz w:val="28"/>
          <w:szCs w:val="28"/>
        </w:rPr>
        <w:t>.</w:t>
      </w:r>
      <w:r w:rsidRPr="00271DD2">
        <w:rPr>
          <w:rFonts w:ascii="Times New Roman" w:hAnsi="Times New Roman" w:cs="Times New Roman"/>
          <w:sz w:val="28"/>
          <w:szCs w:val="28"/>
        </w:rPr>
        <w:t xml:space="preserve"> 2022. 137 с. </w:t>
      </w:r>
    </w:p>
    <w:p w14:paraId="227B533C"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 xml:space="preserve">Кучер Г. М. Соціальна робота з вразливими категоріями населення в умовах територіальної громади. </w:t>
      </w:r>
      <w:r w:rsidRPr="00263440">
        <w:rPr>
          <w:rFonts w:ascii="Times New Roman" w:hAnsi="Times New Roman" w:cs="Times New Roman"/>
          <w:i/>
          <w:iCs/>
          <w:sz w:val="28"/>
          <w:szCs w:val="28"/>
        </w:rPr>
        <w:t>Дисертація кандидата наук</w:t>
      </w:r>
      <w:r w:rsidRPr="00263440">
        <w:rPr>
          <w:rFonts w:ascii="Times New Roman" w:hAnsi="Times New Roman" w:cs="Times New Roman"/>
          <w:sz w:val="28"/>
          <w:szCs w:val="28"/>
        </w:rPr>
        <w:t>. Умань. 2022. 301 с.</w:t>
      </w:r>
    </w:p>
    <w:p w14:paraId="7034DB58" w14:textId="77777777" w:rsidR="00E84A57" w:rsidRDefault="00E84A57" w:rsidP="00263440">
      <w:pPr>
        <w:pStyle w:val="a9"/>
        <w:numPr>
          <w:ilvl w:val="0"/>
          <w:numId w:val="17"/>
        </w:numPr>
        <w:spacing w:after="0" w:line="360" w:lineRule="auto"/>
        <w:jc w:val="both"/>
        <w:rPr>
          <w:rFonts w:ascii="Times New Roman" w:hAnsi="Times New Roman" w:cs="Times New Roman"/>
          <w:sz w:val="28"/>
          <w:szCs w:val="28"/>
        </w:rPr>
      </w:pPr>
      <w:r w:rsidRPr="00271DD2">
        <w:rPr>
          <w:rFonts w:ascii="Times New Roman" w:hAnsi="Times New Roman" w:cs="Times New Roman"/>
          <w:sz w:val="28"/>
          <w:szCs w:val="28"/>
        </w:rPr>
        <w:lastRenderedPageBreak/>
        <w:t>Левченко, Т. В. Освітні програми як інструмент соціальної адаптації у пенітенціарній системі України. Київ Інститут соціальної політики, 2020</w:t>
      </w:r>
      <w:r>
        <w:rPr>
          <w:rFonts w:ascii="Times New Roman" w:hAnsi="Times New Roman" w:cs="Times New Roman"/>
          <w:sz w:val="28"/>
          <w:szCs w:val="28"/>
        </w:rPr>
        <w:t>.</w:t>
      </w:r>
      <w:r w:rsidRPr="00271DD2">
        <w:rPr>
          <w:rFonts w:ascii="Times New Roman" w:hAnsi="Times New Roman" w:cs="Times New Roman"/>
          <w:sz w:val="28"/>
          <w:szCs w:val="28"/>
        </w:rPr>
        <w:t xml:space="preserve"> 176 с. </w:t>
      </w:r>
    </w:p>
    <w:p w14:paraId="36CFA1CD" w14:textId="77777777" w:rsidR="00E84A57" w:rsidRDefault="00E84A57" w:rsidP="00263440">
      <w:pPr>
        <w:pStyle w:val="a9"/>
        <w:numPr>
          <w:ilvl w:val="0"/>
          <w:numId w:val="17"/>
        </w:numPr>
        <w:spacing w:after="0" w:line="360" w:lineRule="auto"/>
        <w:jc w:val="both"/>
        <w:rPr>
          <w:rFonts w:ascii="Times New Roman" w:hAnsi="Times New Roman" w:cs="Times New Roman"/>
          <w:sz w:val="28"/>
          <w:szCs w:val="28"/>
        </w:rPr>
      </w:pPr>
      <w:r w:rsidRPr="00271DD2">
        <w:rPr>
          <w:rFonts w:ascii="Times New Roman" w:hAnsi="Times New Roman" w:cs="Times New Roman"/>
          <w:sz w:val="28"/>
          <w:szCs w:val="28"/>
        </w:rPr>
        <w:t xml:space="preserve">Лисенко А. В. Психологічні особливості </w:t>
      </w:r>
      <w:proofErr w:type="spellStart"/>
      <w:r w:rsidRPr="00271DD2">
        <w:rPr>
          <w:rFonts w:ascii="Times New Roman" w:hAnsi="Times New Roman" w:cs="Times New Roman"/>
          <w:sz w:val="28"/>
          <w:szCs w:val="28"/>
        </w:rPr>
        <w:t>ресоціалізації</w:t>
      </w:r>
      <w:proofErr w:type="spellEnd"/>
      <w:r w:rsidRPr="00271DD2">
        <w:rPr>
          <w:rFonts w:ascii="Times New Roman" w:hAnsi="Times New Roman" w:cs="Times New Roman"/>
          <w:sz w:val="28"/>
          <w:szCs w:val="28"/>
        </w:rPr>
        <w:t xml:space="preserve"> та реадаптації осіб після відбуття покарання. Габітус. 2022. № 17. С. 71–78. </w:t>
      </w:r>
    </w:p>
    <w:p w14:paraId="567EFF6D" w14:textId="77777777" w:rsidR="00E84A57" w:rsidRDefault="00E84A57" w:rsidP="00263440">
      <w:pPr>
        <w:pStyle w:val="a9"/>
        <w:numPr>
          <w:ilvl w:val="0"/>
          <w:numId w:val="17"/>
        </w:numPr>
        <w:spacing w:after="0" w:line="360" w:lineRule="auto"/>
        <w:jc w:val="both"/>
        <w:rPr>
          <w:rFonts w:ascii="Times New Roman" w:hAnsi="Times New Roman" w:cs="Times New Roman"/>
          <w:sz w:val="28"/>
          <w:szCs w:val="28"/>
        </w:rPr>
      </w:pPr>
      <w:r w:rsidRPr="00271DD2">
        <w:rPr>
          <w:rFonts w:ascii="Times New Roman" w:hAnsi="Times New Roman" w:cs="Times New Roman"/>
          <w:sz w:val="28"/>
          <w:szCs w:val="28"/>
        </w:rPr>
        <w:t>Лисенко М. Д. Трансформація особистісної структури засуджених. Львів</w:t>
      </w:r>
      <w:r>
        <w:rPr>
          <w:rFonts w:ascii="Times New Roman" w:hAnsi="Times New Roman" w:cs="Times New Roman"/>
          <w:sz w:val="28"/>
          <w:szCs w:val="28"/>
        </w:rPr>
        <w:t>.</w:t>
      </w:r>
      <w:r w:rsidRPr="00271DD2">
        <w:rPr>
          <w:rFonts w:ascii="Times New Roman" w:hAnsi="Times New Roman" w:cs="Times New Roman"/>
          <w:sz w:val="28"/>
          <w:szCs w:val="28"/>
        </w:rPr>
        <w:t xml:space="preserve"> Видавництво Львівської політехніки</w:t>
      </w:r>
      <w:r>
        <w:rPr>
          <w:rFonts w:ascii="Times New Roman" w:hAnsi="Times New Roman" w:cs="Times New Roman"/>
          <w:sz w:val="28"/>
          <w:szCs w:val="28"/>
        </w:rPr>
        <w:t>.</w:t>
      </w:r>
      <w:r w:rsidRPr="00271DD2">
        <w:rPr>
          <w:rFonts w:ascii="Times New Roman" w:hAnsi="Times New Roman" w:cs="Times New Roman"/>
          <w:sz w:val="28"/>
          <w:szCs w:val="28"/>
        </w:rPr>
        <w:t xml:space="preserve"> 20</w:t>
      </w:r>
      <w:r>
        <w:rPr>
          <w:rFonts w:ascii="Times New Roman" w:hAnsi="Times New Roman" w:cs="Times New Roman"/>
          <w:sz w:val="28"/>
          <w:szCs w:val="28"/>
        </w:rPr>
        <w:t>23</w:t>
      </w:r>
      <w:r w:rsidRPr="00271DD2">
        <w:rPr>
          <w:rFonts w:ascii="Times New Roman" w:hAnsi="Times New Roman" w:cs="Times New Roman"/>
          <w:sz w:val="28"/>
          <w:szCs w:val="28"/>
        </w:rPr>
        <w:t>. 196 с.</w:t>
      </w:r>
    </w:p>
    <w:p w14:paraId="6119DD26" w14:textId="78E0EC1E"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Мальцова</w:t>
      </w:r>
      <w:proofErr w:type="spellEnd"/>
      <w:r w:rsidRPr="00263440">
        <w:rPr>
          <w:rFonts w:ascii="Times New Roman" w:hAnsi="Times New Roman" w:cs="Times New Roman"/>
          <w:sz w:val="28"/>
          <w:szCs w:val="28"/>
        </w:rPr>
        <w:t xml:space="preserve"> О. В. Теоретико</w:t>
      </w:r>
      <w:r w:rsidR="001F5090">
        <w:rPr>
          <w:rFonts w:ascii="Times New Roman" w:hAnsi="Times New Roman" w:cs="Times New Roman"/>
          <w:sz w:val="28"/>
          <w:szCs w:val="28"/>
        </w:rPr>
        <w:t>–</w:t>
      </w:r>
      <w:r w:rsidRPr="00263440">
        <w:rPr>
          <w:rFonts w:ascii="Times New Roman" w:hAnsi="Times New Roman" w:cs="Times New Roman"/>
          <w:sz w:val="28"/>
          <w:szCs w:val="28"/>
        </w:rPr>
        <w:t xml:space="preserve">методологічні засади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засуджених в умовах пенітенціарної системи. Дисертація доктора наук. Харків. 2020. 456 с.</w:t>
      </w:r>
    </w:p>
    <w:p w14:paraId="3845F1DE"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 xml:space="preserve">Моргай Л.А. Організація системи соціального захисту в України. Київ. </w:t>
      </w:r>
      <w:proofErr w:type="spellStart"/>
      <w:r w:rsidRPr="00263440">
        <w:rPr>
          <w:rFonts w:ascii="Times New Roman" w:hAnsi="Times New Roman" w:cs="Times New Roman"/>
          <w:sz w:val="28"/>
          <w:szCs w:val="28"/>
        </w:rPr>
        <w:t>Компринт</w:t>
      </w:r>
      <w:proofErr w:type="spellEnd"/>
      <w:r w:rsidRPr="00263440">
        <w:rPr>
          <w:rFonts w:ascii="Times New Roman" w:hAnsi="Times New Roman" w:cs="Times New Roman"/>
          <w:sz w:val="28"/>
          <w:szCs w:val="28"/>
        </w:rPr>
        <w:t>. 2024. 194 с.</w:t>
      </w:r>
    </w:p>
    <w:p w14:paraId="6E5C9D2C"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Піщальченко</w:t>
      </w:r>
      <w:proofErr w:type="spellEnd"/>
      <w:r w:rsidRPr="00263440">
        <w:rPr>
          <w:rFonts w:ascii="Times New Roman" w:hAnsi="Times New Roman" w:cs="Times New Roman"/>
          <w:sz w:val="28"/>
          <w:szCs w:val="28"/>
        </w:rPr>
        <w:t xml:space="preserve"> Д. Ю. Діагностика ефективності технологій соціальної роботи з дітьми з </w:t>
      </w:r>
      <w:proofErr w:type="spellStart"/>
      <w:r w:rsidRPr="00263440">
        <w:rPr>
          <w:rFonts w:ascii="Times New Roman" w:hAnsi="Times New Roman" w:cs="Times New Roman"/>
          <w:sz w:val="28"/>
          <w:szCs w:val="28"/>
        </w:rPr>
        <w:t>депривованих</w:t>
      </w:r>
      <w:proofErr w:type="spellEnd"/>
      <w:r w:rsidRPr="00263440">
        <w:rPr>
          <w:rFonts w:ascii="Times New Roman" w:hAnsi="Times New Roman" w:cs="Times New Roman"/>
          <w:sz w:val="28"/>
          <w:szCs w:val="28"/>
        </w:rPr>
        <w:t xml:space="preserve"> сімей. Запоріжжя. ЗНУ. 2020. 85 с.</w:t>
      </w:r>
    </w:p>
    <w:p w14:paraId="7206A4C8"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Повний С. О. Соціальна робота як фактор виправлення ув'язнених. Запоріжжя. ЗНУ. 2020. 93 с.</w:t>
      </w:r>
    </w:p>
    <w:p w14:paraId="03EC79FB" w14:textId="77777777" w:rsidR="00E84A57" w:rsidRDefault="00E84A57" w:rsidP="00263440">
      <w:pPr>
        <w:pStyle w:val="a9"/>
        <w:numPr>
          <w:ilvl w:val="0"/>
          <w:numId w:val="17"/>
        </w:numPr>
        <w:spacing w:after="0" w:line="360" w:lineRule="auto"/>
        <w:jc w:val="both"/>
        <w:rPr>
          <w:rFonts w:ascii="Times New Roman" w:hAnsi="Times New Roman" w:cs="Times New Roman"/>
          <w:sz w:val="28"/>
          <w:szCs w:val="28"/>
        </w:rPr>
      </w:pPr>
      <w:r w:rsidRPr="00E84A57">
        <w:rPr>
          <w:rFonts w:ascii="Times New Roman" w:hAnsi="Times New Roman" w:cs="Times New Roman"/>
          <w:sz w:val="28"/>
          <w:szCs w:val="28"/>
        </w:rPr>
        <w:t xml:space="preserve">Романюк, С. В. Освіта і </w:t>
      </w:r>
      <w:proofErr w:type="spellStart"/>
      <w:r w:rsidRPr="00E84A57">
        <w:rPr>
          <w:rFonts w:ascii="Times New Roman" w:hAnsi="Times New Roman" w:cs="Times New Roman"/>
          <w:sz w:val="28"/>
          <w:szCs w:val="28"/>
        </w:rPr>
        <w:t>ресоціалізація</w:t>
      </w:r>
      <w:proofErr w:type="spellEnd"/>
      <w:r w:rsidRPr="00E84A57">
        <w:rPr>
          <w:rFonts w:ascii="Times New Roman" w:hAnsi="Times New Roman" w:cs="Times New Roman"/>
          <w:sz w:val="28"/>
          <w:szCs w:val="28"/>
        </w:rPr>
        <w:t>: нові підходи до роботи з особами, які звільняються з місць позбавлення волі. Одеса</w:t>
      </w:r>
      <w:r>
        <w:rPr>
          <w:rFonts w:ascii="Times New Roman" w:hAnsi="Times New Roman" w:cs="Times New Roman"/>
          <w:sz w:val="28"/>
          <w:szCs w:val="28"/>
        </w:rPr>
        <w:t>.</w:t>
      </w:r>
      <w:r w:rsidRPr="00E84A57">
        <w:rPr>
          <w:rFonts w:ascii="Times New Roman" w:hAnsi="Times New Roman" w:cs="Times New Roman"/>
          <w:sz w:val="28"/>
          <w:szCs w:val="28"/>
        </w:rPr>
        <w:t xml:space="preserve"> Видавництво «Далека хвиля»</w:t>
      </w:r>
      <w:r>
        <w:rPr>
          <w:rFonts w:ascii="Times New Roman" w:hAnsi="Times New Roman" w:cs="Times New Roman"/>
          <w:sz w:val="28"/>
          <w:szCs w:val="28"/>
        </w:rPr>
        <w:t>.</w:t>
      </w:r>
      <w:r w:rsidRPr="00E84A57">
        <w:rPr>
          <w:rFonts w:ascii="Times New Roman" w:hAnsi="Times New Roman" w:cs="Times New Roman"/>
          <w:sz w:val="28"/>
          <w:szCs w:val="28"/>
        </w:rPr>
        <w:t xml:space="preserve"> 2021. 160 с.</w:t>
      </w:r>
    </w:p>
    <w:p w14:paraId="22104643"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Сайко Н.О. Прикладні методики у соціальній роботі. Полтава. ПНПУ. 2020.  156 с.</w:t>
      </w:r>
    </w:p>
    <w:p w14:paraId="65643508" w14:textId="14FE3C0E"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 xml:space="preserve">Січова О. Є., Беспалова А. В. Використання міжнародного досвіду в діяльності соціальних служб України. </w:t>
      </w:r>
      <w:proofErr w:type="spellStart"/>
      <w:r w:rsidRPr="00263440">
        <w:rPr>
          <w:rFonts w:ascii="Times New Roman" w:hAnsi="Times New Roman" w:cs="Times New Roman"/>
          <w:i/>
          <w:iCs/>
          <w:sz w:val="28"/>
          <w:szCs w:val="28"/>
        </w:rPr>
        <w:t>Modern</w:t>
      </w:r>
      <w:proofErr w:type="spellEnd"/>
      <w:r w:rsidRPr="00263440">
        <w:rPr>
          <w:rFonts w:ascii="Times New Roman" w:hAnsi="Times New Roman" w:cs="Times New Roman"/>
          <w:i/>
          <w:iCs/>
          <w:sz w:val="28"/>
          <w:szCs w:val="28"/>
        </w:rPr>
        <w:t xml:space="preserve"> </w:t>
      </w:r>
      <w:proofErr w:type="spellStart"/>
      <w:r w:rsidRPr="00263440">
        <w:rPr>
          <w:rFonts w:ascii="Times New Roman" w:hAnsi="Times New Roman" w:cs="Times New Roman"/>
          <w:i/>
          <w:iCs/>
          <w:sz w:val="28"/>
          <w:szCs w:val="28"/>
        </w:rPr>
        <w:t>Economics</w:t>
      </w:r>
      <w:proofErr w:type="spellEnd"/>
      <w:r w:rsidRPr="00263440">
        <w:rPr>
          <w:rFonts w:ascii="Times New Roman" w:hAnsi="Times New Roman" w:cs="Times New Roman"/>
          <w:sz w:val="28"/>
          <w:szCs w:val="28"/>
        </w:rPr>
        <w:t>. 2023. № 41(2023). С. 113</w:t>
      </w:r>
      <w:r w:rsidR="001F5090">
        <w:rPr>
          <w:rFonts w:ascii="Times New Roman" w:hAnsi="Times New Roman" w:cs="Times New Roman"/>
          <w:sz w:val="28"/>
          <w:szCs w:val="28"/>
        </w:rPr>
        <w:t>–</w:t>
      </w:r>
      <w:r w:rsidRPr="00263440">
        <w:rPr>
          <w:rFonts w:ascii="Times New Roman" w:hAnsi="Times New Roman" w:cs="Times New Roman"/>
          <w:sz w:val="28"/>
          <w:szCs w:val="28"/>
        </w:rPr>
        <w:t>120.</w:t>
      </w:r>
    </w:p>
    <w:p w14:paraId="505352B1"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Слозанська</w:t>
      </w:r>
      <w:proofErr w:type="spellEnd"/>
      <w:r w:rsidRPr="00263440">
        <w:rPr>
          <w:rFonts w:ascii="Times New Roman" w:hAnsi="Times New Roman" w:cs="Times New Roman"/>
          <w:sz w:val="28"/>
          <w:szCs w:val="28"/>
        </w:rPr>
        <w:t xml:space="preserve"> Г. І. С Соціальна робота в територіальній громаді: теорії, моделі та методи. Тернопіль. ТНПУ імені В. Гнатюка. 2018.  382 с.  </w:t>
      </w:r>
    </w:p>
    <w:p w14:paraId="27982186" w14:textId="77777777" w:rsidR="00E84A57"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E84A57">
        <w:rPr>
          <w:rFonts w:ascii="Times New Roman" w:hAnsi="Times New Roman" w:cs="Times New Roman"/>
          <w:sz w:val="28"/>
          <w:szCs w:val="28"/>
        </w:rPr>
        <w:t>Трубников</w:t>
      </w:r>
      <w:proofErr w:type="spellEnd"/>
      <w:r w:rsidRPr="00E84A57">
        <w:rPr>
          <w:rFonts w:ascii="Times New Roman" w:hAnsi="Times New Roman" w:cs="Times New Roman"/>
          <w:sz w:val="28"/>
          <w:szCs w:val="28"/>
        </w:rPr>
        <w:t xml:space="preserve"> В. М. Соціальна адаптація звільнених від покарання. Харків Право</w:t>
      </w:r>
      <w:r>
        <w:rPr>
          <w:rFonts w:ascii="Times New Roman" w:hAnsi="Times New Roman" w:cs="Times New Roman"/>
          <w:sz w:val="28"/>
          <w:szCs w:val="28"/>
        </w:rPr>
        <w:t>.</w:t>
      </w:r>
      <w:r w:rsidRPr="00E84A57">
        <w:rPr>
          <w:rFonts w:ascii="Times New Roman" w:hAnsi="Times New Roman" w:cs="Times New Roman"/>
          <w:sz w:val="28"/>
          <w:szCs w:val="28"/>
        </w:rPr>
        <w:t xml:space="preserve"> 2021. 192 с. </w:t>
      </w:r>
    </w:p>
    <w:p w14:paraId="124AE7A0"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Цюцюра</w:t>
      </w:r>
      <w:proofErr w:type="spellEnd"/>
      <w:r w:rsidRPr="00263440">
        <w:rPr>
          <w:rFonts w:ascii="Times New Roman" w:hAnsi="Times New Roman" w:cs="Times New Roman"/>
          <w:sz w:val="28"/>
          <w:szCs w:val="28"/>
        </w:rPr>
        <w:t xml:space="preserve"> Є. О. Підготовка засуджених до виходу на свободу допомоги соціальної роботи. Запоріжжя. ЗНУ. 2020. 78 с.</w:t>
      </w:r>
    </w:p>
    <w:p w14:paraId="5EA4A5B6" w14:textId="12ED46E9" w:rsidR="00E84A57"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E84A57">
        <w:rPr>
          <w:rFonts w:ascii="Times New Roman" w:hAnsi="Times New Roman" w:cs="Times New Roman"/>
          <w:sz w:val="28"/>
          <w:szCs w:val="28"/>
        </w:rPr>
        <w:lastRenderedPageBreak/>
        <w:t>Чебоненко</w:t>
      </w:r>
      <w:proofErr w:type="spellEnd"/>
      <w:r w:rsidRPr="00E84A57">
        <w:rPr>
          <w:rFonts w:ascii="Times New Roman" w:hAnsi="Times New Roman" w:cs="Times New Roman"/>
          <w:sz w:val="28"/>
          <w:szCs w:val="28"/>
        </w:rPr>
        <w:t xml:space="preserve"> С. О. Професійна освіта як засіб </w:t>
      </w:r>
      <w:proofErr w:type="spellStart"/>
      <w:r w:rsidRPr="00E84A57">
        <w:rPr>
          <w:rFonts w:ascii="Times New Roman" w:hAnsi="Times New Roman" w:cs="Times New Roman"/>
          <w:sz w:val="28"/>
          <w:szCs w:val="28"/>
        </w:rPr>
        <w:t>ресоціалізації</w:t>
      </w:r>
      <w:proofErr w:type="spellEnd"/>
      <w:r w:rsidRPr="00E84A57">
        <w:rPr>
          <w:rFonts w:ascii="Times New Roman" w:hAnsi="Times New Roman" w:cs="Times New Roman"/>
          <w:sz w:val="28"/>
          <w:szCs w:val="28"/>
        </w:rPr>
        <w:t xml:space="preserve"> засуджених. </w:t>
      </w:r>
      <w:r w:rsidRPr="00E84A57">
        <w:rPr>
          <w:rFonts w:ascii="Times New Roman" w:hAnsi="Times New Roman" w:cs="Times New Roman"/>
          <w:i/>
          <w:iCs/>
          <w:sz w:val="28"/>
          <w:szCs w:val="28"/>
        </w:rPr>
        <w:t>Педагогічні науки</w:t>
      </w:r>
      <w:r w:rsidRPr="00E84A57">
        <w:rPr>
          <w:rFonts w:ascii="Times New Roman" w:hAnsi="Times New Roman" w:cs="Times New Roman"/>
          <w:sz w:val="28"/>
          <w:szCs w:val="28"/>
        </w:rPr>
        <w:t xml:space="preserve">. 2022. </w:t>
      </w:r>
      <w:proofErr w:type="spellStart"/>
      <w:r w:rsidRPr="00E84A57">
        <w:rPr>
          <w:rFonts w:ascii="Times New Roman" w:hAnsi="Times New Roman" w:cs="Times New Roman"/>
          <w:sz w:val="28"/>
          <w:szCs w:val="28"/>
        </w:rPr>
        <w:t>Вип</w:t>
      </w:r>
      <w:proofErr w:type="spellEnd"/>
      <w:r w:rsidRPr="00E84A57">
        <w:rPr>
          <w:rFonts w:ascii="Times New Roman" w:hAnsi="Times New Roman" w:cs="Times New Roman"/>
          <w:sz w:val="28"/>
          <w:szCs w:val="28"/>
        </w:rPr>
        <w:t>. 94. С. 115</w:t>
      </w:r>
      <w:r w:rsidR="001F5090">
        <w:rPr>
          <w:rFonts w:ascii="Times New Roman" w:hAnsi="Times New Roman" w:cs="Times New Roman"/>
          <w:sz w:val="28"/>
          <w:szCs w:val="28"/>
        </w:rPr>
        <w:t>–</w:t>
      </w:r>
      <w:r w:rsidRPr="00E84A57">
        <w:rPr>
          <w:rFonts w:ascii="Times New Roman" w:hAnsi="Times New Roman" w:cs="Times New Roman"/>
          <w:sz w:val="28"/>
          <w:szCs w:val="28"/>
        </w:rPr>
        <w:t xml:space="preserve">124. </w:t>
      </w:r>
    </w:p>
    <w:p w14:paraId="6D7626FC"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Чернета</w:t>
      </w:r>
      <w:proofErr w:type="spellEnd"/>
      <w:r w:rsidRPr="00263440">
        <w:rPr>
          <w:rFonts w:ascii="Times New Roman" w:hAnsi="Times New Roman" w:cs="Times New Roman"/>
          <w:sz w:val="28"/>
          <w:szCs w:val="28"/>
        </w:rPr>
        <w:t xml:space="preserve"> С. Ю. Теорія та практика підготовки майбутніх фахівців із соціальної роботи до надання соціальних послуг. </w:t>
      </w:r>
      <w:r w:rsidRPr="00263440">
        <w:rPr>
          <w:rFonts w:ascii="Times New Roman" w:hAnsi="Times New Roman" w:cs="Times New Roman"/>
          <w:i/>
          <w:iCs/>
          <w:sz w:val="28"/>
          <w:szCs w:val="28"/>
        </w:rPr>
        <w:t>Дисертація доктора наук.</w:t>
      </w:r>
      <w:r w:rsidRPr="00263440">
        <w:rPr>
          <w:rFonts w:ascii="Times New Roman" w:hAnsi="Times New Roman" w:cs="Times New Roman"/>
          <w:sz w:val="28"/>
          <w:szCs w:val="28"/>
        </w:rPr>
        <w:t xml:space="preserve"> Луцьк. 2023. 564 с.</w:t>
      </w:r>
    </w:p>
    <w:p w14:paraId="68C272A7" w14:textId="521BF84B" w:rsidR="00E84A57"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E84A57">
        <w:rPr>
          <w:rFonts w:ascii="Times New Roman" w:hAnsi="Times New Roman" w:cs="Times New Roman"/>
          <w:sz w:val="28"/>
          <w:szCs w:val="28"/>
        </w:rPr>
        <w:t>Швал</w:t>
      </w:r>
      <w:r>
        <w:rPr>
          <w:rFonts w:ascii="Times New Roman" w:hAnsi="Times New Roman" w:cs="Times New Roman"/>
          <w:sz w:val="28"/>
          <w:szCs w:val="28"/>
        </w:rPr>
        <w:t>б</w:t>
      </w:r>
      <w:proofErr w:type="spellEnd"/>
      <w:r w:rsidRPr="00E84A57">
        <w:rPr>
          <w:rFonts w:ascii="Times New Roman" w:hAnsi="Times New Roman" w:cs="Times New Roman"/>
          <w:sz w:val="28"/>
          <w:szCs w:val="28"/>
        </w:rPr>
        <w:t xml:space="preserve"> .М. </w:t>
      </w:r>
      <w:proofErr w:type="spellStart"/>
      <w:r w:rsidRPr="00E84A57">
        <w:rPr>
          <w:rFonts w:ascii="Times New Roman" w:hAnsi="Times New Roman" w:cs="Times New Roman"/>
          <w:sz w:val="28"/>
          <w:szCs w:val="28"/>
        </w:rPr>
        <w:t>Ресоціалізация</w:t>
      </w:r>
      <w:proofErr w:type="spellEnd"/>
      <w:r w:rsidRPr="00E84A57">
        <w:rPr>
          <w:rFonts w:ascii="Times New Roman" w:hAnsi="Times New Roman" w:cs="Times New Roman"/>
          <w:sz w:val="28"/>
          <w:szCs w:val="28"/>
        </w:rPr>
        <w:t xml:space="preserve"> особистості завдання </w:t>
      </w:r>
      <w:proofErr w:type="spellStart"/>
      <w:r w:rsidRPr="00E84A57">
        <w:rPr>
          <w:rFonts w:ascii="Times New Roman" w:hAnsi="Times New Roman" w:cs="Times New Roman"/>
          <w:sz w:val="28"/>
          <w:szCs w:val="28"/>
        </w:rPr>
        <w:t>соціальнопсихологічної</w:t>
      </w:r>
      <w:proofErr w:type="spellEnd"/>
      <w:r w:rsidRPr="00E84A57">
        <w:rPr>
          <w:rFonts w:ascii="Times New Roman" w:hAnsi="Times New Roman" w:cs="Times New Roman"/>
          <w:sz w:val="28"/>
          <w:szCs w:val="28"/>
        </w:rPr>
        <w:t xml:space="preserve"> практики. </w:t>
      </w:r>
      <w:r w:rsidRPr="00E84A57">
        <w:rPr>
          <w:rFonts w:ascii="Times New Roman" w:hAnsi="Times New Roman" w:cs="Times New Roman"/>
          <w:i/>
          <w:iCs/>
          <w:sz w:val="28"/>
          <w:szCs w:val="28"/>
        </w:rPr>
        <w:t>Вісник Київського національного університету імені Тараса Шевченка.</w:t>
      </w:r>
      <w:r>
        <w:rPr>
          <w:rFonts w:ascii="Times New Roman" w:hAnsi="Times New Roman" w:cs="Times New Roman"/>
          <w:sz w:val="28"/>
          <w:szCs w:val="28"/>
        </w:rPr>
        <w:t xml:space="preserve"> </w:t>
      </w:r>
      <w:r w:rsidRPr="00E84A57">
        <w:rPr>
          <w:rFonts w:ascii="Times New Roman" w:hAnsi="Times New Roman" w:cs="Times New Roman"/>
          <w:sz w:val="28"/>
          <w:szCs w:val="28"/>
        </w:rPr>
        <w:t>Психологія. Педагогіка. Соціальна робота. 2023. C. 78</w:t>
      </w:r>
      <w:r w:rsidR="001F5090">
        <w:rPr>
          <w:rFonts w:ascii="Times New Roman" w:hAnsi="Times New Roman" w:cs="Times New Roman"/>
          <w:sz w:val="28"/>
          <w:szCs w:val="28"/>
        </w:rPr>
        <w:t>–</w:t>
      </w:r>
      <w:r w:rsidRPr="00E84A57">
        <w:rPr>
          <w:rFonts w:ascii="Times New Roman" w:hAnsi="Times New Roman" w:cs="Times New Roman"/>
          <w:sz w:val="28"/>
          <w:szCs w:val="28"/>
        </w:rPr>
        <w:t xml:space="preserve">81. </w:t>
      </w:r>
    </w:p>
    <w:p w14:paraId="06B55A19" w14:textId="77777777"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r w:rsidRPr="00263440">
        <w:rPr>
          <w:rFonts w:ascii="Times New Roman" w:hAnsi="Times New Roman" w:cs="Times New Roman"/>
          <w:sz w:val="28"/>
          <w:szCs w:val="28"/>
        </w:rPr>
        <w:t>Шеремета С.Р. Особливості роботи психолога із засудженими до покарань, не пов’язаних із позбавленням волі. Хмельницький. 2020.  87 с.</w:t>
      </w:r>
    </w:p>
    <w:p w14:paraId="764E13FF" w14:textId="2B7939FA" w:rsidR="00E84A57" w:rsidRPr="00263440"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E84A57">
        <w:rPr>
          <w:rFonts w:ascii="Times New Roman" w:hAnsi="Times New Roman" w:cs="Times New Roman"/>
          <w:sz w:val="28"/>
          <w:szCs w:val="28"/>
        </w:rPr>
        <w:t>Шкута</w:t>
      </w:r>
      <w:proofErr w:type="spellEnd"/>
      <w:r w:rsidRPr="00E84A57">
        <w:rPr>
          <w:rFonts w:ascii="Times New Roman" w:hAnsi="Times New Roman" w:cs="Times New Roman"/>
          <w:sz w:val="28"/>
          <w:szCs w:val="28"/>
        </w:rPr>
        <w:t xml:space="preserve"> О. О. Наукові погляди на проблему виправлення та </w:t>
      </w:r>
      <w:proofErr w:type="spellStart"/>
      <w:r w:rsidRPr="00E84A57">
        <w:rPr>
          <w:rFonts w:ascii="Times New Roman" w:hAnsi="Times New Roman" w:cs="Times New Roman"/>
          <w:sz w:val="28"/>
          <w:szCs w:val="28"/>
        </w:rPr>
        <w:t>ресоціалізації</w:t>
      </w:r>
      <w:proofErr w:type="spellEnd"/>
      <w:r w:rsidRPr="00E84A57">
        <w:rPr>
          <w:rFonts w:ascii="Times New Roman" w:hAnsi="Times New Roman" w:cs="Times New Roman"/>
          <w:sz w:val="28"/>
          <w:szCs w:val="28"/>
        </w:rPr>
        <w:t xml:space="preserve"> засуджених, які відбувають покарання в колоніях середнього рівня безпеки. </w:t>
      </w:r>
      <w:r w:rsidRPr="00E84A57">
        <w:rPr>
          <w:rFonts w:ascii="Times New Roman" w:hAnsi="Times New Roman" w:cs="Times New Roman"/>
          <w:i/>
          <w:iCs/>
          <w:sz w:val="28"/>
          <w:szCs w:val="28"/>
        </w:rPr>
        <w:t>Вісник Запорізького національного університету</w:t>
      </w:r>
      <w:r w:rsidRPr="00E84A57">
        <w:rPr>
          <w:rFonts w:ascii="Times New Roman" w:hAnsi="Times New Roman" w:cs="Times New Roman"/>
          <w:sz w:val="28"/>
          <w:szCs w:val="28"/>
        </w:rPr>
        <w:t>. № 4. 2020. С. 201</w:t>
      </w:r>
      <w:r w:rsidR="001F5090">
        <w:rPr>
          <w:rFonts w:ascii="Times New Roman" w:hAnsi="Times New Roman" w:cs="Times New Roman"/>
          <w:sz w:val="28"/>
          <w:szCs w:val="28"/>
        </w:rPr>
        <w:t>–</w:t>
      </w:r>
      <w:r w:rsidRPr="00E84A57">
        <w:rPr>
          <w:rFonts w:ascii="Times New Roman" w:hAnsi="Times New Roman" w:cs="Times New Roman"/>
          <w:sz w:val="28"/>
          <w:szCs w:val="28"/>
        </w:rPr>
        <w:t>205.</w:t>
      </w:r>
    </w:p>
    <w:p w14:paraId="2C621034" w14:textId="77777777" w:rsidR="00E84A57" w:rsidRDefault="00E84A57" w:rsidP="00263440">
      <w:pPr>
        <w:pStyle w:val="a9"/>
        <w:numPr>
          <w:ilvl w:val="0"/>
          <w:numId w:val="17"/>
        </w:numPr>
        <w:spacing w:after="0" w:line="360" w:lineRule="auto"/>
        <w:jc w:val="both"/>
        <w:rPr>
          <w:rFonts w:ascii="Times New Roman" w:hAnsi="Times New Roman" w:cs="Times New Roman"/>
          <w:sz w:val="28"/>
          <w:szCs w:val="28"/>
        </w:rPr>
      </w:pPr>
      <w:proofErr w:type="spellStart"/>
      <w:r w:rsidRPr="00263440">
        <w:rPr>
          <w:rFonts w:ascii="Times New Roman" w:hAnsi="Times New Roman" w:cs="Times New Roman"/>
          <w:sz w:val="28"/>
          <w:szCs w:val="28"/>
        </w:rPr>
        <w:t>Юхимчук</w:t>
      </w:r>
      <w:proofErr w:type="spellEnd"/>
      <w:r w:rsidRPr="00263440">
        <w:rPr>
          <w:rFonts w:ascii="Times New Roman" w:hAnsi="Times New Roman" w:cs="Times New Roman"/>
          <w:sz w:val="28"/>
          <w:szCs w:val="28"/>
        </w:rPr>
        <w:t xml:space="preserve"> О. В. Психологічні технології </w:t>
      </w:r>
      <w:proofErr w:type="spellStart"/>
      <w:r w:rsidRPr="00263440">
        <w:rPr>
          <w:rFonts w:ascii="Times New Roman" w:hAnsi="Times New Roman" w:cs="Times New Roman"/>
          <w:sz w:val="28"/>
          <w:szCs w:val="28"/>
        </w:rPr>
        <w:t>ресоціалізації</w:t>
      </w:r>
      <w:proofErr w:type="spellEnd"/>
      <w:r w:rsidRPr="00263440">
        <w:rPr>
          <w:rFonts w:ascii="Times New Roman" w:hAnsi="Times New Roman" w:cs="Times New Roman"/>
          <w:sz w:val="28"/>
          <w:szCs w:val="28"/>
        </w:rPr>
        <w:t xml:space="preserve"> неповнолітніх, які звільнені з місця перебування волі. Запоріжжя. ЗНУ. 2022. 75 с.</w:t>
      </w:r>
      <w:bookmarkEnd w:id="10"/>
    </w:p>
    <w:sectPr w:rsidR="00E84A57" w:rsidSect="00EA2EB0">
      <w:head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F52EC" w14:textId="77777777" w:rsidR="0032714D" w:rsidRDefault="0032714D" w:rsidP="00EA2EB0">
      <w:pPr>
        <w:spacing w:after="0" w:line="240" w:lineRule="auto"/>
      </w:pPr>
      <w:r>
        <w:separator/>
      </w:r>
    </w:p>
  </w:endnote>
  <w:endnote w:type="continuationSeparator" w:id="0">
    <w:p w14:paraId="3902ECB1" w14:textId="77777777" w:rsidR="0032714D" w:rsidRDefault="0032714D" w:rsidP="00EA2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93580" w14:textId="77777777" w:rsidR="0032714D" w:rsidRDefault="0032714D" w:rsidP="00EA2EB0">
      <w:pPr>
        <w:spacing w:after="0" w:line="240" w:lineRule="auto"/>
      </w:pPr>
      <w:r>
        <w:separator/>
      </w:r>
    </w:p>
  </w:footnote>
  <w:footnote w:type="continuationSeparator" w:id="0">
    <w:p w14:paraId="073415AD" w14:textId="77777777" w:rsidR="0032714D" w:rsidRDefault="0032714D" w:rsidP="00EA2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2232700"/>
      <w:docPartObj>
        <w:docPartGallery w:val="Page Numbers (Top of Page)"/>
        <w:docPartUnique/>
      </w:docPartObj>
    </w:sdtPr>
    <w:sdtContent>
      <w:p w14:paraId="385B6D63" w14:textId="52488C48" w:rsidR="00EA2EB0" w:rsidRDefault="00EA2EB0">
        <w:pPr>
          <w:pStyle w:val="ae"/>
          <w:jc w:val="right"/>
        </w:pPr>
        <w:r>
          <w:fldChar w:fldCharType="begin"/>
        </w:r>
        <w:r>
          <w:instrText>PAGE   \* MERGEFORMAT</w:instrText>
        </w:r>
        <w:r>
          <w:fldChar w:fldCharType="separate"/>
        </w:r>
        <w:r>
          <w:t>2</w:t>
        </w:r>
        <w:r>
          <w:fldChar w:fldCharType="end"/>
        </w:r>
      </w:p>
    </w:sdtContent>
  </w:sdt>
  <w:p w14:paraId="2A132B47" w14:textId="77777777" w:rsidR="00EA2EB0" w:rsidRDefault="00EA2EB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6BCD"/>
    <w:multiLevelType w:val="multilevel"/>
    <w:tmpl w:val="D8502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FD0811"/>
    <w:multiLevelType w:val="hybridMultilevel"/>
    <w:tmpl w:val="3FDC4EC4"/>
    <w:lvl w:ilvl="0" w:tplc="0AB0864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 w15:restartNumberingAfterBreak="0">
    <w:nsid w:val="0BE34615"/>
    <w:multiLevelType w:val="multilevel"/>
    <w:tmpl w:val="AAEE2016"/>
    <w:lvl w:ilvl="0">
      <w:start w:val="1"/>
      <w:numFmt w:val="decimal"/>
      <w:lvlText w:val="%1."/>
      <w:lvlJc w:val="left"/>
      <w:pPr>
        <w:ind w:left="432" w:hanging="432"/>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1112208E"/>
    <w:multiLevelType w:val="multilevel"/>
    <w:tmpl w:val="289C74A6"/>
    <w:lvl w:ilvl="0">
      <w:start w:val="3"/>
      <w:numFmt w:val="decimal"/>
      <w:lvlText w:val="%1."/>
      <w:lvlJc w:val="left"/>
      <w:pPr>
        <w:ind w:left="432" w:hanging="432"/>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17E8510B"/>
    <w:multiLevelType w:val="multilevel"/>
    <w:tmpl w:val="C48A6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F204AD"/>
    <w:multiLevelType w:val="hybridMultilevel"/>
    <w:tmpl w:val="27A06B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20C679C"/>
    <w:multiLevelType w:val="hybridMultilevel"/>
    <w:tmpl w:val="497EB4F8"/>
    <w:lvl w:ilvl="0" w:tplc="2B282644">
      <w:numFmt w:val="bullet"/>
      <w:lvlText w:val="-"/>
      <w:lvlJc w:val="left"/>
      <w:pPr>
        <w:ind w:left="191" w:hanging="177"/>
      </w:pPr>
      <w:rPr>
        <w:rFonts w:ascii="Times New Roman" w:eastAsia="Times New Roman" w:hAnsi="Times New Roman" w:cs="Times New Roman" w:hint="default"/>
        <w:b w:val="0"/>
        <w:bCs w:val="0"/>
        <w:i w:val="0"/>
        <w:iCs w:val="0"/>
        <w:spacing w:val="0"/>
        <w:w w:val="121"/>
        <w:sz w:val="20"/>
        <w:szCs w:val="20"/>
        <w:lang w:val="uk-UA" w:eastAsia="en-US" w:bidi="ar-SA"/>
      </w:rPr>
    </w:lvl>
    <w:lvl w:ilvl="1" w:tplc="46F6C2D2">
      <w:numFmt w:val="bullet"/>
      <w:lvlText w:val="•"/>
      <w:lvlJc w:val="left"/>
      <w:pPr>
        <w:ind w:left="645" w:hanging="177"/>
      </w:pPr>
      <w:rPr>
        <w:rFonts w:hint="default"/>
        <w:lang w:val="uk-UA" w:eastAsia="en-US" w:bidi="ar-SA"/>
      </w:rPr>
    </w:lvl>
    <w:lvl w:ilvl="2" w:tplc="794A95C4">
      <w:numFmt w:val="bullet"/>
      <w:lvlText w:val="•"/>
      <w:lvlJc w:val="left"/>
      <w:pPr>
        <w:ind w:left="1091" w:hanging="177"/>
      </w:pPr>
      <w:rPr>
        <w:rFonts w:hint="default"/>
        <w:lang w:val="uk-UA" w:eastAsia="en-US" w:bidi="ar-SA"/>
      </w:rPr>
    </w:lvl>
    <w:lvl w:ilvl="3" w:tplc="FD008E3C">
      <w:numFmt w:val="bullet"/>
      <w:lvlText w:val="•"/>
      <w:lvlJc w:val="left"/>
      <w:pPr>
        <w:ind w:left="1537" w:hanging="177"/>
      </w:pPr>
      <w:rPr>
        <w:rFonts w:hint="default"/>
        <w:lang w:val="uk-UA" w:eastAsia="en-US" w:bidi="ar-SA"/>
      </w:rPr>
    </w:lvl>
    <w:lvl w:ilvl="4" w:tplc="266ECCA2">
      <w:numFmt w:val="bullet"/>
      <w:lvlText w:val="•"/>
      <w:lvlJc w:val="left"/>
      <w:pPr>
        <w:ind w:left="1983" w:hanging="177"/>
      </w:pPr>
      <w:rPr>
        <w:rFonts w:hint="default"/>
        <w:lang w:val="uk-UA" w:eastAsia="en-US" w:bidi="ar-SA"/>
      </w:rPr>
    </w:lvl>
    <w:lvl w:ilvl="5" w:tplc="0854DB26">
      <w:numFmt w:val="bullet"/>
      <w:lvlText w:val="•"/>
      <w:lvlJc w:val="left"/>
      <w:pPr>
        <w:ind w:left="2429" w:hanging="177"/>
      </w:pPr>
      <w:rPr>
        <w:rFonts w:hint="default"/>
        <w:lang w:val="uk-UA" w:eastAsia="en-US" w:bidi="ar-SA"/>
      </w:rPr>
    </w:lvl>
    <w:lvl w:ilvl="6" w:tplc="C04EF172">
      <w:numFmt w:val="bullet"/>
      <w:lvlText w:val="•"/>
      <w:lvlJc w:val="left"/>
      <w:pPr>
        <w:ind w:left="2875" w:hanging="177"/>
      </w:pPr>
      <w:rPr>
        <w:rFonts w:hint="default"/>
        <w:lang w:val="uk-UA" w:eastAsia="en-US" w:bidi="ar-SA"/>
      </w:rPr>
    </w:lvl>
    <w:lvl w:ilvl="7" w:tplc="2160DE4C">
      <w:numFmt w:val="bullet"/>
      <w:lvlText w:val="•"/>
      <w:lvlJc w:val="left"/>
      <w:pPr>
        <w:ind w:left="3321" w:hanging="177"/>
      </w:pPr>
      <w:rPr>
        <w:rFonts w:hint="default"/>
        <w:lang w:val="uk-UA" w:eastAsia="en-US" w:bidi="ar-SA"/>
      </w:rPr>
    </w:lvl>
    <w:lvl w:ilvl="8" w:tplc="9DF665A6">
      <w:numFmt w:val="bullet"/>
      <w:lvlText w:val="•"/>
      <w:lvlJc w:val="left"/>
      <w:pPr>
        <w:ind w:left="3767" w:hanging="177"/>
      </w:pPr>
      <w:rPr>
        <w:rFonts w:hint="default"/>
        <w:lang w:val="uk-UA" w:eastAsia="en-US" w:bidi="ar-SA"/>
      </w:rPr>
    </w:lvl>
  </w:abstractNum>
  <w:abstractNum w:abstractNumId="7" w15:restartNumberingAfterBreak="0">
    <w:nsid w:val="29FF6939"/>
    <w:multiLevelType w:val="multilevel"/>
    <w:tmpl w:val="17624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4E2B76"/>
    <w:multiLevelType w:val="multilevel"/>
    <w:tmpl w:val="203E49C0"/>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C1B5157"/>
    <w:multiLevelType w:val="multilevel"/>
    <w:tmpl w:val="7206A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3A066E"/>
    <w:multiLevelType w:val="multilevel"/>
    <w:tmpl w:val="A7E43E9A"/>
    <w:lvl w:ilvl="0">
      <w:start w:val="3"/>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3702759D"/>
    <w:multiLevelType w:val="multilevel"/>
    <w:tmpl w:val="A1BC5696"/>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515165F0"/>
    <w:multiLevelType w:val="multilevel"/>
    <w:tmpl w:val="E14EEC36"/>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60B678EE"/>
    <w:multiLevelType w:val="hybridMultilevel"/>
    <w:tmpl w:val="1AD00D30"/>
    <w:lvl w:ilvl="0" w:tplc="0AB0864C">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68EF7897"/>
    <w:multiLevelType w:val="multilevel"/>
    <w:tmpl w:val="7206A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F13BC7"/>
    <w:multiLevelType w:val="multilevel"/>
    <w:tmpl w:val="F5381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94327B"/>
    <w:multiLevelType w:val="multilevel"/>
    <w:tmpl w:val="9EE65EE8"/>
    <w:lvl w:ilvl="0">
      <w:start w:val="2"/>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16cid:durableId="1343554873">
    <w:abstractNumId w:val="9"/>
  </w:num>
  <w:num w:numId="2" w16cid:durableId="134032147">
    <w:abstractNumId w:val="0"/>
  </w:num>
  <w:num w:numId="3" w16cid:durableId="203179120">
    <w:abstractNumId w:val="7"/>
  </w:num>
  <w:num w:numId="4" w16cid:durableId="266885839">
    <w:abstractNumId w:val="11"/>
  </w:num>
  <w:num w:numId="5" w16cid:durableId="1627006709">
    <w:abstractNumId w:val="8"/>
  </w:num>
  <w:num w:numId="6" w16cid:durableId="920797438">
    <w:abstractNumId w:val="12"/>
  </w:num>
  <w:num w:numId="7" w16cid:durableId="1981885233">
    <w:abstractNumId w:val="10"/>
  </w:num>
  <w:num w:numId="8" w16cid:durableId="268047676">
    <w:abstractNumId w:val="14"/>
  </w:num>
  <w:num w:numId="9" w16cid:durableId="269628166">
    <w:abstractNumId w:val="15"/>
  </w:num>
  <w:num w:numId="10" w16cid:durableId="875846732">
    <w:abstractNumId w:val="4"/>
  </w:num>
  <w:num w:numId="11" w16cid:durableId="853376064">
    <w:abstractNumId w:val="2"/>
  </w:num>
  <w:num w:numId="12" w16cid:durableId="904412482">
    <w:abstractNumId w:val="16"/>
  </w:num>
  <w:num w:numId="13" w16cid:durableId="1055738312">
    <w:abstractNumId w:val="3"/>
  </w:num>
  <w:num w:numId="14" w16cid:durableId="720131068">
    <w:abstractNumId w:val="6"/>
  </w:num>
  <w:num w:numId="15" w16cid:durableId="1833717463">
    <w:abstractNumId w:val="13"/>
  </w:num>
  <w:num w:numId="16" w16cid:durableId="1964268236">
    <w:abstractNumId w:val="1"/>
  </w:num>
  <w:num w:numId="17" w16cid:durableId="79496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3D"/>
    <w:rsid w:val="00014A73"/>
    <w:rsid w:val="00022B4F"/>
    <w:rsid w:val="00036B71"/>
    <w:rsid w:val="000413A3"/>
    <w:rsid w:val="00061E45"/>
    <w:rsid w:val="000E34BA"/>
    <w:rsid w:val="00107140"/>
    <w:rsid w:val="001229EF"/>
    <w:rsid w:val="0016295C"/>
    <w:rsid w:val="001C7DD5"/>
    <w:rsid w:val="001D5854"/>
    <w:rsid w:val="001E6A93"/>
    <w:rsid w:val="001F06DC"/>
    <w:rsid w:val="001F5090"/>
    <w:rsid w:val="001F606E"/>
    <w:rsid w:val="00223E05"/>
    <w:rsid w:val="00263440"/>
    <w:rsid w:val="00271DD2"/>
    <w:rsid w:val="00284E45"/>
    <w:rsid w:val="002F5360"/>
    <w:rsid w:val="00311DF0"/>
    <w:rsid w:val="003127A2"/>
    <w:rsid w:val="00326A32"/>
    <w:rsid w:val="0032714D"/>
    <w:rsid w:val="00331F94"/>
    <w:rsid w:val="00341436"/>
    <w:rsid w:val="00356DDA"/>
    <w:rsid w:val="00382C61"/>
    <w:rsid w:val="00383F3C"/>
    <w:rsid w:val="00390130"/>
    <w:rsid w:val="00395051"/>
    <w:rsid w:val="003954F3"/>
    <w:rsid w:val="00412989"/>
    <w:rsid w:val="0045337A"/>
    <w:rsid w:val="00481EFF"/>
    <w:rsid w:val="004A6012"/>
    <w:rsid w:val="004C1B29"/>
    <w:rsid w:val="004D1F7D"/>
    <w:rsid w:val="004F43E7"/>
    <w:rsid w:val="00560911"/>
    <w:rsid w:val="005674A6"/>
    <w:rsid w:val="00571B95"/>
    <w:rsid w:val="005A1F13"/>
    <w:rsid w:val="005C4965"/>
    <w:rsid w:val="005C61F6"/>
    <w:rsid w:val="005C668A"/>
    <w:rsid w:val="005C7804"/>
    <w:rsid w:val="00611D47"/>
    <w:rsid w:val="006669F0"/>
    <w:rsid w:val="00675F68"/>
    <w:rsid w:val="00691F29"/>
    <w:rsid w:val="00704414"/>
    <w:rsid w:val="007138E5"/>
    <w:rsid w:val="00713B3D"/>
    <w:rsid w:val="00734283"/>
    <w:rsid w:val="00741E0B"/>
    <w:rsid w:val="00762178"/>
    <w:rsid w:val="00770805"/>
    <w:rsid w:val="00792B34"/>
    <w:rsid w:val="007A0A06"/>
    <w:rsid w:val="00833F4A"/>
    <w:rsid w:val="008961BF"/>
    <w:rsid w:val="008B61A3"/>
    <w:rsid w:val="008C3D83"/>
    <w:rsid w:val="00904A45"/>
    <w:rsid w:val="00942E2F"/>
    <w:rsid w:val="009A3562"/>
    <w:rsid w:val="00A11A78"/>
    <w:rsid w:val="00A23BD8"/>
    <w:rsid w:val="00A25042"/>
    <w:rsid w:val="00A42CD0"/>
    <w:rsid w:val="00A677F5"/>
    <w:rsid w:val="00A75F06"/>
    <w:rsid w:val="00AA2BEB"/>
    <w:rsid w:val="00AC1E53"/>
    <w:rsid w:val="00AD52B2"/>
    <w:rsid w:val="00AD6E7A"/>
    <w:rsid w:val="00B84786"/>
    <w:rsid w:val="00BA3EB9"/>
    <w:rsid w:val="00BD7DF9"/>
    <w:rsid w:val="00BF2A42"/>
    <w:rsid w:val="00C54DB4"/>
    <w:rsid w:val="00CA4573"/>
    <w:rsid w:val="00CD223B"/>
    <w:rsid w:val="00D03183"/>
    <w:rsid w:val="00D27302"/>
    <w:rsid w:val="00D53200"/>
    <w:rsid w:val="00D94406"/>
    <w:rsid w:val="00DA4324"/>
    <w:rsid w:val="00DE1C00"/>
    <w:rsid w:val="00DF0CE6"/>
    <w:rsid w:val="00E007D4"/>
    <w:rsid w:val="00E1129F"/>
    <w:rsid w:val="00E11660"/>
    <w:rsid w:val="00E31180"/>
    <w:rsid w:val="00E84A57"/>
    <w:rsid w:val="00E863DC"/>
    <w:rsid w:val="00EA2EB0"/>
    <w:rsid w:val="00EC0638"/>
    <w:rsid w:val="00F22032"/>
    <w:rsid w:val="00FF403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D0D26"/>
  <w15:chartTrackingRefBased/>
  <w15:docId w15:val="{7582871B-E6C2-4569-AC61-BA9739F31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F40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FF40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FF403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FF403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FF403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FF403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F403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F403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F403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03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FF403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FF403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FF403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FF403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FF403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F403D"/>
    <w:rPr>
      <w:rFonts w:eastAsiaTheme="majorEastAsia" w:cstheme="majorBidi"/>
      <w:color w:val="595959" w:themeColor="text1" w:themeTint="A6"/>
    </w:rPr>
  </w:style>
  <w:style w:type="character" w:customStyle="1" w:styleId="80">
    <w:name w:val="Заголовок 8 Знак"/>
    <w:basedOn w:val="a0"/>
    <w:link w:val="8"/>
    <w:uiPriority w:val="9"/>
    <w:semiHidden/>
    <w:rsid w:val="00FF403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F403D"/>
    <w:rPr>
      <w:rFonts w:eastAsiaTheme="majorEastAsia" w:cstheme="majorBidi"/>
      <w:color w:val="272727" w:themeColor="text1" w:themeTint="D8"/>
    </w:rPr>
  </w:style>
  <w:style w:type="paragraph" w:styleId="a3">
    <w:name w:val="Title"/>
    <w:basedOn w:val="a"/>
    <w:next w:val="a"/>
    <w:link w:val="a4"/>
    <w:uiPriority w:val="10"/>
    <w:qFormat/>
    <w:rsid w:val="00FF40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FF403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F403D"/>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FF403D"/>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FF403D"/>
    <w:pPr>
      <w:spacing w:before="160"/>
      <w:jc w:val="center"/>
    </w:pPr>
    <w:rPr>
      <w:i/>
      <w:iCs/>
      <w:color w:val="404040" w:themeColor="text1" w:themeTint="BF"/>
    </w:rPr>
  </w:style>
  <w:style w:type="character" w:customStyle="1" w:styleId="a8">
    <w:name w:val="Цитата Знак"/>
    <w:basedOn w:val="a0"/>
    <w:link w:val="a7"/>
    <w:uiPriority w:val="29"/>
    <w:rsid w:val="00FF403D"/>
    <w:rPr>
      <w:i/>
      <w:iCs/>
      <w:color w:val="404040" w:themeColor="text1" w:themeTint="BF"/>
    </w:rPr>
  </w:style>
  <w:style w:type="paragraph" w:styleId="a9">
    <w:name w:val="List Paragraph"/>
    <w:basedOn w:val="a"/>
    <w:uiPriority w:val="1"/>
    <w:qFormat/>
    <w:rsid w:val="00FF403D"/>
    <w:pPr>
      <w:ind w:left="720"/>
      <w:contextualSpacing/>
    </w:pPr>
  </w:style>
  <w:style w:type="character" w:styleId="aa">
    <w:name w:val="Intense Emphasis"/>
    <w:basedOn w:val="a0"/>
    <w:uiPriority w:val="21"/>
    <w:qFormat/>
    <w:rsid w:val="00FF403D"/>
    <w:rPr>
      <w:i/>
      <w:iCs/>
      <w:color w:val="0F4761" w:themeColor="accent1" w:themeShade="BF"/>
    </w:rPr>
  </w:style>
  <w:style w:type="paragraph" w:styleId="ab">
    <w:name w:val="Intense Quote"/>
    <w:basedOn w:val="a"/>
    <w:next w:val="a"/>
    <w:link w:val="ac"/>
    <w:uiPriority w:val="30"/>
    <w:qFormat/>
    <w:rsid w:val="00FF40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FF403D"/>
    <w:rPr>
      <w:i/>
      <w:iCs/>
      <w:color w:val="0F4761" w:themeColor="accent1" w:themeShade="BF"/>
    </w:rPr>
  </w:style>
  <w:style w:type="character" w:styleId="ad">
    <w:name w:val="Intense Reference"/>
    <w:basedOn w:val="a0"/>
    <w:uiPriority w:val="32"/>
    <w:qFormat/>
    <w:rsid w:val="00FF403D"/>
    <w:rPr>
      <w:b/>
      <w:bCs/>
      <w:smallCaps/>
      <w:color w:val="0F4761" w:themeColor="accent1" w:themeShade="BF"/>
      <w:spacing w:val="5"/>
    </w:rPr>
  </w:style>
  <w:style w:type="paragraph" w:styleId="ae">
    <w:name w:val="header"/>
    <w:basedOn w:val="a"/>
    <w:link w:val="af"/>
    <w:uiPriority w:val="99"/>
    <w:unhideWhenUsed/>
    <w:rsid w:val="00EA2EB0"/>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EA2EB0"/>
  </w:style>
  <w:style w:type="paragraph" w:styleId="af0">
    <w:name w:val="footer"/>
    <w:basedOn w:val="a"/>
    <w:link w:val="af1"/>
    <w:uiPriority w:val="99"/>
    <w:unhideWhenUsed/>
    <w:rsid w:val="00EA2EB0"/>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EA2EB0"/>
  </w:style>
  <w:style w:type="paragraph" w:styleId="af2">
    <w:name w:val="Body Text"/>
    <w:basedOn w:val="a"/>
    <w:link w:val="af3"/>
    <w:uiPriority w:val="1"/>
    <w:qFormat/>
    <w:rsid w:val="001D5854"/>
    <w:pPr>
      <w:widowControl w:val="0"/>
      <w:autoSpaceDE w:val="0"/>
      <w:autoSpaceDN w:val="0"/>
      <w:spacing w:after="0" w:line="240" w:lineRule="auto"/>
      <w:jc w:val="both"/>
    </w:pPr>
    <w:rPr>
      <w:rFonts w:ascii="Times New Roman" w:eastAsia="Times New Roman" w:hAnsi="Times New Roman" w:cs="Times New Roman"/>
      <w:kern w:val="0"/>
      <w:sz w:val="28"/>
      <w:szCs w:val="28"/>
      <w:lang w:val="ru-RU"/>
      <w14:ligatures w14:val="none"/>
    </w:rPr>
  </w:style>
  <w:style w:type="character" w:customStyle="1" w:styleId="af3">
    <w:name w:val="Основний текст Знак"/>
    <w:basedOn w:val="a0"/>
    <w:link w:val="af2"/>
    <w:uiPriority w:val="1"/>
    <w:rsid w:val="001D5854"/>
    <w:rPr>
      <w:rFonts w:ascii="Times New Roman" w:eastAsia="Times New Roman" w:hAnsi="Times New Roman" w:cs="Times New Roman"/>
      <w:kern w:val="0"/>
      <w:sz w:val="28"/>
      <w:szCs w:val="28"/>
      <w:lang w:val="ru-RU"/>
      <w14:ligatures w14:val="none"/>
    </w:rPr>
  </w:style>
  <w:style w:type="character" w:styleId="af4">
    <w:name w:val="Hyperlink"/>
    <w:basedOn w:val="a0"/>
    <w:uiPriority w:val="99"/>
    <w:unhideWhenUsed/>
    <w:rsid w:val="005674A6"/>
    <w:rPr>
      <w:color w:val="467886" w:themeColor="hyperlink"/>
      <w:u w:val="single"/>
    </w:rPr>
  </w:style>
  <w:style w:type="character" w:styleId="af5">
    <w:name w:val="Unresolved Mention"/>
    <w:basedOn w:val="a0"/>
    <w:uiPriority w:val="99"/>
    <w:semiHidden/>
    <w:unhideWhenUsed/>
    <w:rsid w:val="005674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211">
      <w:bodyDiv w:val="1"/>
      <w:marLeft w:val="0"/>
      <w:marRight w:val="0"/>
      <w:marTop w:val="0"/>
      <w:marBottom w:val="0"/>
      <w:divBdr>
        <w:top w:val="none" w:sz="0" w:space="0" w:color="auto"/>
        <w:left w:val="none" w:sz="0" w:space="0" w:color="auto"/>
        <w:bottom w:val="none" w:sz="0" w:space="0" w:color="auto"/>
        <w:right w:val="none" w:sz="0" w:space="0" w:color="auto"/>
      </w:divBdr>
    </w:div>
    <w:div w:id="215355797">
      <w:bodyDiv w:val="1"/>
      <w:marLeft w:val="0"/>
      <w:marRight w:val="0"/>
      <w:marTop w:val="0"/>
      <w:marBottom w:val="0"/>
      <w:divBdr>
        <w:top w:val="none" w:sz="0" w:space="0" w:color="auto"/>
        <w:left w:val="none" w:sz="0" w:space="0" w:color="auto"/>
        <w:bottom w:val="none" w:sz="0" w:space="0" w:color="auto"/>
        <w:right w:val="none" w:sz="0" w:space="0" w:color="auto"/>
      </w:divBdr>
    </w:div>
    <w:div w:id="263726950">
      <w:bodyDiv w:val="1"/>
      <w:marLeft w:val="0"/>
      <w:marRight w:val="0"/>
      <w:marTop w:val="0"/>
      <w:marBottom w:val="0"/>
      <w:divBdr>
        <w:top w:val="none" w:sz="0" w:space="0" w:color="auto"/>
        <w:left w:val="none" w:sz="0" w:space="0" w:color="auto"/>
        <w:bottom w:val="none" w:sz="0" w:space="0" w:color="auto"/>
        <w:right w:val="none" w:sz="0" w:space="0" w:color="auto"/>
      </w:divBdr>
    </w:div>
    <w:div w:id="270360654">
      <w:bodyDiv w:val="1"/>
      <w:marLeft w:val="0"/>
      <w:marRight w:val="0"/>
      <w:marTop w:val="0"/>
      <w:marBottom w:val="0"/>
      <w:divBdr>
        <w:top w:val="none" w:sz="0" w:space="0" w:color="auto"/>
        <w:left w:val="none" w:sz="0" w:space="0" w:color="auto"/>
        <w:bottom w:val="none" w:sz="0" w:space="0" w:color="auto"/>
        <w:right w:val="none" w:sz="0" w:space="0" w:color="auto"/>
      </w:divBdr>
    </w:div>
    <w:div w:id="494029960">
      <w:bodyDiv w:val="1"/>
      <w:marLeft w:val="0"/>
      <w:marRight w:val="0"/>
      <w:marTop w:val="0"/>
      <w:marBottom w:val="0"/>
      <w:divBdr>
        <w:top w:val="none" w:sz="0" w:space="0" w:color="auto"/>
        <w:left w:val="none" w:sz="0" w:space="0" w:color="auto"/>
        <w:bottom w:val="none" w:sz="0" w:space="0" w:color="auto"/>
        <w:right w:val="none" w:sz="0" w:space="0" w:color="auto"/>
      </w:divBdr>
    </w:div>
    <w:div w:id="571160962">
      <w:bodyDiv w:val="1"/>
      <w:marLeft w:val="0"/>
      <w:marRight w:val="0"/>
      <w:marTop w:val="0"/>
      <w:marBottom w:val="0"/>
      <w:divBdr>
        <w:top w:val="none" w:sz="0" w:space="0" w:color="auto"/>
        <w:left w:val="none" w:sz="0" w:space="0" w:color="auto"/>
        <w:bottom w:val="none" w:sz="0" w:space="0" w:color="auto"/>
        <w:right w:val="none" w:sz="0" w:space="0" w:color="auto"/>
      </w:divBdr>
    </w:div>
    <w:div w:id="619453603">
      <w:bodyDiv w:val="1"/>
      <w:marLeft w:val="0"/>
      <w:marRight w:val="0"/>
      <w:marTop w:val="0"/>
      <w:marBottom w:val="0"/>
      <w:divBdr>
        <w:top w:val="none" w:sz="0" w:space="0" w:color="auto"/>
        <w:left w:val="none" w:sz="0" w:space="0" w:color="auto"/>
        <w:bottom w:val="none" w:sz="0" w:space="0" w:color="auto"/>
        <w:right w:val="none" w:sz="0" w:space="0" w:color="auto"/>
      </w:divBdr>
    </w:div>
    <w:div w:id="658001984">
      <w:bodyDiv w:val="1"/>
      <w:marLeft w:val="0"/>
      <w:marRight w:val="0"/>
      <w:marTop w:val="0"/>
      <w:marBottom w:val="0"/>
      <w:divBdr>
        <w:top w:val="none" w:sz="0" w:space="0" w:color="auto"/>
        <w:left w:val="none" w:sz="0" w:space="0" w:color="auto"/>
        <w:bottom w:val="none" w:sz="0" w:space="0" w:color="auto"/>
        <w:right w:val="none" w:sz="0" w:space="0" w:color="auto"/>
      </w:divBdr>
    </w:div>
    <w:div w:id="712971131">
      <w:bodyDiv w:val="1"/>
      <w:marLeft w:val="0"/>
      <w:marRight w:val="0"/>
      <w:marTop w:val="0"/>
      <w:marBottom w:val="0"/>
      <w:divBdr>
        <w:top w:val="none" w:sz="0" w:space="0" w:color="auto"/>
        <w:left w:val="none" w:sz="0" w:space="0" w:color="auto"/>
        <w:bottom w:val="none" w:sz="0" w:space="0" w:color="auto"/>
        <w:right w:val="none" w:sz="0" w:space="0" w:color="auto"/>
      </w:divBdr>
    </w:div>
    <w:div w:id="763261239">
      <w:bodyDiv w:val="1"/>
      <w:marLeft w:val="0"/>
      <w:marRight w:val="0"/>
      <w:marTop w:val="0"/>
      <w:marBottom w:val="0"/>
      <w:divBdr>
        <w:top w:val="none" w:sz="0" w:space="0" w:color="auto"/>
        <w:left w:val="none" w:sz="0" w:space="0" w:color="auto"/>
        <w:bottom w:val="none" w:sz="0" w:space="0" w:color="auto"/>
        <w:right w:val="none" w:sz="0" w:space="0" w:color="auto"/>
      </w:divBdr>
    </w:div>
    <w:div w:id="816799397">
      <w:bodyDiv w:val="1"/>
      <w:marLeft w:val="0"/>
      <w:marRight w:val="0"/>
      <w:marTop w:val="0"/>
      <w:marBottom w:val="0"/>
      <w:divBdr>
        <w:top w:val="none" w:sz="0" w:space="0" w:color="auto"/>
        <w:left w:val="none" w:sz="0" w:space="0" w:color="auto"/>
        <w:bottom w:val="none" w:sz="0" w:space="0" w:color="auto"/>
        <w:right w:val="none" w:sz="0" w:space="0" w:color="auto"/>
      </w:divBdr>
    </w:div>
    <w:div w:id="887837655">
      <w:bodyDiv w:val="1"/>
      <w:marLeft w:val="0"/>
      <w:marRight w:val="0"/>
      <w:marTop w:val="0"/>
      <w:marBottom w:val="0"/>
      <w:divBdr>
        <w:top w:val="none" w:sz="0" w:space="0" w:color="auto"/>
        <w:left w:val="none" w:sz="0" w:space="0" w:color="auto"/>
        <w:bottom w:val="none" w:sz="0" w:space="0" w:color="auto"/>
        <w:right w:val="none" w:sz="0" w:space="0" w:color="auto"/>
      </w:divBdr>
    </w:div>
    <w:div w:id="937372014">
      <w:bodyDiv w:val="1"/>
      <w:marLeft w:val="0"/>
      <w:marRight w:val="0"/>
      <w:marTop w:val="0"/>
      <w:marBottom w:val="0"/>
      <w:divBdr>
        <w:top w:val="none" w:sz="0" w:space="0" w:color="auto"/>
        <w:left w:val="none" w:sz="0" w:space="0" w:color="auto"/>
        <w:bottom w:val="none" w:sz="0" w:space="0" w:color="auto"/>
        <w:right w:val="none" w:sz="0" w:space="0" w:color="auto"/>
      </w:divBdr>
    </w:div>
    <w:div w:id="1009720760">
      <w:bodyDiv w:val="1"/>
      <w:marLeft w:val="0"/>
      <w:marRight w:val="0"/>
      <w:marTop w:val="0"/>
      <w:marBottom w:val="0"/>
      <w:divBdr>
        <w:top w:val="none" w:sz="0" w:space="0" w:color="auto"/>
        <w:left w:val="none" w:sz="0" w:space="0" w:color="auto"/>
        <w:bottom w:val="none" w:sz="0" w:space="0" w:color="auto"/>
        <w:right w:val="none" w:sz="0" w:space="0" w:color="auto"/>
      </w:divBdr>
    </w:div>
    <w:div w:id="1048259848">
      <w:bodyDiv w:val="1"/>
      <w:marLeft w:val="0"/>
      <w:marRight w:val="0"/>
      <w:marTop w:val="0"/>
      <w:marBottom w:val="0"/>
      <w:divBdr>
        <w:top w:val="none" w:sz="0" w:space="0" w:color="auto"/>
        <w:left w:val="none" w:sz="0" w:space="0" w:color="auto"/>
        <w:bottom w:val="none" w:sz="0" w:space="0" w:color="auto"/>
        <w:right w:val="none" w:sz="0" w:space="0" w:color="auto"/>
      </w:divBdr>
    </w:div>
    <w:div w:id="1073550388">
      <w:bodyDiv w:val="1"/>
      <w:marLeft w:val="0"/>
      <w:marRight w:val="0"/>
      <w:marTop w:val="0"/>
      <w:marBottom w:val="0"/>
      <w:divBdr>
        <w:top w:val="none" w:sz="0" w:space="0" w:color="auto"/>
        <w:left w:val="none" w:sz="0" w:space="0" w:color="auto"/>
        <w:bottom w:val="none" w:sz="0" w:space="0" w:color="auto"/>
        <w:right w:val="none" w:sz="0" w:space="0" w:color="auto"/>
      </w:divBdr>
    </w:div>
    <w:div w:id="1151025684">
      <w:bodyDiv w:val="1"/>
      <w:marLeft w:val="0"/>
      <w:marRight w:val="0"/>
      <w:marTop w:val="0"/>
      <w:marBottom w:val="0"/>
      <w:divBdr>
        <w:top w:val="none" w:sz="0" w:space="0" w:color="auto"/>
        <w:left w:val="none" w:sz="0" w:space="0" w:color="auto"/>
        <w:bottom w:val="none" w:sz="0" w:space="0" w:color="auto"/>
        <w:right w:val="none" w:sz="0" w:space="0" w:color="auto"/>
      </w:divBdr>
    </w:div>
    <w:div w:id="1154636829">
      <w:bodyDiv w:val="1"/>
      <w:marLeft w:val="0"/>
      <w:marRight w:val="0"/>
      <w:marTop w:val="0"/>
      <w:marBottom w:val="0"/>
      <w:divBdr>
        <w:top w:val="none" w:sz="0" w:space="0" w:color="auto"/>
        <w:left w:val="none" w:sz="0" w:space="0" w:color="auto"/>
        <w:bottom w:val="none" w:sz="0" w:space="0" w:color="auto"/>
        <w:right w:val="none" w:sz="0" w:space="0" w:color="auto"/>
      </w:divBdr>
    </w:div>
    <w:div w:id="1218325045">
      <w:bodyDiv w:val="1"/>
      <w:marLeft w:val="0"/>
      <w:marRight w:val="0"/>
      <w:marTop w:val="0"/>
      <w:marBottom w:val="0"/>
      <w:divBdr>
        <w:top w:val="none" w:sz="0" w:space="0" w:color="auto"/>
        <w:left w:val="none" w:sz="0" w:space="0" w:color="auto"/>
        <w:bottom w:val="none" w:sz="0" w:space="0" w:color="auto"/>
        <w:right w:val="none" w:sz="0" w:space="0" w:color="auto"/>
      </w:divBdr>
    </w:div>
    <w:div w:id="1259482855">
      <w:bodyDiv w:val="1"/>
      <w:marLeft w:val="0"/>
      <w:marRight w:val="0"/>
      <w:marTop w:val="0"/>
      <w:marBottom w:val="0"/>
      <w:divBdr>
        <w:top w:val="none" w:sz="0" w:space="0" w:color="auto"/>
        <w:left w:val="none" w:sz="0" w:space="0" w:color="auto"/>
        <w:bottom w:val="none" w:sz="0" w:space="0" w:color="auto"/>
        <w:right w:val="none" w:sz="0" w:space="0" w:color="auto"/>
      </w:divBdr>
    </w:div>
    <w:div w:id="1337655904">
      <w:bodyDiv w:val="1"/>
      <w:marLeft w:val="0"/>
      <w:marRight w:val="0"/>
      <w:marTop w:val="0"/>
      <w:marBottom w:val="0"/>
      <w:divBdr>
        <w:top w:val="none" w:sz="0" w:space="0" w:color="auto"/>
        <w:left w:val="none" w:sz="0" w:space="0" w:color="auto"/>
        <w:bottom w:val="none" w:sz="0" w:space="0" w:color="auto"/>
        <w:right w:val="none" w:sz="0" w:space="0" w:color="auto"/>
      </w:divBdr>
    </w:div>
    <w:div w:id="1345285751">
      <w:bodyDiv w:val="1"/>
      <w:marLeft w:val="0"/>
      <w:marRight w:val="0"/>
      <w:marTop w:val="0"/>
      <w:marBottom w:val="0"/>
      <w:divBdr>
        <w:top w:val="none" w:sz="0" w:space="0" w:color="auto"/>
        <w:left w:val="none" w:sz="0" w:space="0" w:color="auto"/>
        <w:bottom w:val="none" w:sz="0" w:space="0" w:color="auto"/>
        <w:right w:val="none" w:sz="0" w:space="0" w:color="auto"/>
      </w:divBdr>
    </w:div>
    <w:div w:id="1386372581">
      <w:bodyDiv w:val="1"/>
      <w:marLeft w:val="0"/>
      <w:marRight w:val="0"/>
      <w:marTop w:val="0"/>
      <w:marBottom w:val="0"/>
      <w:divBdr>
        <w:top w:val="none" w:sz="0" w:space="0" w:color="auto"/>
        <w:left w:val="none" w:sz="0" w:space="0" w:color="auto"/>
        <w:bottom w:val="none" w:sz="0" w:space="0" w:color="auto"/>
        <w:right w:val="none" w:sz="0" w:space="0" w:color="auto"/>
      </w:divBdr>
    </w:div>
    <w:div w:id="1476869564">
      <w:bodyDiv w:val="1"/>
      <w:marLeft w:val="0"/>
      <w:marRight w:val="0"/>
      <w:marTop w:val="0"/>
      <w:marBottom w:val="0"/>
      <w:divBdr>
        <w:top w:val="none" w:sz="0" w:space="0" w:color="auto"/>
        <w:left w:val="none" w:sz="0" w:space="0" w:color="auto"/>
        <w:bottom w:val="none" w:sz="0" w:space="0" w:color="auto"/>
        <w:right w:val="none" w:sz="0" w:space="0" w:color="auto"/>
      </w:divBdr>
    </w:div>
    <w:div w:id="1491825827">
      <w:bodyDiv w:val="1"/>
      <w:marLeft w:val="0"/>
      <w:marRight w:val="0"/>
      <w:marTop w:val="0"/>
      <w:marBottom w:val="0"/>
      <w:divBdr>
        <w:top w:val="none" w:sz="0" w:space="0" w:color="auto"/>
        <w:left w:val="none" w:sz="0" w:space="0" w:color="auto"/>
        <w:bottom w:val="none" w:sz="0" w:space="0" w:color="auto"/>
        <w:right w:val="none" w:sz="0" w:space="0" w:color="auto"/>
      </w:divBdr>
    </w:div>
    <w:div w:id="1557277826">
      <w:bodyDiv w:val="1"/>
      <w:marLeft w:val="0"/>
      <w:marRight w:val="0"/>
      <w:marTop w:val="0"/>
      <w:marBottom w:val="0"/>
      <w:divBdr>
        <w:top w:val="none" w:sz="0" w:space="0" w:color="auto"/>
        <w:left w:val="none" w:sz="0" w:space="0" w:color="auto"/>
        <w:bottom w:val="none" w:sz="0" w:space="0" w:color="auto"/>
        <w:right w:val="none" w:sz="0" w:space="0" w:color="auto"/>
      </w:divBdr>
    </w:div>
    <w:div w:id="1599943031">
      <w:bodyDiv w:val="1"/>
      <w:marLeft w:val="0"/>
      <w:marRight w:val="0"/>
      <w:marTop w:val="0"/>
      <w:marBottom w:val="0"/>
      <w:divBdr>
        <w:top w:val="none" w:sz="0" w:space="0" w:color="auto"/>
        <w:left w:val="none" w:sz="0" w:space="0" w:color="auto"/>
        <w:bottom w:val="none" w:sz="0" w:space="0" w:color="auto"/>
        <w:right w:val="none" w:sz="0" w:space="0" w:color="auto"/>
      </w:divBdr>
    </w:div>
    <w:div w:id="1740328048">
      <w:bodyDiv w:val="1"/>
      <w:marLeft w:val="0"/>
      <w:marRight w:val="0"/>
      <w:marTop w:val="0"/>
      <w:marBottom w:val="0"/>
      <w:divBdr>
        <w:top w:val="none" w:sz="0" w:space="0" w:color="auto"/>
        <w:left w:val="none" w:sz="0" w:space="0" w:color="auto"/>
        <w:bottom w:val="none" w:sz="0" w:space="0" w:color="auto"/>
        <w:right w:val="none" w:sz="0" w:space="0" w:color="auto"/>
      </w:divBdr>
    </w:div>
    <w:div w:id="1747649192">
      <w:bodyDiv w:val="1"/>
      <w:marLeft w:val="0"/>
      <w:marRight w:val="0"/>
      <w:marTop w:val="0"/>
      <w:marBottom w:val="0"/>
      <w:divBdr>
        <w:top w:val="none" w:sz="0" w:space="0" w:color="auto"/>
        <w:left w:val="none" w:sz="0" w:space="0" w:color="auto"/>
        <w:bottom w:val="none" w:sz="0" w:space="0" w:color="auto"/>
        <w:right w:val="none" w:sz="0" w:space="0" w:color="auto"/>
      </w:divBdr>
    </w:div>
    <w:div w:id="1775858872">
      <w:bodyDiv w:val="1"/>
      <w:marLeft w:val="0"/>
      <w:marRight w:val="0"/>
      <w:marTop w:val="0"/>
      <w:marBottom w:val="0"/>
      <w:divBdr>
        <w:top w:val="none" w:sz="0" w:space="0" w:color="auto"/>
        <w:left w:val="none" w:sz="0" w:space="0" w:color="auto"/>
        <w:bottom w:val="none" w:sz="0" w:space="0" w:color="auto"/>
        <w:right w:val="none" w:sz="0" w:space="0" w:color="auto"/>
      </w:divBdr>
    </w:div>
    <w:div w:id="1819834279">
      <w:bodyDiv w:val="1"/>
      <w:marLeft w:val="0"/>
      <w:marRight w:val="0"/>
      <w:marTop w:val="0"/>
      <w:marBottom w:val="0"/>
      <w:divBdr>
        <w:top w:val="none" w:sz="0" w:space="0" w:color="auto"/>
        <w:left w:val="none" w:sz="0" w:space="0" w:color="auto"/>
        <w:bottom w:val="none" w:sz="0" w:space="0" w:color="auto"/>
        <w:right w:val="none" w:sz="0" w:space="0" w:color="auto"/>
      </w:divBdr>
    </w:div>
    <w:div w:id="1935627485">
      <w:bodyDiv w:val="1"/>
      <w:marLeft w:val="0"/>
      <w:marRight w:val="0"/>
      <w:marTop w:val="0"/>
      <w:marBottom w:val="0"/>
      <w:divBdr>
        <w:top w:val="none" w:sz="0" w:space="0" w:color="auto"/>
        <w:left w:val="none" w:sz="0" w:space="0" w:color="auto"/>
        <w:bottom w:val="none" w:sz="0" w:space="0" w:color="auto"/>
        <w:right w:val="none" w:sz="0" w:space="0" w:color="auto"/>
      </w:divBdr>
    </w:div>
    <w:div w:id="1997687200">
      <w:bodyDiv w:val="1"/>
      <w:marLeft w:val="0"/>
      <w:marRight w:val="0"/>
      <w:marTop w:val="0"/>
      <w:marBottom w:val="0"/>
      <w:divBdr>
        <w:top w:val="none" w:sz="0" w:space="0" w:color="auto"/>
        <w:left w:val="none" w:sz="0" w:space="0" w:color="auto"/>
        <w:bottom w:val="none" w:sz="0" w:space="0" w:color="auto"/>
        <w:right w:val="none" w:sz="0" w:space="0" w:color="auto"/>
      </w:divBdr>
    </w:div>
    <w:div w:id="2016103106">
      <w:bodyDiv w:val="1"/>
      <w:marLeft w:val="0"/>
      <w:marRight w:val="0"/>
      <w:marTop w:val="0"/>
      <w:marBottom w:val="0"/>
      <w:divBdr>
        <w:top w:val="none" w:sz="0" w:space="0" w:color="auto"/>
        <w:left w:val="none" w:sz="0" w:space="0" w:color="auto"/>
        <w:bottom w:val="none" w:sz="0" w:space="0" w:color="auto"/>
        <w:right w:val="none" w:sz="0" w:space="0" w:color="auto"/>
      </w:divBdr>
    </w:div>
    <w:div w:id="2119637993">
      <w:bodyDiv w:val="1"/>
      <w:marLeft w:val="0"/>
      <w:marRight w:val="0"/>
      <w:marTop w:val="0"/>
      <w:marBottom w:val="0"/>
      <w:divBdr>
        <w:top w:val="none" w:sz="0" w:space="0" w:color="auto"/>
        <w:left w:val="none" w:sz="0" w:space="0" w:color="auto"/>
        <w:bottom w:val="none" w:sz="0" w:space="0" w:color="auto"/>
        <w:right w:val="none" w:sz="0" w:space="0" w:color="auto"/>
      </w:divBdr>
    </w:div>
    <w:div w:id="214342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E3183-DACA-475F-80B4-597AF9E59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68</Pages>
  <Words>75681</Words>
  <Characters>43139</Characters>
  <Application>Microsoft Office Word</Application>
  <DocSecurity>0</DocSecurity>
  <Lines>359</Lines>
  <Paragraphs>237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84</cp:revision>
  <dcterms:created xsi:type="dcterms:W3CDTF">2025-06-15T03:50:00Z</dcterms:created>
  <dcterms:modified xsi:type="dcterms:W3CDTF">2025-06-28T09:08:00Z</dcterms:modified>
</cp:coreProperties>
</file>