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5F6BA" w14:textId="77777777" w:rsidR="009F5E1E" w:rsidRDefault="009F5E1E" w:rsidP="00F3691E">
      <w:pPr>
        <w:shd w:val="clear" w:color="auto" w:fill="FFFFFF"/>
        <w:spacing w:line="360" w:lineRule="auto"/>
        <w:ind w:right="-19"/>
        <w:jc w:val="both"/>
        <w:rPr>
          <w:lang w:val="uk-UA" w:eastAsia="ru-RU"/>
        </w:rPr>
      </w:pPr>
      <w:bookmarkStart w:id="0" w:name="_GoBack"/>
      <w:bookmarkEnd w:id="0"/>
      <w:r w:rsidRPr="009F5E1E">
        <w:rPr>
          <w:b/>
          <w:noProof/>
          <w:lang w:val="ru-RU" w:eastAsia="ru-RU"/>
        </w:rPr>
        <w:drawing>
          <wp:inline distT="0" distB="0" distL="0" distR="0" wp14:anchorId="6F05BB7F" wp14:editId="3B02A344">
            <wp:extent cx="6106701" cy="8365524"/>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10318" cy="8370479"/>
                    </a:xfrm>
                    <a:prstGeom prst="rect">
                      <a:avLst/>
                    </a:prstGeom>
                  </pic:spPr>
                </pic:pic>
              </a:graphicData>
            </a:graphic>
          </wp:inline>
        </w:drawing>
      </w:r>
      <w:r>
        <w:rPr>
          <w:lang w:val="uk-UA" w:eastAsia="ru-RU"/>
        </w:rPr>
        <w:t xml:space="preserve"> </w:t>
      </w:r>
    </w:p>
    <w:p w14:paraId="27EA5DFB" w14:textId="77777777" w:rsidR="009F5E1E" w:rsidRDefault="009F5E1E" w:rsidP="00F3691E">
      <w:pPr>
        <w:shd w:val="clear" w:color="auto" w:fill="FFFFFF"/>
        <w:spacing w:line="360" w:lineRule="auto"/>
        <w:ind w:right="-19"/>
        <w:jc w:val="both"/>
        <w:rPr>
          <w:lang w:val="uk-UA" w:eastAsia="ru-RU"/>
        </w:rPr>
      </w:pPr>
    </w:p>
    <w:p w14:paraId="16A8E6DC" w14:textId="77777777" w:rsidR="009F5E1E" w:rsidRDefault="009F5E1E" w:rsidP="00635724">
      <w:pPr>
        <w:spacing w:line="360" w:lineRule="auto"/>
        <w:jc w:val="center"/>
        <w:rPr>
          <w:b/>
          <w:lang w:val="ru-RU"/>
        </w:rPr>
      </w:pPr>
      <w:r w:rsidRPr="009F5E1E">
        <w:rPr>
          <w:noProof/>
          <w:lang w:val="ru-RU" w:eastAsia="ru-RU"/>
        </w:rPr>
        <w:drawing>
          <wp:inline distT="0" distB="0" distL="0" distR="0" wp14:anchorId="0B8FB88E" wp14:editId="7B04B3E5">
            <wp:extent cx="5666664" cy="789596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72653" cy="7904312"/>
                    </a:xfrm>
                    <a:prstGeom prst="rect">
                      <a:avLst/>
                    </a:prstGeom>
                  </pic:spPr>
                </pic:pic>
              </a:graphicData>
            </a:graphic>
          </wp:inline>
        </w:drawing>
      </w:r>
    </w:p>
    <w:p w14:paraId="78CD4938" w14:textId="77777777" w:rsidR="009F5E1E" w:rsidRDefault="009F5E1E" w:rsidP="00635724">
      <w:pPr>
        <w:spacing w:line="360" w:lineRule="auto"/>
        <w:jc w:val="center"/>
        <w:rPr>
          <w:b/>
          <w:lang w:val="ru-RU"/>
        </w:rPr>
      </w:pPr>
    </w:p>
    <w:p w14:paraId="543FF2E5" w14:textId="77777777" w:rsidR="009F5E1E" w:rsidRDefault="009F5E1E" w:rsidP="00635724">
      <w:pPr>
        <w:spacing w:line="360" w:lineRule="auto"/>
        <w:jc w:val="center"/>
        <w:rPr>
          <w:b/>
          <w:lang w:val="ru-RU"/>
        </w:rPr>
      </w:pPr>
    </w:p>
    <w:p w14:paraId="0DCAA7A6" w14:textId="77777777" w:rsidR="009F5E1E" w:rsidRDefault="009F5E1E" w:rsidP="00635724">
      <w:pPr>
        <w:spacing w:line="360" w:lineRule="auto"/>
        <w:jc w:val="center"/>
        <w:rPr>
          <w:b/>
          <w:lang w:val="ru-RU"/>
        </w:rPr>
      </w:pPr>
    </w:p>
    <w:p w14:paraId="4820FACD" w14:textId="46D090A7" w:rsidR="00635724" w:rsidRPr="00635724" w:rsidRDefault="00635724" w:rsidP="00635724">
      <w:pPr>
        <w:spacing w:line="360" w:lineRule="auto"/>
        <w:jc w:val="center"/>
        <w:rPr>
          <w:b/>
          <w:lang w:val="ru-RU"/>
        </w:rPr>
      </w:pPr>
      <w:r w:rsidRPr="00635724">
        <w:rPr>
          <w:b/>
          <w:lang w:val="ru-RU"/>
        </w:rPr>
        <w:t>Анотація до кваліфікаційної роботи</w:t>
      </w:r>
    </w:p>
    <w:p w14:paraId="34425B06" w14:textId="77777777" w:rsidR="00635724" w:rsidRPr="00635724" w:rsidRDefault="00635724" w:rsidP="00635724">
      <w:pPr>
        <w:spacing w:line="360" w:lineRule="auto"/>
        <w:jc w:val="center"/>
        <w:rPr>
          <w:lang w:val="ru-RU" w:eastAsia="zh-CN"/>
        </w:rPr>
      </w:pPr>
      <w:r w:rsidRPr="00635724">
        <w:rPr>
          <w:b/>
          <w:bCs/>
          <w:lang w:val="ru-RU"/>
        </w:rPr>
        <w:t>«</w:t>
      </w:r>
      <w:r w:rsidRPr="00635724">
        <w:rPr>
          <w:b/>
          <w:iCs/>
          <w:sz w:val="26"/>
          <w:szCs w:val="26"/>
          <w:lang w:val="ru-RU"/>
        </w:rPr>
        <w:t>Вплив волонтерської практики на формування громадянської свідомості</w:t>
      </w:r>
      <w:r w:rsidRPr="00635724">
        <w:rPr>
          <w:b/>
          <w:bCs/>
          <w:lang w:val="ru-RU"/>
        </w:rPr>
        <w:t>»</w:t>
      </w:r>
    </w:p>
    <w:p w14:paraId="70AAB2C5" w14:textId="77777777" w:rsidR="00635724" w:rsidRPr="00635724" w:rsidRDefault="00635724" w:rsidP="00635724">
      <w:pPr>
        <w:spacing w:line="360" w:lineRule="auto"/>
        <w:jc w:val="center"/>
        <w:rPr>
          <w:b/>
          <w:lang w:val="ru-RU"/>
        </w:rPr>
      </w:pPr>
      <w:r w:rsidRPr="00635724">
        <w:rPr>
          <w:b/>
          <w:lang w:val="ru-RU"/>
        </w:rPr>
        <w:t>Ніколової Л.П.</w:t>
      </w:r>
    </w:p>
    <w:p w14:paraId="5F99153E" w14:textId="77777777" w:rsidR="00635724" w:rsidRPr="00635724" w:rsidRDefault="00635724" w:rsidP="00635724">
      <w:pPr>
        <w:spacing w:line="360" w:lineRule="auto"/>
        <w:ind w:firstLine="709"/>
        <w:jc w:val="both"/>
        <w:rPr>
          <w:bCs/>
          <w:lang w:val="ru-RU"/>
        </w:rPr>
      </w:pPr>
    </w:p>
    <w:p w14:paraId="0ED0D819" w14:textId="77777777" w:rsidR="00635724" w:rsidRPr="00635724" w:rsidRDefault="00635724" w:rsidP="00635724">
      <w:pPr>
        <w:tabs>
          <w:tab w:val="num" w:pos="720"/>
        </w:tabs>
        <w:spacing w:line="360" w:lineRule="auto"/>
        <w:ind w:firstLine="709"/>
        <w:jc w:val="both"/>
        <w:rPr>
          <w:rFonts w:eastAsia="Calibri"/>
          <w:bCs/>
          <w:lang w:val="ru-RU"/>
        </w:rPr>
      </w:pPr>
      <w:r w:rsidRPr="00635724">
        <w:rPr>
          <w:rFonts w:eastAsia="Calibri"/>
          <w:bCs/>
          <w:lang w:val="ru-RU"/>
        </w:rPr>
        <w:t>Кваліфікаційна робота присвячена дослідженню теоретико</w:t>
      </w:r>
      <w:r w:rsidRPr="00635724">
        <w:rPr>
          <w:rFonts w:eastAsia="Calibri"/>
          <w:bCs/>
          <w:lang w:val="ru-RU"/>
        </w:rPr>
        <w:noBreakHyphen/>
        <w:t>методологічних основ та практичних аспектів впливу волонтерської практики на формування громадянської свідомості особистості. У першому розділі розглянуто сутність і структуру громадянської свідомості, визначено її ключові компоненти та підходи до вивчення. Окрему увагу приділено аналізу волонтерської практики як соціально</w:t>
      </w:r>
      <w:r w:rsidRPr="00635724">
        <w:rPr>
          <w:rFonts w:eastAsia="Calibri"/>
          <w:bCs/>
          <w:lang w:val="ru-RU"/>
        </w:rPr>
        <w:noBreakHyphen/>
        <w:t>педагогічного феномену та узагальненню теоретичних підходів до розуміння її впливу на розвиток громадянської свідомості.</w:t>
      </w:r>
    </w:p>
    <w:p w14:paraId="7CFEF21F" w14:textId="77777777" w:rsidR="00635724" w:rsidRPr="00635724" w:rsidRDefault="00635724" w:rsidP="00635724">
      <w:pPr>
        <w:tabs>
          <w:tab w:val="num" w:pos="720"/>
        </w:tabs>
        <w:spacing w:line="360" w:lineRule="auto"/>
        <w:ind w:firstLine="709"/>
        <w:jc w:val="both"/>
        <w:rPr>
          <w:rFonts w:eastAsia="Calibri"/>
          <w:bCs/>
          <w:lang w:val="ru-RU"/>
        </w:rPr>
      </w:pPr>
      <w:r w:rsidRPr="00635724">
        <w:rPr>
          <w:rFonts w:eastAsia="Calibri"/>
          <w:bCs/>
          <w:lang w:val="ru-RU"/>
        </w:rPr>
        <w:t>Другий розділ присвячено механізмам і умовам формування громадянської свідомості у процесі волонтерської діяльності. Автором систематизовано психолого</w:t>
      </w:r>
      <w:r w:rsidRPr="00635724">
        <w:rPr>
          <w:rFonts w:eastAsia="Calibri"/>
          <w:bCs/>
          <w:lang w:val="ru-RU"/>
        </w:rPr>
        <w:noBreakHyphen/>
        <w:t>педагогічні механізми, досліджено вплив різних типів волонтерських практик на окремі компоненти громадянської свідомості, а також визначено педагогічні умови, що забезпечують ефективність волонтерської діяльності для розвитку активної громадянської позиції.</w:t>
      </w:r>
    </w:p>
    <w:p w14:paraId="5B9B948F" w14:textId="77777777" w:rsidR="00635724" w:rsidRPr="009F5E1E" w:rsidRDefault="00635724" w:rsidP="00635724">
      <w:pPr>
        <w:tabs>
          <w:tab w:val="num" w:pos="720"/>
        </w:tabs>
        <w:spacing w:line="360" w:lineRule="auto"/>
        <w:ind w:firstLine="709"/>
        <w:jc w:val="both"/>
        <w:rPr>
          <w:rFonts w:eastAsia="Calibri"/>
          <w:bCs/>
          <w:lang w:val="ru-RU"/>
        </w:rPr>
      </w:pPr>
      <w:r w:rsidRPr="009F5E1E">
        <w:rPr>
          <w:rFonts w:eastAsia="Calibri"/>
          <w:bCs/>
          <w:lang w:val="ru-RU"/>
        </w:rPr>
        <w:t>У третьому розділі представлено емпіричне дослідження, яке включає методологію та організацію збору даних, аналіз і інтерпретацію результатів. Емпірична частина підтверджує значущість волонтерської практики як чинника розвитку громадянської свідомості та демонструє її вплив на формування соціальної активності, відповідальності та демократичних цінностей.</w:t>
      </w:r>
    </w:p>
    <w:p w14:paraId="7A9F112E" w14:textId="77777777" w:rsidR="00635724" w:rsidRPr="00635724" w:rsidRDefault="00635724" w:rsidP="00635724">
      <w:pPr>
        <w:tabs>
          <w:tab w:val="num" w:pos="720"/>
        </w:tabs>
        <w:spacing w:line="360" w:lineRule="auto"/>
        <w:ind w:firstLine="709"/>
        <w:jc w:val="both"/>
        <w:rPr>
          <w:rFonts w:eastAsia="Calibri"/>
          <w:bCs/>
          <w:lang w:val="ru-RU"/>
        </w:rPr>
      </w:pPr>
      <w:r w:rsidRPr="00635724">
        <w:rPr>
          <w:rFonts w:eastAsia="Calibri"/>
          <w:bCs/>
          <w:lang w:val="ru-RU"/>
        </w:rPr>
        <w:t xml:space="preserve">Мета дослідження полягає у науковому обґрунтуванні та практичному аналізі впливу волонтерської практики на формування громадянської свідомості особистості. Об’єктом дослідження є процес формування </w:t>
      </w:r>
      <w:r w:rsidRPr="00635724">
        <w:rPr>
          <w:rFonts w:eastAsia="Calibri"/>
          <w:bCs/>
          <w:lang w:val="ru-RU"/>
        </w:rPr>
        <w:lastRenderedPageBreak/>
        <w:t>громадянської свідомості. Предметом дослідження виступає волонтерська практика як соціально</w:t>
      </w:r>
      <w:r w:rsidRPr="00635724">
        <w:rPr>
          <w:rFonts w:eastAsia="Calibri"/>
          <w:bCs/>
          <w:lang w:val="ru-RU"/>
        </w:rPr>
        <w:noBreakHyphen/>
        <w:t>педагогічний чинник розвитку громадянської свідомості.</w:t>
      </w:r>
    </w:p>
    <w:p w14:paraId="43630CBE" w14:textId="77777777" w:rsidR="00635724" w:rsidRPr="00635724" w:rsidRDefault="00635724" w:rsidP="00635724">
      <w:pPr>
        <w:tabs>
          <w:tab w:val="num" w:pos="720"/>
        </w:tabs>
        <w:spacing w:line="360" w:lineRule="auto"/>
        <w:ind w:firstLine="709"/>
        <w:jc w:val="both"/>
        <w:rPr>
          <w:rFonts w:eastAsia="Calibri"/>
          <w:bCs/>
          <w:lang w:val="ru-RU"/>
        </w:rPr>
      </w:pPr>
      <w:r w:rsidRPr="00635724">
        <w:rPr>
          <w:rFonts w:eastAsia="Calibri"/>
          <w:bCs/>
          <w:lang w:val="ru-RU"/>
        </w:rPr>
        <w:t>Практичне значення роботи полягає у можливості використання отриманих результатів у діяльності центрів соціальних служб, освітніх закладів, громадських організацій, а також при розробці програм громадянського виховання та соціальної інтеграції молоді. Запропоновані рекомендації сприяють підвищенню ефективності волонтерських практик та формуванню активної громадянської позиції.</w:t>
      </w:r>
    </w:p>
    <w:p w14:paraId="49ECB8C1" w14:textId="77777777" w:rsidR="00635724" w:rsidRPr="00635724" w:rsidRDefault="00635724" w:rsidP="00635724">
      <w:pPr>
        <w:tabs>
          <w:tab w:val="num" w:pos="720"/>
        </w:tabs>
        <w:spacing w:line="360" w:lineRule="auto"/>
        <w:ind w:firstLine="709"/>
        <w:jc w:val="both"/>
        <w:rPr>
          <w:rFonts w:eastAsia="Calibri"/>
          <w:bCs/>
          <w:lang w:val="ru-RU"/>
        </w:rPr>
      </w:pPr>
      <w:r w:rsidRPr="00635724">
        <w:rPr>
          <w:rFonts w:eastAsia="Calibri"/>
          <w:b/>
          <w:bCs/>
          <w:lang w:val="ru-RU"/>
        </w:rPr>
        <w:t>Ключові слова:</w:t>
      </w:r>
      <w:r w:rsidRPr="00635724">
        <w:rPr>
          <w:rFonts w:eastAsia="Calibri"/>
          <w:bCs/>
          <w:lang w:val="ru-RU"/>
        </w:rPr>
        <w:t xml:space="preserve"> громадянська свідомість, волонтерська практика, соціально</w:t>
      </w:r>
      <w:r w:rsidRPr="00635724">
        <w:rPr>
          <w:rFonts w:eastAsia="Calibri"/>
          <w:bCs/>
          <w:lang w:val="ru-RU"/>
        </w:rPr>
        <w:noBreakHyphen/>
        <w:t>педагогічні чинники, громадянська позиція, соціальна активність, демократичні цінності.</w:t>
      </w:r>
    </w:p>
    <w:p w14:paraId="197894E3" w14:textId="77777777" w:rsidR="00635724" w:rsidRPr="00635724" w:rsidRDefault="00635724" w:rsidP="00635724">
      <w:pPr>
        <w:tabs>
          <w:tab w:val="num" w:pos="720"/>
        </w:tabs>
        <w:spacing w:line="360" w:lineRule="auto"/>
        <w:ind w:firstLine="709"/>
        <w:jc w:val="both"/>
        <w:rPr>
          <w:bCs/>
          <w:lang w:val="ru-RU"/>
        </w:rPr>
      </w:pPr>
    </w:p>
    <w:p w14:paraId="41F49AF6" w14:textId="77777777" w:rsidR="00635724" w:rsidRPr="00635724" w:rsidRDefault="00635724" w:rsidP="00635724">
      <w:pPr>
        <w:tabs>
          <w:tab w:val="num" w:pos="720"/>
        </w:tabs>
        <w:spacing w:line="360" w:lineRule="auto"/>
        <w:ind w:firstLine="709"/>
        <w:jc w:val="both"/>
        <w:rPr>
          <w:bCs/>
          <w:lang w:val="ru-RU"/>
        </w:rPr>
      </w:pPr>
    </w:p>
    <w:p w14:paraId="5FE9A8AE" w14:textId="77777777" w:rsidR="00635724" w:rsidRPr="00635724" w:rsidRDefault="00635724" w:rsidP="00635724">
      <w:pPr>
        <w:tabs>
          <w:tab w:val="num" w:pos="720"/>
        </w:tabs>
        <w:spacing w:line="360" w:lineRule="auto"/>
        <w:ind w:firstLine="709"/>
        <w:jc w:val="both"/>
        <w:rPr>
          <w:bCs/>
          <w:lang w:val="ru-RU"/>
        </w:rPr>
      </w:pPr>
    </w:p>
    <w:p w14:paraId="21F908D5" w14:textId="77777777" w:rsidR="00635724" w:rsidRPr="00635724" w:rsidRDefault="00635724" w:rsidP="00635724">
      <w:pPr>
        <w:tabs>
          <w:tab w:val="num" w:pos="720"/>
        </w:tabs>
        <w:spacing w:line="360" w:lineRule="auto"/>
        <w:ind w:firstLine="709"/>
        <w:jc w:val="both"/>
        <w:rPr>
          <w:bCs/>
          <w:lang w:val="ru-RU"/>
        </w:rPr>
      </w:pPr>
    </w:p>
    <w:p w14:paraId="69D4A340" w14:textId="77777777" w:rsidR="00635724" w:rsidRPr="00635724" w:rsidRDefault="00635724" w:rsidP="00635724">
      <w:pPr>
        <w:tabs>
          <w:tab w:val="num" w:pos="720"/>
        </w:tabs>
        <w:spacing w:line="360" w:lineRule="auto"/>
        <w:ind w:firstLine="709"/>
        <w:jc w:val="both"/>
        <w:rPr>
          <w:bCs/>
          <w:lang w:val="ru-RU"/>
        </w:rPr>
      </w:pPr>
    </w:p>
    <w:p w14:paraId="1D87C038" w14:textId="77777777" w:rsidR="00635724" w:rsidRPr="00635724" w:rsidRDefault="00635724" w:rsidP="00635724">
      <w:pPr>
        <w:tabs>
          <w:tab w:val="num" w:pos="720"/>
        </w:tabs>
        <w:spacing w:line="360" w:lineRule="auto"/>
        <w:ind w:firstLine="709"/>
        <w:jc w:val="both"/>
        <w:rPr>
          <w:bCs/>
          <w:lang w:val="ru-RU"/>
        </w:rPr>
      </w:pPr>
    </w:p>
    <w:p w14:paraId="7BE5E262" w14:textId="77777777" w:rsidR="00635724" w:rsidRPr="00635724" w:rsidRDefault="00635724" w:rsidP="00635724">
      <w:pPr>
        <w:tabs>
          <w:tab w:val="num" w:pos="720"/>
        </w:tabs>
        <w:spacing w:line="360" w:lineRule="auto"/>
        <w:ind w:firstLine="709"/>
        <w:jc w:val="both"/>
        <w:rPr>
          <w:bCs/>
          <w:lang w:val="ru-RU"/>
        </w:rPr>
      </w:pPr>
    </w:p>
    <w:p w14:paraId="3D2AB2BA" w14:textId="77777777" w:rsidR="00635724" w:rsidRPr="00635724" w:rsidRDefault="00635724" w:rsidP="00635724">
      <w:pPr>
        <w:tabs>
          <w:tab w:val="num" w:pos="720"/>
        </w:tabs>
        <w:spacing w:line="360" w:lineRule="auto"/>
        <w:ind w:firstLine="709"/>
        <w:jc w:val="both"/>
        <w:rPr>
          <w:bCs/>
          <w:lang w:val="ru-RU"/>
        </w:rPr>
      </w:pPr>
    </w:p>
    <w:p w14:paraId="2A175D6B" w14:textId="77777777" w:rsidR="00635724" w:rsidRPr="00635724" w:rsidRDefault="00635724" w:rsidP="00635724">
      <w:pPr>
        <w:tabs>
          <w:tab w:val="num" w:pos="720"/>
        </w:tabs>
        <w:spacing w:line="360" w:lineRule="auto"/>
        <w:ind w:firstLine="709"/>
        <w:jc w:val="both"/>
        <w:rPr>
          <w:bCs/>
          <w:lang w:val="ru-RU"/>
        </w:rPr>
      </w:pPr>
    </w:p>
    <w:p w14:paraId="5D678F29" w14:textId="77777777" w:rsidR="00635724" w:rsidRPr="00635724" w:rsidRDefault="00635724" w:rsidP="00635724">
      <w:pPr>
        <w:tabs>
          <w:tab w:val="num" w:pos="720"/>
        </w:tabs>
        <w:spacing w:line="360" w:lineRule="auto"/>
        <w:ind w:firstLine="709"/>
        <w:jc w:val="both"/>
        <w:rPr>
          <w:bCs/>
          <w:lang w:val="ru-RU"/>
        </w:rPr>
      </w:pPr>
    </w:p>
    <w:p w14:paraId="68EC080F" w14:textId="77777777" w:rsidR="00635724" w:rsidRPr="00635724" w:rsidRDefault="00635724" w:rsidP="00635724">
      <w:pPr>
        <w:tabs>
          <w:tab w:val="num" w:pos="720"/>
        </w:tabs>
        <w:spacing w:line="360" w:lineRule="auto"/>
        <w:ind w:firstLine="709"/>
        <w:jc w:val="both"/>
        <w:rPr>
          <w:bCs/>
          <w:lang w:val="ru-RU"/>
        </w:rPr>
      </w:pPr>
    </w:p>
    <w:p w14:paraId="41FE246E" w14:textId="77777777" w:rsidR="00635724" w:rsidRPr="00635724" w:rsidRDefault="00635724" w:rsidP="00635724">
      <w:pPr>
        <w:tabs>
          <w:tab w:val="num" w:pos="720"/>
        </w:tabs>
        <w:spacing w:line="360" w:lineRule="auto"/>
        <w:ind w:firstLine="709"/>
        <w:jc w:val="both"/>
        <w:rPr>
          <w:bCs/>
          <w:lang w:val="ru-RU"/>
        </w:rPr>
      </w:pPr>
    </w:p>
    <w:p w14:paraId="4DC868E6" w14:textId="77777777" w:rsidR="00635724" w:rsidRPr="00635724" w:rsidRDefault="00635724" w:rsidP="00635724">
      <w:pPr>
        <w:tabs>
          <w:tab w:val="num" w:pos="720"/>
        </w:tabs>
        <w:spacing w:line="360" w:lineRule="auto"/>
        <w:ind w:firstLine="709"/>
        <w:jc w:val="both"/>
        <w:rPr>
          <w:bCs/>
          <w:lang w:val="ru-RU"/>
        </w:rPr>
      </w:pPr>
    </w:p>
    <w:p w14:paraId="1C6D30B3" w14:textId="77777777" w:rsidR="00635724" w:rsidRPr="00635724" w:rsidRDefault="00635724" w:rsidP="00635724">
      <w:pPr>
        <w:tabs>
          <w:tab w:val="num" w:pos="720"/>
        </w:tabs>
        <w:spacing w:line="360" w:lineRule="auto"/>
        <w:ind w:firstLine="709"/>
        <w:jc w:val="both"/>
        <w:rPr>
          <w:bCs/>
          <w:lang w:val="ru-RU"/>
        </w:rPr>
      </w:pPr>
    </w:p>
    <w:p w14:paraId="23F20125" w14:textId="77777777" w:rsidR="00635724" w:rsidRPr="00635724" w:rsidRDefault="00635724" w:rsidP="00635724">
      <w:pPr>
        <w:tabs>
          <w:tab w:val="num" w:pos="720"/>
        </w:tabs>
        <w:spacing w:line="360" w:lineRule="auto"/>
        <w:ind w:firstLine="709"/>
        <w:jc w:val="both"/>
        <w:rPr>
          <w:bCs/>
          <w:lang w:val="ru-RU"/>
        </w:rPr>
      </w:pPr>
    </w:p>
    <w:p w14:paraId="1622B22C" w14:textId="77777777" w:rsidR="00635724" w:rsidRPr="00635724" w:rsidRDefault="00635724" w:rsidP="00635724">
      <w:pPr>
        <w:tabs>
          <w:tab w:val="num" w:pos="720"/>
        </w:tabs>
        <w:spacing w:line="360" w:lineRule="auto"/>
        <w:ind w:firstLine="709"/>
        <w:jc w:val="both"/>
        <w:rPr>
          <w:bCs/>
          <w:lang w:val="ru-RU"/>
        </w:rPr>
      </w:pPr>
    </w:p>
    <w:p w14:paraId="4C1A11A2" w14:textId="77777777" w:rsidR="00635724" w:rsidRPr="00635724" w:rsidRDefault="00635724" w:rsidP="00635724">
      <w:pPr>
        <w:tabs>
          <w:tab w:val="num" w:pos="720"/>
        </w:tabs>
        <w:spacing w:line="360" w:lineRule="auto"/>
        <w:ind w:firstLine="709"/>
        <w:jc w:val="both"/>
        <w:rPr>
          <w:bCs/>
          <w:lang w:val="ru-RU"/>
        </w:rPr>
      </w:pPr>
    </w:p>
    <w:p w14:paraId="1F2350EA" w14:textId="77777777" w:rsidR="00635724" w:rsidRPr="00635724" w:rsidRDefault="00635724" w:rsidP="00635724">
      <w:pPr>
        <w:tabs>
          <w:tab w:val="num" w:pos="720"/>
        </w:tabs>
        <w:spacing w:line="360" w:lineRule="auto"/>
        <w:ind w:firstLine="709"/>
        <w:jc w:val="both"/>
        <w:rPr>
          <w:bCs/>
          <w:lang w:val="ru-RU"/>
        </w:rPr>
      </w:pPr>
    </w:p>
    <w:p w14:paraId="19F1379F" w14:textId="77777777" w:rsidR="00635724" w:rsidRPr="00635724" w:rsidRDefault="00635724" w:rsidP="00635724">
      <w:pPr>
        <w:tabs>
          <w:tab w:val="num" w:pos="720"/>
        </w:tabs>
        <w:spacing w:line="360" w:lineRule="auto"/>
        <w:ind w:firstLine="709"/>
        <w:jc w:val="both"/>
        <w:rPr>
          <w:bCs/>
          <w:lang w:val="ru-RU"/>
        </w:rPr>
      </w:pPr>
    </w:p>
    <w:p w14:paraId="55EF921F" w14:textId="77777777" w:rsidR="00635724" w:rsidRPr="00717D84" w:rsidRDefault="00635724" w:rsidP="00635724">
      <w:pPr>
        <w:spacing w:line="360" w:lineRule="auto"/>
        <w:jc w:val="center"/>
        <w:rPr>
          <w:b/>
        </w:rPr>
      </w:pPr>
      <w:r w:rsidRPr="00717D84">
        <w:rPr>
          <w:b/>
        </w:rPr>
        <w:t>Annotation of the qualification work</w:t>
      </w:r>
    </w:p>
    <w:p w14:paraId="62C5946A" w14:textId="77777777" w:rsidR="00635724" w:rsidRPr="00484F97" w:rsidRDefault="00635724" w:rsidP="00635724">
      <w:pPr>
        <w:spacing w:line="360" w:lineRule="auto"/>
        <w:jc w:val="center"/>
        <w:rPr>
          <w:b/>
        </w:rPr>
      </w:pPr>
      <w:r w:rsidRPr="00484F97">
        <w:rPr>
          <w:b/>
          <w:i/>
          <w:iCs/>
        </w:rPr>
        <w:t>“The Influence of Volunteer Practice on the Formation of Civic Consciousness”</w:t>
      </w:r>
      <w:r w:rsidRPr="00484F97">
        <w:rPr>
          <w:b/>
        </w:rPr>
        <w:t xml:space="preserve"> </w:t>
      </w:r>
      <w:r w:rsidRPr="00484F97">
        <w:rPr>
          <w:b/>
          <w:i/>
          <w:iCs/>
        </w:rPr>
        <w:t>Nikolova L</w:t>
      </w:r>
      <w:r>
        <w:rPr>
          <w:b/>
          <w:i/>
          <w:iCs/>
        </w:rPr>
        <w:t>arysa</w:t>
      </w:r>
    </w:p>
    <w:p w14:paraId="50DB8897" w14:textId="77777777" w:rsidR="00635724" w:rsidRDefault="00635724" w:rsidP="00635724">
      <w:pPr>
        <w:spacing w:line="360" w:lineRule="auto"/>
        <w:ind w:firstLine="709"/>
        <w:jc w:val="both"/>
        <w:rPr>
          <w:bCs/>
        </w:rPr>
      </w:pPr>
    </w:p>
    <w:p w14:paraId="1113D9C8" w14:textId="77777777" w:rsidR="00635724" w:rsidRPr="00484F97" w:rsidRDefault="00635724" w:rsidP="00635724">
      <w:pPr>
        <w:spacing w:line="360" w:lineRule="auto"/>
        <w:ind w:firstLine="709"/>
        <w:jc w:val="both"/>
        <w:rPr>
          <w:bCs/>
        </w:rPr>
      </w:pPr>
      <w:r w:rsidRPr="00484F97">
        <w:rPr>
          <w:bCs/>
        </w:rPr>
        <w:t>The qualification thesis is devoted to the study of the theoretical and methodological foundations and practical aspects of the influence of volunteer practice on the formation of civic consciousness of the individual. The first chapter examines the essence and structure of civic consciousness, defines its key components and approaches to its study. Particular attention is paid to the analysis of volunteer practice as a socio</w:t>
      </w:r>
      <w:r w:rsidRPr="00484F97">
        <w:rPr>
          <w:bCs/>
        </w:rPr>
        <w:noBreakHyphen/>
        <w:t>pedagogical phenomenon and to the generalization of theoretical approaches to understanding its impact on the development of civic consciousness.</w:t>
      </w:r>
    </w:p>
    <w:p w14:paraId="419687BA" w14:textId="77777777" w:rsidR="00635724" w:rsidRPr="00484F97" w:rsidRDefault="00635724" w:rsidP="00635724">
      <w:pPr>
        <w:spacing w:line="360" w:lineRule="auto"/>
        <w:ind w:firstLine="709"/>
        <w:jc w:val="both"/>
        <w:rPr>
          <w:bCs/>
        </w:rPr>
      </w:pPr>
      <w:r w:rsidRPr="00484F97">
        <w:rPr>
          <w:bCs/>
        </w:rPr>
        <w:t>The second chapter focuses on the mechanisms and conditions of civic consciousness formation in the process of volunteer activity. The author systematizes psycho</w:t>
      </w:r>
      <w:r w:rsidRPr="00484F97">
        <w:rPr>
          <w:bCs/>
        </w:rPr>
        <w:noBreakHyphen/>
        <w:t>pedagogical mechanisms, explores the influence of different types of volunteer practices on individual components of civic consciousness, and identifies pedagogical conditions that ensure the effectiveness of volunteer activity for the development of an active civic position.</w:t>
      </w:r>
    </w:p>
    <w:p w14:paraId="46E1BBA5" w14:textId="77777777" w:rsidR="00635724" w:rsidRPr="00484F97" w:rsidRDefault="00635724" w:rsidP="00635724">
      <w:pPr>
        <w:spacing w:line="360" w:lineRule="auto"/>
        <w:ind w:firstLine="709"/>
        <w:jc w:val="both"/>
        <w:rPr>
          <w:bCs/>
        </w:rPr>
      </w:pPr>
      <w:r w:rsidRPr="00484F97">
        <w:rPr>
          <w:bCs/>
        </w:rPr>
        <w:t>The third chapter presents empirical research, which includes the methodology and organization of data collection, as well as the analysis and interpretation of results. The empirical part confirms the significance of volunteer practice as a factor in the development of civic consciousness and demonstrates its impact on the formation of social activity, responsibility, and democratic values.</w:t>
      </w:r>
    </w:p>
    <w:p w14:paraId="5CE870F2" w14:textId="77777777" w:rsidR="00635724" w:rsidRPr="00484F97" w:rsidRDefault="00635724" w:rsidP="00635724">
      <w:pPr>
        <w:spacing w:line="360" w:lineRule="auto"/>
        <w:ind w:firstLine="709"/>
        <w:jc w:val="both"/>
        <w:rPr>
          <w:bCs/>
        </w:rPr>
      </w:pPr>
      <w:r w:rsidRPr="00484F97">
        <w:rPr>
          <w:bCs/>
        </w:rPr>
        <w:t xml:space="preserve">The purpose of the study is to provide scientific substantiation and practical analysis of the influence of volunteer practice on the formation of civic consciousness of the individual. The object of the study is the process of civic </w:t>
      </w:r>
      <w:r w:rsidRPr="00484F97">
        <w:rPr>
          <w:bCs/>
        </w:rPr>
        <w:lastRenderedPageBreak/>
        <w:t>consciousness formation. The subject of the study is volunteer practice as a socio</w:t>
      </w:r>
      <w:r w:rsidRPr="00484F97">
        <w:rPr>
          <w:bCs/>
        </w:rPr>
        <w:noBreakHyphen/>
        <w:t>pedagogical factor in the development of civic consciousness.</w:t>
      </w:r>
    </w:p>
    <w:p w14:paraId="5C41E31B" w14:textId="77777777" w:rsidR="00635724" w:rsidRPr="00484F97" w:rsidRDefault="00635724" w:rsidP="00635724">
      <w:pPr>
        <w:spacing w:line="360" w:lineRule="auto"/>
        <w:ind w:firstLine="709"/>
        <w:jc w:val="both"/>
        <w:rPr>
          <w:bCs/>
        </w:rPr>
      </w:pPr>
      <w:r w:rsidRPr="00484F97">
        <w:rPr>
          <w:bCs/>
        </w:rPr>
        <w:t>The practical significance of the work lies in the possibility of applying the obtained results in the activities of social service centers, educational institutions, and public organizations, as well as in the development of programs for civic education and social integration of youth. The proposed recommendations contribute to increasing the effectiveness of volunteer practices and the formation of an active civic position.</w:t>
      </w:r>
    </w:p>
    <w:p w14:paraId="66B271ED" w14:textId="77777777" w:rsidR="00635724" w:rsidRPr="00484F97" w:rsidRDefault="00635724" w:rsidP="00635724">
      <w:pPr>
        <w:spacing w:line="360" w:lineRule="auto"/>
        <w:ind w:firstLine="709"/>
        <w:jc w:val="both"/>
        <w:rPr>
          <w:bCs/>
        </w:rPr>
      </w:pPr>
      <w:r w:rsidRPr="00484F97">
        <w:rPr>
          <w:b/>
        </w:rPr>
        <w:t>Keywords</w:t>
      </w:r>
      <w:r w:rsidRPr="00484F97">
        <w:rPr>
          <w:bCs/>
        </w:rPr>
        <w:t>: civic consciousness, volunteer practice, socio</w:t>
      </w:r>
      <w:r w:rsidRPr="00484F97">
        <w:rPr>
          <w:bCs/>
        </w:rPr>
        <w:noBreakHyphen/>
        <w:t>pedagogical factors, civic position, social activity, democratic values.</w:t>
      </w:r>
    </w:p>
    <w:p w14:paraId="66C9793F" w14:textId="77777777" w:rsidR="00635724" w:rsidRPr="00B20D29" w:rsidRDefault="00635724" w:rsidP="00635724">
      <w:pPr>
        <w:spacing w:line="360" w:lineRule="auto"/>
        <w:jc w:val="center"/>
        <w:rPr>
          <w:bCs/>
        </w:rPr>
      </w:pPr>
    </w:p>
    <w:p w14:paraId="5CBCE165" w14:textId="77777777" w:rsidR="00635724" w:rsidRPr="00635724" w:rsidRDefault="00635724">
      <w:pPr>
        <w:spacing w:before="200" w:after="100"/>
        <w:jc w:val="center"/>
        <w:rPr>
          <w:b/>
          <w:bCs/>
          <w:sz w:val="32"/>
          <w:szCs w:val="32"/>
        </w:rPr>
      </w:pPr>
    </w:p>
    <w:p w14:paraId="1F18A59F" w14:textId="77777777" w:rsidR="00EC5960" w:rsidRDefault="00EC5960">
      <w:pPr>
        <w:spacing w:before="200" w:after="100"/>
        <w:jc w:val="center"/>
        <w:rPr>
          <w:b/>
          <w:bCs/>
          <w:sz w:val="32"/>
          <w:szCs w:val="32"/>
          <w:lang w:val="ru-RU"/>
        </w:rPr>
      </w:pPr>
      <w:r>
        <w:rPr>
          <w:b/>
          <w:bCs/>
          <w:sz w:val="32"/>
          <w:szCs w:val="32"/>
          <w:lang w:val="ru-RU"/>
        </w:rPr>
        <w:t>ЗМІСТ</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4"/>
        <w:gridCol w:w="603"/>
      </w:tblGrid>
      <w:tr w:rsidR="00EC5960" w:rsidRPr="00EC5960" w14:paraId="2D25B20C" w14:textId="77777777" w:rsidTr="00EC5960">
        <w:tc>
          <w:tcPr>
            <w:tcW w:w="8584" w:type="dxa"/>
          </w:tcPr>
          <w:p w14:paraId="0F969217"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ВСТУП</w:t>
            </w:r>
          </w:p>
        </w:tc>
        <w:tc>
          <w:tcPr>
            <w:tcW w:w="603" w:type="dxa"/>
          </w:tcPr>
          <w:p w14:paraId="1E6F4138"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4</w:t>
            </w:r>
          </w:p>
        </w:tc>
      </w:tr>
      <w:tr w:rsidR="00EC5960" w:rsidRPr="00EC5960" w14:paraId="143C3C34" w14:textId="77777777" w:rsidTr="00EC5960">
        <w:tc>
          <w:tcPr>
            <w:tcW w:w="8584" w:type="dxa"/>
          </w:tcPr>
          <w:p w14:paraId="1A2C52C0" w14:textId="77777777" w:rsidR="00EC5960" w:rsidRPr="00507119" w:rsidRDefault="00EC5960" w:rsidP="00EC5960">
            <w:pPr>
              <w:spacing w:line="400" w:lineRule="exact"/>
              <w:jc w:val="both"/>
              <w:rPr>
                <w:rFonts w:ascii="Times New Roman" w:hAnsi="Times New Roman" w:cs="Times New Roman"/>
                <w:sz w:val="28"/>
                <w:szCs w:val="28"/>
              </w:rPr>
            </w:pPr>
            <w:r w:rsidRPr="00EC5960">
              <w:rPr>
                <w:rFonts w:ascii="Times New Roman" w:hAnsi="Times New Roman" w:cs="Times New Roman"/>
                <w:bCs/>
                <w:sz w:val="28"/>
                <w:szCs w:val="28"/>
                <w:lang w:val="ru-RU"/>
              </w:rPr>
              <w:t>РОЗДІЛ</w:t>
            </w:r>
            <w:r w:rsidRPr="00507119">
              <w:rPr>
                <w:rFonts w:ascii="Times New Roman" w:hAnsi="Times New Roman" w:cs="Times New Roman"/>
                <w:bCs/>
                <w:sz w:val="28"/>
                <w:szCs w:val="28"/>
              </w:rPr>
              <w:t xml:space="preserve"> 1. </w:t>
            </w:r>
            <w:r w:rsidRPr="00EC5960">
              <w:rPr>
                <w:rFonts w:ascii="Times New Roman" w:hAnsi="Times New Roman" w:cs="Times New Roman"/>
                <w:bCs/>
                <w:sz w:val="28"/>
                <w:szCs w:val="28"/>
                <w:lang w:val="ru-RU"/>
              </w:rPr>
              <w:t>ТЕОРЕТИЧНІ</w:t>
            </w:r>
            <w:r w:rsidRPr="00507119">
              <w:rPr>
                <w:rFonts w:ascii="Times New Roman" w:hAnsi="Times New Roman" w:cs="Times New Roman"/>
                <w:bCs/>
                <w:sz w:val="28"/>
                <w:szCs w:val="28"/>
              </w:rPr>
              <w:t xml:space="preserve"> </w:t>
            </w:r>
            <w:r w:rsidRPr="00EC5960">
              <w:rPr>
                <w:rFonts w:ascii="Times New Roman" w:hAnsi="Times New Roman" w:cs="Times New Roman"/>
                <w:bCs/>
                <w:sz w:val="28"/>
                <w:szCs w:val="28"/>
                <w:lang w:val="ru-RU"/>
              </w:rPr>
              <w:t>ЗАСАДИ</w:t>
            </w:r>
            <w:r w:rsidRPr="00507119">
              <w:rPr>
                <w:rFonts w:ascii="Times New Roman" w:hAnsi="Times New Roman" w:cs="Times New Roman"/>
                <w:bCs/>
                <w:sz w:val="28"/>
                <w:szCs w:val="28"/>
              </w:rPr>
              <w:t xml:space="preserve"> </w:t>
            </w:r>
            <w:r w:rsidRPr="00EC5960">
              <w:rPr>
                <w:rFonts w:ascii="Times New Roman" w:hAnsi="Times New Roman" w:cs="Times New Roman"/>
                <w:bCs/>
                <w:sz w:val="28"/>
                <w:szCs w:val="28"/>
                <w:lang w:val="ru-RU"/>
              </w:rPr>
              <w:t>ДОСЛІДЖЕННЯ</w:t>
            </w:r>
            <w:r w:rsidRPr="00507119">
              <w:rPr>
                <w:rFonts w:ascii="Times New Roman" w:hAnsi="Times New Roman" w:cs="Times New Roman"/>
                <w:bCs/>
                <w:sz w:val="28"/>
                <w:szCs w:val="28"/>
              </w:rPr>
              <w:t xml:space="preserve"> </w:t>
            </w:r>
            <w:r w:rsidRPr="00EC5960">
              <w:rPr>
                <w:rFonts w:ascii="Times New Roman" w:hAnsi="Times New Roman" w:cs="Times New Roman"/>
                <w:bCs/>
                <w:sz w:val="28"/>
                <w:szCs w:val="28"/>
                <w:lang w:val="ru-RU"/>
              </w:rPr>
              <w:t>ГРОМАДЯНСЬКОЇ</w:t>
            </w:r>
            <w:r w:rsidRPr="00507119">
              <w:rPr>
                <w:rFonts w:ascii="Times New Roman" w:hAnsi="Times New Roman" w:cs="Times New Roman"/>
                <w:bCs/>
                <w:sz w:val="28"/>
                <w:szCs w:val="28"/>
              </w:rPr>
              <w:t xml:space="preserve"> </w:t>
            </w:r>
            <w:r w:rsidRPr="00EC5960">
              <w:rPr>
                <w:rFonts w:ascii="Times New Roman" w:hAnsi="Times New Roman" w:cs="Times New Roman"/>
                <w:bCs/>
                <w:sz w:val="28"/>
                <w:szCs w:val="28"/>
                <w:lang w:val="ru-RU"/>
              </w:rPr>
              <w:t>СВІДОМОСТІ</w:t>
            </w:r>
            <w:r w:rsidRPr="00507119">
              <w:rPr>
                <w:rFonts w:ascii="Times New Roman" w:hAnsi="Times New Roman" w:cs="Times New Roman"/>
                <w:bCs/>
                <w:sz w:val="28"/>
                <w:szCs w:val="28"/>
              </w:rPr>
              <w:t xml:space="preserve"> </w:t>
            </w:r>
            <w:r w:rsidRPr="00EC5960">
              <w:rPr>
                <w:rFonts w:ascii="Times New Roman" w:hAnsi="Times New Roman" w:cs="Times New Roman"/>
                <w:bCs/>
                <w:sz w:val="28"/>
                <w:szCs w:val="28"/>
                <w:lang w:val="ru-RU"/>
              </w:rPr>
              <w:t>ТА</w:t>
            </w:r>
            <w:r w:rsidRPr="00507119">
              <w:rPr>
                <w:rFonts w:ascii="Times New Roman" w:hAnsi="Times New Roman" w:cs="Times New Roman"/>
                <w:bCs/>
                <w:sz w:val="28"/>
                <w:szCs w:val="28"/>
              </w:rPr>
              <w:t xml:space="preserve"> </w:t>
            </w:r>
            <w:r w:rsidRPr="00EC5960">
              <w:rPr>
                <w:rFonts w:ascii="Times New Roman" w:hAnsi="Times New Roman" w:cs="Times New Roman"/>
                <w:bCs/>
                <w:sz w:val="28"/>
                <w:szCs w:val="28"/>
                <w:lang w:val="ru-RU"/>
              </w:rPr>
              <w:t>ВОЛОНТЕРСЬКОЇ</w:t>
            </w:r>
            <w:r w:rsidRPr="00507119">
              <w:rPr>
                <w:rFonts w:ascii="Times New Roman" w:hAnsi="Times New Roman" w:cs="Times New Roman"/>
                <w:bCs/>
                <w:sz w:val="28"/>
                <w:szCs w:val="28"/>
              </w:rPr>
              <w:t xml:space="preserve"> </w:t>
            </w:r>
            <w:r w:rsidRPr="00EC5960">
              <w:rPr>
                <w:rFonts w:ascii="Times New Roman" w:hAnsi="Times New Roman" w:cs="Times New Roman"/>
                <w:bCs/>
                <w:sz w:val="28"/>
                <w:szCs w:val="28"/>
                <w:lang w:val="ru-RU"/>
              </w:rPr>
              <w:t>ПРАКТИКИ</w:t>
            </w:r>
          </w:p>
        </w:tc>
        <w:tc>
          <w:tcPr>
            <w:tcW w:w="603" w:type="dxa"/>
          </w:tcPr>
          <w:p w14:paraId="316F41CE"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10</w:t>
            </w:r>
          </w:p>
        </w:tc>
      </w:tr>
      <w:tr w:rsidR="00EC5960" w:rsidRPr="00EC5960" w14:paraId="36868B0A" w14:textId="77777777" w:rsidTr="00EC5960">
        <w:tc>
          <w:tcPr>
            <w:tcW w:w="8584" w:type="dxa"/>
          </w:tcPr>
          <w:p w14:paraId="65DE4B7D"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bCs/>
                <w:sz w:val="28"/>
                <w:szCs w:val="28"/>
                <w:lang w:val="ru-RU"/>
              </w:rPr>
              <w:t>1.1. Громадянська свідомість особистості: сутність, структура та підходи до вивчення</w:t>
            </w:r>
          </w:p>
        </w:tc>
        <w:tc>
          <w:tcPr>
            <w:tcW w:w="603" w:type="dxa"/>
          </w:tcPr>
          <w:p w14:paraId="1C02E7E2"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10</w:t>
            </w:r>
          </w:p>
        </w:tc>
      </w:tr>
      <w:tr w:rsidR="00EC5960" w:rsidRPr="00EC5960" w14:paraId="12A5C1A1" w14:textId="77777777" w:rsidTr="00EC5960">
        <w:tc>
          <w:tcPr>
            <w:tcW w:w="8584" w:type="dxa"/>
          </w:tcPr>
          <w:p w14:paraId="6290D27A"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bCs/>
                <w:sz w:val="28"/>
                <w:szCs w:val="28"/>
                <w:lang w:val="ru-RU"/>
              </w:rPr>
              <w:t>1.2. Волонтерська практика як соціально-педагогічний феномен</w:t>
            </w:r>
          </w:p>
        </w:tc>
        <w:tc>
          <w:tcPr>
            <w:tcW w:w="603" w:type="dxa"/>
          </w:tcPr>
          <w:p w14:paraId="68E775F9"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15</w:t>
            </w:r>
          </w:p>
        </w:tc>
      </w:tr>
      <w:tr w:rsidR="00EC5960" w:rsidRPr="00EC5960" w14:paraId="37B65096" w14:textId="77777777" w:rsidTr="00EC5960">
        <w:tc>
          <w:tcPr>
            <w:tcW w:w="8584" w:type="dxa"/>
          </w:tcPr>
          <w:p w14:paraId="7C01EDBD"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bCs/>
                <w:sz w:val="28"/>
                <w:szCs w:val="28"/>
                <w:lang w:val="ru-RU"/>
              </w:rPr>
              <w:t>1.3. Теоретичні підходи до розуміння впливу волонтерства на громадянську свідомість</w:t>
            </w:r>
          </w:p>
        </w:tc>
        <w:tc>
          <w:tcPr>
            <w:tcW w:w="603" w:type="dxa"/>
          </w:tcPr>
          <w:p w14:paraId="710A6AF6"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19</w:t>
            </w:r>
          </w:p>
        </w:tc>
      </w:tr>
      <w:tr w:rsidR="00EC5960" w:rsidRPr="00EC5960" w14:paraId="5F64EACA" w14:textId="77777777" w:rsidTr="00EC5960">
        <w:tc>
          <w:tcPr>
            <w:tcW w:w="8584" w:type="dxa"/>
          </w:tcPr>
          <w:p w14:paraId="683E4FA6"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sz w:val="28"/>
                <w:szCs w:val="28"/>
                <w:lang w:val="ru-RU"/>
              </w:rPr>
              <w:t>Висновки до розділу 1</w:t>
            </w:r>
          </w:p>
        </w:tc>
        <w:tc>
          <w:tcPr>
            <w:tcW w:w="603" w:type="dxa"/>
          </w:tcPr>
          <w:p w14:paraId="3982863F"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sz w:val="28"/>
                <w:szCs w:val="28"/>
                <w:lang w:val="ru-RU"/>
              </w:rPr>
              <w:t>23</w:t>
            </w:r>
          </w:p>
        </w:tc>
      </w:tr>
      <w:tr w:rsidR="00EC5960" w:rsidRPr="00EC5960" w14:paraId="69532184" w14:textId="77777777" w:rsidTr="00EC5960">
        <w:tc>
          <w:tcPr>
            <w:tcW w:w="8584" w:type="dxa"/>
          </w:tcPr>
          <w:p w14:paraId="3D90214C"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bCs/>
                <w:sz w:val="28"/>
                <w:szCs w:val="28"/>
                <w:lang w:val="ru-RU"/>
              </w:rPr>
              <w:t>РОЗДІЛ 2. МЕХАНІЗМИ І УМОВИ ВПЛИВУ ВОЛОНТЕРСЬКОЇ ПРАКТИКИ НА ГРОМАДЯНСЬКУ СВІДОМІСТЬ</w:t>
            </w:r>
          </w:p>
        </w:tc>
        <w:tc>
          <w:tcPr>
            <w:tcW w:w="603" w:type="dxa"/>
          </w:tcPr>
          <w:p w14:paraId="5D5A3940"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25</w:t>
            </w:r>
          </w:p>
        </w:tc>
      </w:tr>
      <w:tr w:rsidR="00EC5960" w:rsidRPr="00EC5960" w14:paraId="0A54D5AF" w14:textId="77777777" w:rsidTr="00EC5960">
        <w:tc>
          <w:tcPr>
            <w:tcW w:w="8584" w:type="dxa"/>
          </w:tcPr>
          <w:p w14:paraId="3539B9EB" w14:textId="77777777" w:rsidR="00EC5960" w:rsidRPr="00507119" w:rsidRDefault="00EC5960" w:rsidP="00EC5960">
            <w:pPr>
              <w:spacing w:line="400" w:lineRule="exact"/>
              <w:jc w:val="both"/>
              <w:rPr>
                <w:rFonts w:ascii="Times New Roman" w:hAnsi="Times New Roman" w:cs="Times New Roman"/>
                <w:sz w:val="28"/>
                <w:szCs w:val="28"/>
              </w:rPr>
            </w:pPr>
            <w:r w:rsidRPr="00507119">
              <w:rPr>
                <w:rFonts w:ascii="Times New Roman" w:hAnsi="Times New Roman" w:cs="Times New Roman"/>
                <w:bCs/>
                <w:sz w:val="28"/>
                <w:szCs w:val="28"/>
              </w:rPr>
              <w:t xml:space="preserve">2.1. </w:t>
            </w:r>
            <w:r w:rsidRPr="00EC5960">
              <w:rPr>
                <w:rFonts w:ascii="Times New Roman" w:hAnsi="Times New Roman" w:cs="Times New Roman"/>
                <w:bCs/>
                <w:sz w:val="28"/>
                <w:szCs w:val="28"/>
                <w:lang w:val="ru-RU"/>
              </w:rPr>
              <w:t>Психолого</w:t>
            </w:r>
            <w:r w:rsidRPr="00507119">
              <w:rPr>
                <w:rFonts w:ascii="Times New Roman" w:hAnsi="Times New Roman" w:cs="Times New Roman"/>
                <w:bCs/>
                <w:sz w:val="28"/>
                <w:szCs w:val="28"/>
              </w:rPr>
              <w:t>-</w:t>
            </w:r>
            <w:r w:rsidRPr="00EC5960">
              <w:rPr>
                <w:rFonts w:ascii="Times New Roman" w:hAnsi="Times New Roman" w:cs="Times New Roman"/>
                <w:bCs/>
                <w:sz w:val="28"/>
                <w:szCs w:val="28"/>
                <w:lang w:val="ru-RU"/>
              </w:rPr>
              <w:t>педагогічні</w:t>
            </w:r>
            <w:r w:rsidRPr="00507119">
              <w:rPr>
                <w:rFonts w:ascii="Times New Roman" w:hAnsi="Times New Roman" w:cs="Times New Roman"/>
                <w:bCs/>
                <w:sz w:val="28"/>
                <w:szCs w:val="28"/>
              </w:rPr>
              <w:t xml:space="preserve"> </w:t>
            </w:r>
            <w:r w:rsidRPr="00EC5960">
              <w:rPr>
                <w:rFonts w:ascii="Times New Roman" w:hAnsi="Times New Roman" w:cs="Times New Roman"/>
                <w:bCs/>
                <w:sz w:val="28"/>
                <w:szCs w:val="28"/>
                <w:lang w:val="ru-RU"/>
              </w:rPr>
              <w:t>механізми</w:t>
            </w:r>
            <w:r w:rsidRPr="00507119">
              <w:rPr>
                <w:rFonts w:ascii="Times New Roman" w:hAnsi="Times New Roman" w:cs="Times New Roman"/>
                <w:bCs/>
                <w:sz w:val="28"/>
                <w:szCs w:val="28"/>
              </w:rPr>
              <w:t xml:space="preserve"> </w:t>
            </w:r>
            <w:r w:rsidRPr="00EC5960">
              <w:rPr>
                <w:rFonts w:ascii="Times New Roman" w:hAnsi="Times New Roman" w:cs="Times New Roman"/>
                <w:bCs/>
                <w:sz w:val="28"/>
                <w:szCs w:val="28"/>
                <w:lang w:val="ru-RU"/>
              </w:rPr>
              <w:t>формування</w:t>
            </w:r>
            <w:r w:rsidRPr="00507119">
              <w:rPr>
                <w:rFonts w:ascii="Times New Roman" w:hAnsi="Times New Roman" w:cs="Times New Roman"/>
                <w:bCs/>
                <w:sz w:val="28"/>
                <w:szCs w:val="28"/>
              </w:rPr>
              <w:t xml:space="preserve"> </w:t>
            </w:r>
            <w:r w:rsidRPr="00EC5960">
              <w:rPr>
                <w:rFonts w:ascii="Times New Roman" w:hAnsi="Times New Roman" w:cs="Times New Roman"/>
                <w:bCs/>
                <w:sz w:val="28"/>
                <w:szCs w:val="28"/>
                <w:lang w:val="ru-RU"/>
              </w:rPr>
              <w:t>громадянської</w:t>
            </w:r>
            <w:r w:rsidRPr="00507119">
              <w:rPr>
                <w:rFonts w:ascii="Times New Roman" w:hAnsi="Times New Roman" w:cs="Times New Roman"/>
                <w:bCs/>
                <w:sz w:val="28"/>
                <w:szCs w:val="28"/>
              </w:rPr>
              <w:t xml:space="preserve"> </w:t>
            </w:r>
            <w:r w:rsidRPr="00EC5960">
              <w:rPr>
                <w:rFonts w:ascii="Times New Roman" w:hAnsi="Times New Roman" w:cs="Times New Roman"/>
                <w:bCs/>
                <w:sz w:val="28"/>
                <w:szCs w:val="28"/>
                <w:lang w:val="ru-RU"/>
              </w:rPr>
              <w:t>свідомості</w:t>
            </w:r>
            <w:r w:rsidRPr="00507119">
              <w:rPr>
                <w:rFonts w:ascii="Times New Roman" w:hAnsi="Times New Roman" w:cs="Times New Roman"/>
                <w:bCs/>
                <w:sz w:val="28"/>
                <w:szCs w:val="28"/>
              </w:rPr>
              <w:t xml:space="preserve"> </w:t>
            </w:r>
            <w:r w:rsidRPr="00EC5960">
              <w:rPr>
                <w:rFonts w:ascii="Times New Roman" w:hAnsi="Times New Roman" w:cs="Times New Roman"/>
                <w:bCs/>
                <w:sz w:val="28"/>
                <w:szCs w:val="28"/>
                <w:lang w:val="ru-RU"/>
              </w:rPr>
              <w:t>у</w:t>
            </w:r>
            <w:r w:rsidRPr="00507119">
              <w:rPr>
                <w:rFonts w:ascii="Times New Roman" w:hAnsi="Times New Roman" w:cs="Times New Roman"/>
                <w:bCs/>
                <w:sz w:val="28"/>
                <w:szCs w:val="28"/>
              </w:rPr>
              <w:t xml:space="preserve"> </w:t>
            </w:r>
            <w:r w:rsidRPr="00EC5960">
              <w:rPr>
                <w:rFonts w:ascii="Times New Roman" w:hAnsi="Times New Roman" w:cs="Times New Roman"/>
                <w:bCs/>
                <w:sz w:val="28"/>
                <w:szCs w:val="28"/>
                <w:lang w:val="ru-RU"/>
              </w:rPr>
              <w:t>волонтерській</w:t>
            </w:r>
            <w:r w:rsidRPr="00507119">
              <w:rPr>
                <w:rFonts w:ascii="Times New Roman" w:hAnsi="Times New Roman" w:cs="Times New Roman"/>
                <w:bCs/>
                <w:sz w:val="28"/>
                <w:szCs w:val="28"/>
              </w:rPr>
              <w:t xml:space="preserve"> </w:t>
            </w:r>
            <w:r w:rsidRPr="00EC5960">
              <w:rPr>
                <w:rFonts w:ascii="Times New Roman" w:hAnsi="Times New Roman" w:cs="Times New Roman"/>
                <w:bCs/>
                <w:sz w:val="28"/>
                <w:szCs w:val="28"/>
                <w:lang w:val="ru-RU"/>
              </w:rPr>
              <w:t>діяльності</w:t>
            </w:r>
          </w:p>
        </w:tc>
        <w:tc>
          <w:tcPr>
            <w:tcW w:w="603" w:type="dxa"/>
          </w:tcPr>
          <w:p w14:paraId="029E349B"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25</w:t>
            </w:r>
          </w:p>
        </w:tc>
      </w:tr>
      <w:tr w:rsidR="00EC5960" w:rsidRPr="00EC5960" w14:paraId="5157C381" w14:textId="77777777" w:rsidTr="00EC5960">
        <w:tc>
          <w:tcPr>
            <w:tcW w:w="8584" w:type="dxa"/>
          </w:tcPr>
          <w:p w14:paraId="739656F7"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bCs/>
                <w:sz w:val="28"/>
                <w:szCs w:val="28"/>
                <w:lang w:val="ru-RU"/>
              </w:rPr>
              <w:t>2.2. Вплив різних типів волонтерської практики на компоненти громадянської свідомості</w:t>
            </w:r>
          </w:p>
        </w:tc>
        <w:tc>
          <w:tcPr>
            <w:tcW w:w="603" w:type="dxa"/>
          </w:tcPr>
          <w:p w14:paraId="699341FF"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29</w:t>
            </w:r>
          </w:p>
        </w:tc>
      </w:tr>
      <w:tr w:rsidR="00EC5960" w:rsidRPr="00EC5960" w14:paraId="699D0A98" w14:textId="77777777" w:rsidTr="00EC5960">
        <w:tc>
          <w:tcPr>
            <w:tcW w:w="8584" w:type="dxa"/>
          </w:tcPr>
          <w:p w14:paraId="2EF40CF9"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bCs/>
                <w:sz w:val="28"/>
                <w:szCs w:val="28"/>
                <w:lang w:val="ru-RU"/>
              </w:rPr>
              <w:t>2.3. Педагогічні умови ефективності волонтерської практики для розвитку громадянської свідомості</w:t>
            </w:r>
          </w:p>
        </w:tc>
        <w:tc>
          <w:tcPr>
            <w:tcW w:w="603" w:type="dxa"/>
          </w:tcPr>
          <w:p w14:paraId="63A26F84"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33</w:t>
            </w:r>
          </w:p>
        </w:tc>
      </w:tr>
      <w:tr w:rsidR="00EC5960" w:rsidRPr="00EC5960" w14:paraId="0C8CC693" w14:textId="77777777" w:rsidTr="00EC5960">
        <w:tc>
          <w:tcPr>
            <w:tcW w:w="8584" w:type="dxa"/>
          </w:tcPr>
          <w:p w14:paraId="48AC5BC9"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sz w:val="28"/>
                <w:szCs w:val="28"/>
                <w:lang w:val="ru-RU"/>
              </w:rPr>
              <w:lastRenderedPageBreak/>
              <w:t>Висновки до розділу 2</w:t>
            </w:r>
          </w:p>
        </w:tc>
        <w:tc>
          <w:tcPr>
            <w:tcW w:w="603" w:type="dxa"/>
          </w:tcPr>
          <w:p w14:paraId="1749FD72"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sz w:val="28"/>
                <w:szCs w:val="28"/>
                <w:lang w:val="ru-RU"/>
              </w:rPr>
              <w:t>37</w:t>
            </w:r>
          </w:p>
        </w:tc>
      </w:tr>
      <w:tr w:rsidR="00EC5960" w:rsidRPr="00EC5960" w14:paraId="5D194D04" w14:textId="77777777" w:rsidTr="00EC5960">
        <w:tc>
          <w:tcPr>
            <w:tcW w:w="8584" w:type="dxa"/>
          </w:tcPr>
          <w:p w14:paraId="0FAAA5CF"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bCs/>
                <w:sz w:val="28"/>
                <w:szCs w:val="28"/>
                <w:lang w:val="ru-RU"/>
              </w:rPr>
              <w:t>РОЗДІЛ 3. ЕМПІРИЧНЕ ДОСЛІДЖЕННЯ ВПЛИВУ ВОЛОНТЕРСЬКОЇ ПРАКТИКИ НА ГРОМАДЯНСЬКУ СВІДОМІСТЬ</w:t>
            </w:r>
          </w:p>
        </w:tc>
        <w:tc>
          <w:tcPr>
            <w:tcW w:w="603" w:type="dxa"/>
          </w:tcPr>
          <w:p w14:paraId="20A7B6B7"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38</w:t>
            </w:r>
          </w:p>
        </w:tc>
      </w:tr>
      <w:tr w:rsidR="00EC5960" w:rsidRPr="00EC5960" w14:paraId="03ECD225" w14:textId="77777777" w:rsidTr="00EC5960">
        <w:tc>
          <w:tcPr>
            <w:tcW w:w="8584" w:type="dxa"/>
          </w:tcPr>
          <w:p w14:paraId="2EAC77AF"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bCs/>
                <w:sz w:val="28"/>
                <w:szCs w:val="28"/>
                <w:lang w:val="ru-RU"/>
              </w:rPr>
              <w:t>3.1. Методологія та організація дослідження</w:t>
            </w:r>
          </w:p>
        </w:tc>
        <w:tc>
          <w:tcPr>
            <w:tcW w:w="603" w:type="dxa"/>
          </w:tcPr>
          <w:p w14:paraId="29783743"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38</w:t>
            </w:r>
          </w:p>
        </w:tc>
      </w:tr>
      <w:tr w:rsidR="00EC5960" w:rsidRPr="00EC5960" w14:paraId="55350437" w14:textId="77777777" w:rsidTr="00EC5960">
        <w:tc>
          <w:tcPr>
            <w:tcW w:w="8584" w:type="dxa"/>
          </w:tcPr>
          <w:p w14:paraId="2F468FE3"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bCs/>
                <w:sz w:val="28"/>
                <w:szCs w:val="28"/>
                <w:lang w:val="ru-RU"/>
              </w:rPr>
              <w:t>3.2. Аналіз і інтерпретація результатів дослідження</w:t>
            </w:r>
          </w:p>
        </w:tc>
        <w:tc>
          <w:tcPr>
            <w:tcW w:w="603" w:type="dxa"/>
          </w:tcPr>
          <w:p w14:paraId="410AC504"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42</w:t>
            </w:r>
          </w:p>
        </w:tc>
      </w:tr>
      <w:tr w:rsidR="00EC5960" w:rsidRPr="00EC5960" w14:paraId="761598DC" w14:textId="77777777" w:rsidTr="00EC5960">
        <w:tc>
          <w:tcPr>
            <w:tcW w:w="8584" w:type="dxa"/>
          </w:tcPr>
          <w:p w14:paraId="6DEFA30B"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sz w:val="28"/>
                <w:szCs w:val="28"/>
                <w:lang w:val="ru-RU"/>
              </w:rPr>
              <w:t>Висновки до розділу 3</w:t>
            </w:r>
          </w:p>
        </w:tc>
        <w:tc>
          <w:tcPr>
            <w:tcW w:w="603" w:type="dxa"/>
          </w:tcPr>
          <w:p w14:paraId="1D4EE0DF"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sz w:val="28"/>
                <w:szCs w:val="28"/>
                <w:lang w:val="ru-RU"/>
              </w:rPr>
              <w:t>48</w:t>
            </w:r>
          </w:p>
        </w:tc>
      </w:tr>
      <w:tr w:rsidR="00EC5960" w:rsidRPr="00EC5960" w14:paraId="15656329" w14:textId="77777777" w:rsidTr="00EC5960">
        <w:tc>
          <w:tcPr>
            <w:tcW w:w="8584" w:type="dxa"/>
          </w:tcPr>
          <w:p w14:paraId="3596258F"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bCs/>
                <w:sz w:val="28"/>
                <w:szCs w:val="28"/>
                <w:lang w:val="ru-RU"/>
              </w:rPr>
              <w:t>ВИСНОВКИ</w:t>
            </w:r>
          </w:p>
        </w:tc>
        <w:tc>
          <w:tcPr>
            <w:tcW w:w="603" w:type="dxa"/>
          </w:tcPr>
          <w:p w14:paraId="5C2BBFAE"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50</w:t>
            </w:r>
          </w:p>
        </w:tc>
      </w:tr>
      <w:tr w:rsidR="00EC5960" w:rsidRPr="00EC5960" w14:paraId="476CD78F" w14:textId="77777777" w:rsidTr="00EC5960">
        <w:tc>
          <w:tcPr>
            <w:tcW w:w="8584" w:type="dxa"/>
          </w:tcPr>
          <w:p w14:paraId="6D99D36A" w14:textId="77777777" w:rsidR="00EC5960" w:rsidRPr="00EC5960" w:rsidRDefault="00EC5960" w:rsidP="00EC5960">
            <w:pPr>
              <w:spacing w:line="400" w:lineRule="exact"/>
              <w:jc w:val="both"/>
              <w:rPr>
                <w:rFonts w:ascii="Times New Roman" w:hAnsi="Times New Roman" w:cs="Times New Roman"/>
                <w:sz w:val="28"/>
                <w:szCs w:val="28"/>
                <w:lang w:val="ru-RU"/>
              </w:rPr>
            </w:pPr>
            <w:r w:rsidRPr="00EC5960">
              <w:rPr>
                <w:rFonts w:ascii="Times New Roman" w:hAnsi="Times New Roman" w:cs="Times New Roman"/>
                <w:bCs/>
                <w:sz w:val="28"/>
                <w:szCs w:val="28"/>
                <w:lang w:val="ru-RU"/>
              </w:rPr>
              <w:t>СПИСОК ВИКОРИСТАНИХ ДЖЕРЕЛ  ТА ЛІТЕРАТУРИ</w:t>
            </w:r>
          </w:p>
        </w:tc>
        <w:tc>
          <w:tcPr>
            <w:tcW w:w="603" w:type="dxa"/>
          </w:tcPr>
          <w:p w14:paraId="41507A33"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55</w:t>
            </w:r>
          </w:p>
        </w:tc>
      </w:tr>
      <w:tr w:rsidR="00EC5960" w:rsidRPr="00EC5960" w14:paraId="202ED0E7" w14:textId="77777777" w:rsidTr="00EC5960">
        <w:tc>
          <w:tcPr>
            <w:tcW w:w="8584" w:type="dxa"/>
          </w:tcPr>
          <w:p w14:paraId="35966B68"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ДОДАТКИ</w:t>
            </w:r>
          </w:p>
        </w:tc>
        <w:tc>
          <w:tcPr>
            <w:tcW w:w="603" w:type="dxa"/>
          </w:tcPr>
          <w:p w14:paraId="66A3422E" w14:textId="77777777" w:rsidR="00EC5960" w:rsidRPr="00EC5960" w:rsidRDefault="00EC5960" w:rsidP="00EC5960">
            <w:pPr>
              <w:spacing w:line="400" w:lineRule="exact"/>
              <w:jc w:val="both"/>
              <w:rPr>
                <w:rFonts w:ascii="Times New Roman" w:hAnsi="Times New Roman" w:cs="Times New Roman"/>
                <w:bCs/>
                <w:sz w:val="28"/>
                <w:szCs w:val="28"/>
                <w:lang w:val="ru-RU"/>
              </w:rPr>
            </w:pPr>
            <w:r w:rsidRPr="00EC5960">
              <w:rPr>
                <w:rFonts w:ascii="Times New Roman" w:hAnsi="Times New Roman" w:cs="Times New Roman"/>
                <w:bCs/>
                <w:sz w:val="28"/>
                <w:szCs w:val="28"/>
                <w:lang w:val="ru-RU"/>
              </w:rPr>
              <w:t>60</w:t>
            </w:r>
          </w:p>
        </w:tc>
      </w:tr>
    </w:tbl>
    <w:p w14:paraId="3F1100DD" w14:textId="77777777" w:rsidR="00F3691E" w:rsidRDefault="00F3691E" w:rsidP="00F3691E">
      <w:pPr>
        <w:spacing w:before="200" w:after="120"/>
        <w:jc w:val="both"/>
        <w:rPr>
          <w:b/>
          <w:bCs/>
          <w:lang w:val="ru-RU"/>
        </w:rPr>
      </w:pPr>
    </w:p>
    <w:p w14:paraId="0A5AFB0D" w14:textId="77777777" w:rsidR="00EC5960" w:rsidRDefault="00EC5960" w:rsidP="001F32D4">
      <w:pPr>
        <w:spacing w:after="320"/>
        <w:jc w:val="center"/>
        <w:rPr>
          <w:b/>
          <w:bCs/>
          <w:lang w:val="ru-RU"/>
        </w:rPr>
      </w:pPr>
    </w:p>
    <w:p w14:paraId="5F5DD040" w14:textId="77777777" w:rsidR="00EC5960" w:rsidRDefault="00EC5960" w:rsidP="001F32D4">
      <w:pPr>
        <w:spacing w:after="320"/>
        <w:jc w:val="center"/>
        <w:rPr>
          <w:b/>
          <w:bCs/>
          <w:lang w:val="ru-RU"/>
        </w:rPr>
      </w:pPr>
    </w:p>
    <w:p w14:paraId="2D0B1FBC" w14:textId="77777777" w:rsidR="00EC5960" w:rsidRDefault="00EC5960" w:rsidP="001F32D4">
      <w:pPr>
        <w:spacing w:after="320"/>
        <w:jc w:val="center"/>
        <w:rPr>
          <w:b/>
          <w:bCs/>
          <w:lang w:val="ru-RU"/>
        </w:rPr>
      </w:pPr>
    </w:p>
    <w:p w14:paraId="1ECD4C23" w14:textId="77777777" w:rsidR="001F32D4" w:rsidRPr="001F32D4" w:rsidRDefault="001F32D4" w:rsidP="001F32D4">
      <w:pPr>
        <w:spacing w:after="320"/>
        <w:jc w:val="center"/>
        <w:rPr>
          <w:lang w:val="ru-RU"/>
        </w:rPr>
      </w:pPr>
      <w:r w:rsidRPr="001F32D4">
        <w:rPr>
          <w:b/>
          <w:bCs/>
          <w:lang w:val="ru-RU"/>
        </w:rPr>
        <w:t>ВСТУП</w:t>
      </w:r>
    </w:p>
    <w:p w14:paraId="44EE9037" w14:textId="77777777" w:rsidR="001F32D4" w:rsidRPr="00D75E7E" w:rsidRDefault="001F32D4" w:rsidP="00D75E7E">
      <w:pPr>
        <w:spacing w:line="360" w:lineRule="auto"/>
        <w:ind w:firstLine="720"/>
        <w:jc w:val="both"/>
        <w:rPr>
          <w:lang w:val="ru-RU"/>
        </w:rPr>
      </w:pPr>
      <w:r w:rsidRPr="00D75E7E">
        <w:rPr>
          <w:b/>
          <w:bCs/>
          <w:iCs/>
          <w:lang w:val="ru-RU"/>
        </w:rPr>
        <w:t>Актуальність теми дослідження</w:t>
      </w:r>
      <w:r w:rsidR="00D75E7E" w:rsidRPr="00D75E7E">
        <w:rPr>
          <w:b/>
          <w:bCs/>
          <w:iCs/>
          <w:lang w:val="ru-RU"/>
        </w:rPr>
        <w:t xml:space="preserve">. </w:t>
      </w:r>
      <w:r w:rsidRPr="00D75E7E">
        <w:rPr>
          <w:lang w:val="ru-RU"/>
        </w:rPr>
        <w:t>Громадянська свідомість є одним із фундаментальних феноменів, що визначають якість демократичного суспільства. Вона охоплює сукупність знань особистості про свої права і обов'язки, систему громадянських цінностей, усвідомлення власної причетності до суспільних процесів та готовність до відповідальної участі у суспільному житті. Рівень сформованості громадянської свідомості громадян визначає дієвість демократичних інститутів, стійкість громадянського суспільства, ефективність місцевого самоврядування — і зрештою здатність держави до самовідтворення і розвитку.</w:t>
      </w:r>
    </w:p>
    <w:p w14:paraId="0F1F5BFC" w14:textId="77777777" w:rsidR="001F32D4" w:rsidRPr="00D75E7E" w:rsidRDefault="001F32D4" w:rsidP="00D75E7E">
      <w:pPr>
        <w:spacing w:line="360" w:lineRule="auto"/>
        <w:ind w:firstLine="720"/>
        <w:jc w:val="both"/>
        <w:rPr>
          <w:lang w:val="ru-RU"/>
        </w:rPr>
      </w:pPr>
      <w:r w:rsidRPr="00D75E7E">
        <w:rPr>
          <w:lang w:val="ru-RU"/>
        </w:rPr>
        <w:t xml:space="preserve">В Україні проблема формування громадянської свідомості набула особливої гостроти у зв'язку з повномасштабним збройним вторгненням Російської Федерації, що розпочалося 24 лютого 2022 року. Це вторгнення стало не лише найважчим військовим і гуманітарним випробуванням в новітній історії країни, а й потужним каталізатором масової громадянської </w:t>
      </w:r>
      <w:r w:rsidRPr="00D75E7E">
        <w:rPr>
          <w:lang w:val="ru-RU"/>
        </w:rPr>
        <w:lastRenderedPageBreak/>
        <w:t>мобілізації. Мільйони українців — різного віку, освіти, соціального статусу — долучилися до волонтерської діяльності: евакуювали цивільних, збирали і доставляли гуманітарну допомогу, надавали психологічну підтримку, захищали інформаційний простір, відбудовували зруйновані громади. За оцінками Програми розвитку ООН (2024), кількість активних волонтерів в Україні у 2022–2024 роках сягнула 7–9 мільйонів осіб — показник, безпрецедентний у світовій практиці.</w:t>
      </w:r>
    </w:p>
    <w:p w14:paraId="41188965" w14:textId="77777777" w:rsidR="001F32D4" w:rsidRPr="00D75E7E" w:rsidRDefault="001F32D4" w:rsidP="00D75E7E">
      <w:pPr>
        <w:spacing w:line="360" w:lineRule="auto"/>
        <w:ind w:firstLine="720"/>
        <w:jc w:val="both"/>
        <w:rPr>
          <w:lang w:val="ru-RU"/>
        </w:rPr>
      </w:pPr>
      <w:r w:rsidRPr="00D75E7E">
        <w:rPr>
          <w:lang w:val="ru-RU"/>
        </w:rPr>
        <w:t>Ця масштабна волонтерська практика неминуче ставить перед науковою спільнотою питання: яким є її вплив на громадянську свідомість учасників? Чи стає волонтерський досвід справжньою «школою громадянськості» — чи ситуативною реакцією, яка не залишає стійких змін у тому, як людина усвідомлює себе членом суспільства і свою відповідальність перед ним?</w:t>
      </w:r>
    </w:p>
    <w:p w14:paraId="655BC008" w14:textId="77777777" w:rsidR="001F32D4" w:rsidRPr="00D75E7E" w:rsidRDefault="001F32D4" w:rsidP="00D75E7E">
      <w:pPr>
        <w:spacing w:line="360" w:lineRule="auto"/>
        <w:ind w:firstLine="720"/>
        <w:jc w:val="both"/>
        <w:rPr>
          <w:lang w:val="ru-RU"/>
        </w:rPr>
      </w:pPr>
      <w:r w:rsidRPr="00D75E7E">
        <w:rPr>
          <w:lang w:val="ru-RU"/>
        </w:rPr>
        <w:t>У психологічній і педагогічній науці накопичено значний масив теоретичних і емпіричних матеріалів, що обґрунтовують зв'язок між практикою суспільного служіння і громадянською свідомістю. Концепція сервіс-лернінгу (</w:t>
      </w:r>
      <w:r w:rsidRPr="00D75E7E">
        <w:t>Eyler</w:t>
      </w:r>
      <w:r w:rsidRPr="00D75E7E">
        <w:rPr>
          <w:lang w:val="ru-RU"/>
        </w:rPr>
        <w:t xml:space="preserve"> &amp; </w:t>
      </w:r>
      <w:r w:rsidRPr="00D75E7E">
        <w:t>Giles</w:t>
      </w:r>
      <w:r w:rsidRPr="00D75E7E">
        <w:rPr>
          <w:lang w:val="ru-RU"/>
        </w:rPr>
        <w:t xml:space="preserve">, 1999; </w:t>
      </w:r>
      <w:r w:rsidRPr="00D75E7E">
        <w:t>Bringle</w:t>
      </w:r>
      <w:r w:rsidRPr="00D75E7E">
        <w:rPr>
          <w:lang w:val="ru-RU"/>
        </w:rPr>
        <w:t xml:space="preserve"> &amp; </w:t>
      </w:r>
      <w:r w:rsidRPr="00D75E7E">
        <w:t>Hatcher</w:t>
      </w:r>
      <w:r w:rsidRPr="00D75E7E">
        <w:rPr>
          <w:lang w:val="ru-RU"/>
        </w:rPr>
        <w:t>, 2011) переконливо доводить, що поєднання суспільно значущої практики з рефлексією суттєво поглиблює громадянську обізнаність і розвиває почуття суспільної відповідальності. Теорія соціального капіталу Роберта Патнема (</w:t>
      </w:r>
      <w:r w:rsidRPr="00D75E7E">
        <w:t>Putnam</w:t>
      </w:r>
      <w:r w:rsidRPr="00D75E7E">
        <w:rPr>
          <w:lang w:val="ru-RU"/>
        </w:rPr>
        <w:t>, 2000) розглядає волонтерство як ключовий механізм відтворення мереж довіри і взаємодопомоги — фундаменту демократичної культури. Конструктивістські підходи (</w:t>
      </w:r>
      <w:r w:rsidRPr="00D75E7E">
        <w:t>Dewey</w:t>
      </w:r>
      <w:r w:rsidRPr="00D75E7E">
        <w:rPr>
          <w:lang w:val="ru-RU"/>
        </w:rPr>
        <w:t xml:space="preserve">, </w:t>
      </w:r>
      <w:r w:rsidRPr="00D75E7E">
        <w:t>Kolb</w:t>
      </w:r>
      <w:r w:rsidRPr="00D75E7E">
        <w:rPr>
          <w:lang w:val="ru-RU"/>
        </w:rPr>
        <w:t>) підкреслюють, що досвід участі є найефективнішим шляхом формування громадянських переконань і цінностей.</w:t>
      </w:r>
    </w:p>
    <w:p w14:paraId="0BE2D2AB" w14:textId="77777777" w:rsidR="001F32D4" w:rsidRPr="00D75E7E" w:rsidRDefault="001F32D4" w:rsidP="00D75E7E">
      <w:pPr>
        <w:spacing w:line="360" w:lineRule="auto"/>
        <w:ind w:firstLine="720"/>
        <w:jc w:val="both"/>
        <w:rPr>
          <w:lang w:val="ru-RU"/>
        </w:rPr>
      </w:pPr>
      <w:r w:rsidRPr="00D75E7E">
        <w:rPr>
          <w:lang w:val="ru-RU"/>
        </w:rPr>
        <w:t xml:space="preserve">Водночас вітчизняна наука досі не має системних емпіричних досліджень, присвячених саме впливу волонтерської практики на громадянську свідомість в українському контексті. Більшість наявних розвідок зосереджена або на педагогічних аспектах громадянського </w:t>
      </w:r>
      <w:r w:rsidRPr="00D75E7E">
        <w:rPr>
          <w:lang w:val="ru-RU"/>
        </w:rPr>
        <w:lastRenderedPageBreak/>
        <w:t>виховання у навчальних закладах, або на соціологічних вимірюваннях волонтерської активності — без заглиблення у психологічні механізми і наслідки цієї активності для свідомості конкретної особистості. Окремої уваги потребує і питання про те, чи є різні типи волонтерської практики (пряма допомога, адвокаційна діяльність, організаційна робота, цифрове волонтерство) рівноефективними щодо формування різних компонентів громадянської свідомості — знаннєвого, ціннісного і суб'єктно-діяльнісного.</w:t>
      </w:r>
    </w:p>
    <w:p w14:paraId="17B8A2D8" w14:textId="77777777" w:rsidR="001F32D4" w:rsidRPr="00D75E7E" w:rsidRDefault="001F32D4" w:rsidP="00D75E7E">
      <w:pPr>
        <w:spacing w:line="360" w:lineRule="auto"/>
        <w:ind w:firstLine="720"/>
        <w:jc w:val="both"/>
        <w:rPr>
          <w:lang w:val="ru-RU"/>
        </w:rPr>
      </w:pPr>
      <w:r w:rsidRPr="00D75E7E">
        <w:rPr>
          <w:lang w:val="ru-RU"/>
        </w:rPr>
        <w:t>Крім того, особливого дослідницького значення набуває питання про умови, за яких волонтерська практика стає найбільш ефективним чинником розвитку громадянської свідомості. Як показує теоретичний аналіз і зарубіжний досвід, ключовою такою умовою є рефлексивний компонент: без осмисленої рефлексії пережитого досвіду волонтерська діяльність може залишатися лише технічним виконанням завдань, не трансформуючи свідомість учасника.</w:t>
      </w:r>
    </w:p>
    <w:p w14:paraId="214BFF34" w14:textId="77777777" w:rsidR="001F32D4" w:rsidRPr="00D75E7E" w:rsidRDefault="001F32D4" w:rsidP="00D75E7E">
      <w:pPr>
        <w:spacing w:line="360" w:lineRule="auto"/>
        <w:ind w:firstLine="720"/>
        <w:jc w:val="both"/>
        <w:rPr>
          <w:lang w:val="ru-RU"/>
        </w:rPr>
      </w:pPr>
      <w:r w:rsidRPr="00D75E7E">
        <w:rPr>
          <w:lang w:val="ru-RU"/>
        </w:rPr>
        <w:t>Таким чином, актуальність теми дослідження визначається сукупністю таких чинників: по-перше, стратегічним значенням громадянської свідомості для побудови стійкої демократії і повоєнного відновлення України; по-друге, масштабним розвитком волонтерства, що породжує суспільну потребу у науковому розумінні його впливу на особистість; по-третє, недостатньою розробленістю теоретичних і емпіричних основ дослідження цього впливу у вітчизняній науці.</w:t>
      </w:r>
    </w:p>
    <w:p w14:paraId="7B8A3359" w14:textId="77777777" w:rsidR="001F32D4" w:rsidRPr="00D75E7E" w:rsidRDefault="001F32D4" w:rsidP="00D75E7E">
      <w:pPr>
        <w:spacing w:line="360" w:lineRule="auto"/>
        <w:ind w:firstLine="720"/>
        <w:jc w:val="both"/>
        <w:rPr>
          <w:lang w:val="ru-RU"/>
        </w:rPr>
      </w:pPr>
      <w:r w:rsidRPr="00D75E7E">
        <w:rPr>
          <w:b/>
          <w:bCs/>
          <w:lang w:val="ru-RU"/>
        </w:rPr>
        <w:t>Мета дослідження</w:t>
      </w:r>
      <w:r w:rsidRPr="00D75E7E">
        <w:rPr>
          <w:lang w:val="ru-RU"/>
        </w:rPr>
        <w:t xml:space="preserve"> — встановити характер, механізми і умови впливу волонтерської практики на формування громадянської свідомості особистості та виявити диференційований вплив різних типів волонтерської практики на її компоненти.</w:t>
      </w:r>
    </w:p>
    <w:p w14:paraId="7FE0C5C7" w14:textId="77777777" w:rsidR="001F32D4" w:rsidRPr="00D75E7E" w:rsidRDefault="001F32D4" w:rsidP="00D75E7E">
      <w:pPr>
        <w:spacing w:line="360" w:lineRule="auto"/>
        <w:ind w:firstLine="720"/>
        <w:jc w:val="both"/>
        <w:rPr>
          <w:lang w:val="ru-RU"/>
        </w:rPr>
      </w:pPr>
      <w:r w:rsidRPr="00D75E7E">
        <w:rPr>
          <w:lang w:val="ru-RU"/>
        </w:rPr>
        <w:t>Досягнення мети передбачає вирішення таких завдань:</w:t>
      </w:r>
    </w:p>
    <w:p w14:paraId="6D106B96" w14:textId="77777777" w:rsidR="001F32D4" w:rsidRPr="00D75E7E" w:rsidRDefault="001F32D4" w:rsidP="00D75E7E">
      <w:pPr>
        <w:spacing w:line="360" w:lineRule="auto"/>
        <w:ind w:firstLine="720"/>
        <w:jc w:val="both"/>
        <w:rPr>
          <w:lang w:val="ru-RU"/>
        </w:rPr>
      </w:pPr>
      <w:r w:rsidRPr="00D75E7E">
        <w:rPr>
          <w:lang w:val="ru-RU"/>
        </w:rPr>
        <w:lastRenderedPageBreak/>
        <w:t>1. Здійснити теоретичний аналіз наукових підходів до вивчення громадянської свідомості і волонтерської практики та розкрити сутність, структуру і рівні сформованості громадянської свідомості особистості.</w:t>
      </w:r>
    </w:p>
    <w:p w14:paraId="29FC42EB" w14:textId="77777777" w:rsidR="001F32D4" w:rsidRPr="00D75E7E" w:rsidRDefault="001F32D4" w:rsidP="00D75E7E">
      <w:pPr>
        <w:spacing w:line="360" w:lineRule="auto"/>
        <w:ind w:firstLine="720"/>
        <w:jc w:val="both"/>
        <w:rPr>
          <w:lang w:val="ru-RU"/>
        </w:rPr>
      </w:pPr>
      <w:r w:rsidRPr="00D75E7E">
        <w:rPr>
          <w:lang w:val="ru-RU"/>
        </w:rPr>
        <w:t>2. Обґрунтувати теоретичну модель впливу волонтерської практики на компоненти громадянської свідомості і виявити психолого-педагогічні механізми цього впливу.</w:t>
      </w:r>
    </w:p>
    <w:p w14:paraId="4D9FFABA" w14:textId="77777777" w:rsidR="001F32D4" w:rsidRPr="00D75E7E" w:rsidRDefault="001F32D4" w:rsidP="00D75E7E">
      <w:pPr>
        <w:spacing w:line="360" w:lineRule="auto"/>
        <w:ind w:firstLine="720"/>
        <w:jc w:val="both"/>
        <w:rPr>
          <w:lang w:val="ru-RU"/>
        </w:rPr>
      </w:pPr>
      <w:r w:rsidRPr="00D75E7E">
        <w:rPr>
          <w:lang w:val="ru-RU"/>
        </w:rPr>
        <w:t>3. Визначити педагогічні умови, що максимізують ефективність волонтерської практики як чинника розвитку громадянської свідомості.</w:t>
      </w:r>
    </w:p>
    <w:p w14:paraId="0D6284BE" w14:textId="77777777" w:rsidR="001F32D4" w:rsidRPr="00D75E7E" w:rsidRDefault="001F32D4" w:rsidP="00D75E7E">
      <w:pPr>
        <w:spacing w:line="360" w:lineRule="auto"/>
        <w:ind w:firstLine="720"/>
        <w:jc w:val="both"/>
        <w:rPr>
          <w:lang w:val="ru-RU"/>
        </w:rPr>
      </w:pPr>
      <w:r w:rsidRPr="00D75E7E">
        <w:rPr>
          <w:lang w:val="ru-RU"/>
        </w:rPr>
        <w:t>4. Розробити і апробувати авторський діагностичний інструментарій для вимірювання рівня і структури громадянської свідомості (Опитувальник громадянської свідомості, ОГС-24).</w:t>
      </w:r>
    </w:p>
    <w:p w14:paraId="178B3854" w14:textId="77777777" w:rsidR="001F32D4" w:rsidRPr="00D75E7E" w:rsidRDefault="001F32D4" w:rsidP="00D75E7E">
      <w:pPr>
        <w:spacing w:line="360" w:lineRule="auto"/>
        <w:ind w:firstLine="720"/>
        <w:jc w:val="both"/>
        <w:rPr>
          <w:lang w:val="ru-RU"/>
        </w:rPr>
      </w:pPr>
      <w:r w:rsidRPr="00D75E7E">
        <w:rPr>
          <w:lang w:val="ru-RU"/>
        </w:rPr>
        <w:t>5. Емпірично дослідити рівень і структуру громадянської свідомості у волонтерів і встановити статистично значущі відмінності порівняно з особами без волонтерського досвіду.</w:t>
      </w:r>
    </w:p>
    <w:p w14:paraId="52FCB70C" w14:textId="77777777" w:rsidR="001F32D4" w:rsidRPr="00D75E7E" w:rsidRDefault="001F32D4" w:rsidP="00D75E7E">
      <w:pPr>
        <w:spacing w:line="360" w:lineRule="auto"/>
        <w:ind w:firstLine="720"/>
        <w:jc w:val="both"/>
        <w:rPr>
          <w:lang w:val="ru-RU"/>
        </w:rPr>
      </w:pPr>
      <w:r w:rsidRPr="00D75E7E">
        <w:rPr>
          <w:lang w:val="ru-RU"/>
        </w:rPr>
        <w:t>6. Виявити зв'язок між характеристиками волонтерської практики (тип, тривалість, наявність рефлексивного компонента, ступінь автономії) і показниками громадянської свідомості.</w:t>
      </w:r>
    </w:p>
    <w:p w14:paraId="44071A9B" w14:textId="77777777" w:rsidR="001F32D4" w:rsidRPr="00D75E7E" w:rsidRDefault="001F32D4" w:rsidP="00D75E7E">
      <w:pPr>
        <w:spacing w:line="360" w:lineRule="auto"/>
        <w:ind w:firstLine="720"/>
        <w:jc w:val="both"/>
        <w:rPr>
          <w:lang w:val="ru-RU"/>
        </w:rPr>
      </w:pPr>
      <w:r w:rsidRPr="00D75E7E">
        <w:rPr>
          <w:lang w:val="ru-RU"/>
        </w:rPr>
        <w:t>7. Розробити диференційовані практичні рекомендації для організаторів волонтерської діяльності, закладів освіти і органів державної молодіжної та освітньої політики.</w:t>
      </w:r>
    </w:p>
    <w:p w14:paraId="5F947E94" w14:textId="77777777" w:rsidR="001F32D4" w:rsidRPr="00D75E7E" w:rsidRDefault="001F32D4" w:rsidP="00D75E7E">
      <w:pPr>
        <w:spacing w:line="360" w:lineRule="auto"/>
        <w:ind w:firstLine="720"/>
        <w:jc w:val="both"/>
        <w:rPr>
          <w:lang w:val="ru-RU"/>
        </w:rPr>
      </w:pPr>
      <w:r w:rsidRPr="00D75E7E">
        <w:rPr>
          <w:b/>
          <w:bCs/>
          <w:lang w:val="ru-RU"/>
        </w:rPr>
        <w:t>Об'єкт дослідження</w:t>
      </w:r>
      <w:r w:rsidRPr="00D75E7E">
        <w:rPr>
          <w:lang w:val="ru-RU"/>
        </w:rPr>
        <w:t xml:space="preserve"> — громадянська свідомість особистості як інтегративний психолого-педагогічний феномен, що охоплює знання про громадянські права і обов'язки, систему громадянських цінностей та готовність до суспільно відповідальних дій.</w:t>
      </w:r>
    </w:p>
    <w:p w14:paraId="5EC8DE89" w14:textId="77777777" w:rsidR="001F32D4" w:rsidRPr="00D75E7E" w:rsidRDefault="001F32D4" w:rsidP="00D75E7E">
      <w:pPr>
        <w:spacing w:line="360" w:lineRule="auto"/>
        <w:ind w:firstLine="720"/>
        <w:jc w:val="both"/>
        <w:rPr>
          <w:lang w:val="ru-RU"/>
        </w:rPr>
      </w:pPr>
      <w:r w:rsidRPr="00D75E7E">
        <w:rPr>
          <w:b/>
          <w:bCs/>
          <w:lang w:val="ru-RU"/>
        </w:rPr>
        <w:t>Предмет дослідження</w:t>
      </w:r>
      <w:r w:rsidRPr="00D75E7E">
        <w:rPr>
          <w:lang w:val="ru-RU"/>
        </w:rPr>
        <w:t xml:space="preserve"> — вплив волонтерської практики на рівень і структуру громадянської свідомості особистості, а також психолого-педагогічні механізми і умови, що опосередковують цей вплив.</w:t>
      </w:r>
    </w:p>
    <w:p w14:paraId="5B0E27C0" w14:textId="77777777" w:rsidR="001F32D4" w:rsidRPr="00D75E7E" w:rsidRDefault="001F32D4" w:rsidP="00D75E7E">
      <w:pPr>
        <w:spacing w:line="360" w:lineRule="auto"/>
        <w:ind w:firstLine="720"/>
        <w:jc w:val="both"/>
        <w:rPr>
          <w:lang w:val="ru-RU"/>
        </w:rPr>
      </w:pPr>
      <w:r w:rsidRPr="00D75E7E">
        <w:rPr>
          <w:lang w:val="ru-RU"/>
        </w:rPr>
        <w:t>Для вирішення поставлених завдань застосовано систему взаємодоповнювальних методів.</w:t>
      </w:r>
    </w:p>
    <w:p w14:paraId="4917E5DD" w14:textId="77777777" w:rsidR="001F32D4" w:rsidRPr="00D75E7E" w:rsidRDefault="001F32D4" w:rsidP="00D75E7E">
      <w:pPr>
        <w:spacing w:line="360" w:lineRule="auto"/>
        <w:ind w:firstLine="720"/>
        <w:jc w:val="both"/>
        <w:rPr>
          <w:lang w:val="ru-RU"/>
        </w:rPr>
      </w:pPr>
      <w:r w:rsidRPr="00D75E7E">
        <w:rPr>
          <w:b/>
          <w:bCs/>
          <w:lang w:val="ru-RU"/>
        </w:rPr>
        <w:lastRenderedPageBreak/>
        <w:t>Теоретичні методи:</w:t>
      </w:r>
      <w:r w:rsidRPr="00D75E7E">
        <w:rPr>
          <w:lang w:val="ru-RU"/>
        </w:rPr>
        <w:t xml:space="preserve"> аналіз, синтез і систематизація наукової літератури з педагогіки, психології, соціології і громадянознавства; порівняльний аналіз вітчизняних і зарубіжних підходів до вивчення громадянської свідомості і волонтерства; метод теоретичного моделювання для побудови концептуальної схеми дослідження і моделі «Волонтерство як громадянська школа».</w:t>
      </w:r>
    </w:p>
    <w:p w14:paraId="34DA2574" w14:textId="77777777" w:rsidR="001F32D4" w:rsidRPr="00D75E7E" w:rsidRDefault="001F32D4" w:rsidP="00D75E7E">
      <w:pPr>
        <w:spacing w:line="360" w:lineRule="auto"/>
        <w:ind w:firstLine="720"/>
        <w:jc w:val="both"/>
        <w:rPr>
          <w:lang w:val="ru-RU"/>
        </w:rPr>
      </w:pPr>
      <w:r w:rsidRPr="00D75E7E">
        <w:rPr>
          <w:b/>
          <w:bCs/>
          <w:lang w:val="ru-RU"/>
        </w:rPr>
        <w:t>Емпіричні методи:</w:t>
      </w:r>
      <w:r w:rsidRPr="00D75E7E">
        <w:rPr>
          <w:lang w:val="ru-RU"/>
        </w:rPr>
        <w:t xml:space="preserve"> психодіагностичне тестування із застосуванням авторського опитувальника громадянської свідомості (ОГС-24); шкали громадянської залученості (</w:t>
      </w:r>
      <w:r w:rsidRPr="00D75E7E">
        <w:t>Civic</w:t>
      </w:r>
      <w:r w:rsidRPr="00D75E7E">
        <w:rPr>
          <w:lang w:val="ru-RU"/>
        </w:rPr>
        <w:t xml:space="preserve"> </w:t>
      </w:r>
      <w:r w:rsidRPr="00D75E7E">
        <w:t>Engagement</w:t>
      </w:r>
      <w:r w:rsidRPr="00D75E7E">
        <w:rPr>
          <w:lang w:val="ru-RU"/>
        </w:rPr>
        <w:t xml:space="preserve"> </w:t>
      </w:r>
      <w:r w:rsidRPr="00D75E7E">
        <w:t>Scale</w:t>
      </w:r>
      <w:r w:rsidRPr="00D75E7E">
        <w:rPr>
          <w:lang w:val="ru-RU"/>
        </w:rPr>
        <w:t xml:space="preserve">, </w:t>
      </w:r>
      <w:r w:rsidRPr="00D75E7E">
        <w:t>Doolittle</w:t>
      </w:r>
      <w:r w:rsidRPr="00D75E7E">
        <w:rPr>
          <w:lang w:val="ru-RU"/>
        </w:rPr>
        <w:t xml:space="preserve"> &amp; </w:t>
      </w:r>
      <w:r w:rsidRPr="00D75E7E">
        <w:t>Faul</w:t>
      </w:r>
      <w:r w:rsidRPr="00D75E7E">
        <w:rPr>
          <w:lang w:val="ru-RU"/>
        </w:rPr>
        <w:t>, 2013, адаптація); шкали громадянської самоефективності (</w:t>
      </w:r>
      <w:r w:rsidRPr="00D75E7E">
        <w:t>Political</w:t>
      </w:r>
      <w:r w:rsidRPr="00D75E7E">
        <w:rPr>
          <w:lang w:val="ru-RU"/>
        </w:rPr>
        <w:t xml:space="preserve"> </w:t>
      </w:r>
      <w:r w:rsidRPr="00D75E7E">
        <w:t>Self</w:t>
      </w:r>
      <w:r w:rsidRPr="00D75E7E">
        <w:rPr>
          <w:lang w:val="ru-RU"/>
        </w:rPr>
        <w:t>-</w:t>
      </w:r>
      <w:r w:rsidRPr="00D75E7E">
        <w:t>Efficacy</w:t>
      </w:r>
      <w:r w:rsidRPr="00D75E7E">
        <w:rPr>
          <w:lang w:val="ru-RU"/>
        </w:rPr>
        <w:t xml:space="preserve"> </w:t>
      </w:r>
      <w:r w:rsidRPr="00D75E7E">
        <w:t>Scale</w:t>
      </w:r>
      <w:r w:rsidRPr="00D75E7E">
        <w:rPr>
          <w:lang w:val="ru-RU"/>
        </w:rPr>
        <w:t xml:space="preserve">, адаптована). Анкетування (авторська анкета для збору соціально-демографічних даних і характеристик волонтерської практики). Напівструктуроване інтерв'ю для якісного вивчення суб'єктивного досвіду трансформації громадянської свідомості. Порівняльний метод: основна група (волонтери, </w:t>
      </w:r>
      <w:r w:rsidRPr="00D75E7E">
        <w:t>n</w:t>
      </w:r>
      <w:r w:rsidRPr="00D75E7E">
        <w:rPr>
          <w:lang w:val="ru-RU"/>
        </w:rPr>
        <w:t xml:space="preserve"> = 112) і контрольна група (особи без волонтерського досвіду, </w:t>
      </w:r>
      <w:r w:rsidRPr="00D75E7E">
        <w:t>n</w:t>
      </w:r>
      <w:r w:rsidRPr="00D75E7E">
        <w:rPr>
          <w:lang w:val="ru-RU"/>
        </w:rPr>
        <w:t xml:space="preserve"> = 56).</w:t>
      </w:r>
    </w:p>
    <w:p w14:paraId="2FDBA8A3" w14:textId="77777777" w:rsidR="001F32D4" w:rsidRPr="00D75E7E" w:rsidRDefault="001F32D4" w:rsidP="00D75E7E">
      <w:pPr>
        <w:spacing w:line="360" w:lineRule="auto"/>
        <w:ind w:firstLine="720"/>
        <w:jc w:val="both"/>
        <w:rPr>
          <w:lang w:val="ru-RU"/>
        </w:rPr>
      </w:pPr>
      <w:r w:rsidRPr="00D75E7E">
        <w:rPr>
          <w:b/>
          <w:bCs/>
          <w:lang w:val="ru-RU"/>
        </w:rPr>
        <w:t>Методи математично-статистичного аналізу:</w:t>
      </w:r>
      <w:r w:rsidRPr="00D75E7E">
        <w:rPr>
          <w:lang w:val="ru-RU"/>
        </w:rPr>
        <w:t xml:space="preserve"> описова статистика (</w:t>
      </w:r>
      <w:r w:rsidRPr="00D75E7E">
        <w:t>M</w:t>
      </w:r>
      <w:r w:rsidRPr="00D75E7E">
        <w:rPr>
          <w:lang w:val="ru-RU"/>
        </w:rPr>
        <w:t xml:space="preserve">, </w:t>
      </w:r>
      <w:r w:rsidRPr="00D75E7E">
        <w:t>SD</w:t>
      </w:r>
      <w:r w:rsidRPr="00D75E7E">
        <w:rPr>
          <w:lang w:val="ru-RU"/>
        </w:rPr>
        <w:t xml:space="preserve">, медіани); </w:t>
      </w:r>
      <w:r w:rsidRPr="00D75E7E">
        <w:t>t</w:t>
      </w:r>
      <w:r w:rsidRPr="00D75E7E">
        <w:rPr>
          <w:lang w:val="ru-RU"/>
        </w:rPr>
        <w:t xml:space="preserve">-критерій Стьюдента та </w:t>
      </w:r>
      <w:r w:rsidRPr="00D75E7E">
        <w:t>U</w:t>
      </w:r>
      <w:r w:rsidRPr="00D75E7E">
        <w:rPr>
          <w:lang w:val="ru-RU"/>
        </w:rPr>
        <w:t>-критерій Манна-Уітні для порівняння груп; кореляційний аналіз Спірмена; однофакторний дисперсійний аналіз (</w:t>
      </w:r>
      <w:r w:rsidRPr="00D75E7E">
        <w:t>ANOVA</w:t>
      </w:r>
      <w:r w:rsidRPr="00D75E7E">
        <w:rPr>
          <w:lang w:val="ru-RU"/>
        </w:rPr>
        <w:t xml:space="preserve">) з апостеріорними порівняннями Тьюкі; медіаційний аналіз для перевірки ролі рефлексії; факторний аналіз структури ОГС-24; тематичне кодування транскриптів інтерв'ю за методом Брауна і Кларк (2022). Статистичне опрацювання здійснено у </w:t>
      </w:r>
      <w:r w:rsidRPr="00D75E7E">
        <w:t>IBM</w:t>
      </w:r>
      <w:r w:rsidRPr="00D75E7E">
        <w:rPr>
          <w:lang w:val="ru-RU"/>
        </w:rPr>
        <w:t xml:space="preserve"> </w:t>
      </w:r>
      <w:r w:rsidRPr="00D75E7E">
        <w:t>SPSS</w:t>
      </w:r>
      <w:r w:rsidRPr="00D75E7E">
        <w:rPr>
          <w:lang w:val="ru-RU"/>
        </w:rPr>
        <w:t xml:space="preserve"> </w:t>
      </w:r>
      <w:r w:rsidRPr="00D75E7E">
        <w:t>Statistics</w:t>
      </w:r>
      <w:r w:rsidRPr="00D75E7E">
        <w:rPr>
          <w:lang w:val="ru-RU"/>
        </w:rPr>
        <w:t xml:space="preserve"> 27.0, рівень значущості </w:t>
      </w:r>
      <w:r w:rsidRPr="00D75E7E">
        <w:t>p</w:t>
      </w:r>
      <w:r w:rsidRPr="00D75E7E">
        <w:rPr>
          <w:lang w:val="ru-RU"/>
        </w:rPr>
        <w:t xml:space="preserve"> &lt; 0,05.</w:t>
      </w:r>
    </w:p>
    <w:p w14:paraId="18E1325C" w14:textId="77777777" w:rsidR="001F32D4" w:rsidRPr="00D75E7E" w:rsidRDefault="001F32D4" w:rsidP="00D75E7E">
      <w:pPr>
        <w:spacing w:line="360" w:lineRule="auto"/>
        <w:ind w:firstLine="720"/>
        <w:jc w:val="both"/>
        <w:rPr>
          <w:lang w:val="ru-RU"/>
        </w:rPr>
      </w:pPr>
      <w:r w:rsidRPr="00D75E7E">
        <w:rPr>
          <w:b/>
          <w:bCs/>
          <w:lang w:val="ru-RU"/>
        </w:rPr>
        <w:t>Теоретична значущість роботи</w:t>
      </w:r>
      <w:r w:rsidRPr="00D75E7E">
        <w:rPr>
          <w:lang w:val="ru-RU"/>
        </w:rPr>
        <w:t xml:space="preserve"> визначається такими внесками у науку: уточнено поняття громадянської свідомості і розмежовано його зі спорідненими поняттями (громадянська самосвідомість, громадянська ідентичність, громадянська компетентність); розроблено і апробовано авторський психодіагностичний інструмент — Опитувальник громадянської </w:t>
      </w:r>
      <w:r w:rsidRPr="00D75E7E">
        <w:rPr>
          <w:lang w:val="ru-RU"/>
        </w:rPr>
        <w:lastRenderedPageBreak/>
        <w:t>свідомості (ОГС-24), що вимірює три компоненти: знаннєвий, ціннісний і суб'єктно-діяльнісний; обґрунтовано теоретичну модель впливу волонтерської практики на громадянську свідомість, що інтегрує положення теорії соціального навчання, концепції сервіс-лернінгу, теорії соціального капіталу і конструктивістських підходів; встановлено диференційований вплив різних типів волонтерської практики на структуру громадянської свідомості; виявлено ключові педагогічні умови ефективності волонтерства для розвитку громадянської свідомості.</w:t>
      </w:r>
    </w:p>
    <w:p w14:paraId="1255AF4B" w14:textId="77777777" w:rsidR="001F32D4" w:rsidRPr="00D75E7E" w:rsidRDefault="001F32D4" w:rsidP="00D75E7E">
      <w:pPr>
        <w:spacing w:line="360" w:lineRule="auto"/>
        <w:ind w:firstLine="720"/>
        <w:jc w:val="both"/>
        <w:rPr>
          <w:lang w:val="ru-RU"/>
        </w:rPr>
      </w:pPr>
      <w:r w:rsidRPr="00D75E7E">
        <w:rPr>
          <w:b/>
          <w:bCs/>
          <w:lang w:val="ru-RU"/>
        </w:rPr>
        <w:t>Практична значущість роботи</w:t>
      </w:r>
      <w:r w:rsidRPr="00D75E7E">
        <w:rPr>
          <w:lang w:val="ru-RU"/>
        </w:rPr>
        <w:t xml:space="preserve"> полягає у таких аспектах. По-перше, розроблена модель «Волонтерство як громадянська школа» є практичним орієнтиром для організацій і закладів, що прагнуть цілеспрямовано використовувати волонтерство як засіб громадянської освіти. По-друге, апробований ОГС-24 може застосовуватися для моніторингу рівня громадянської свідомості у різних соціальних і вікових групах. По-третє, сформульовані рекомендації адресовані конкретним суб'єктам: організаторам волонтерської діяльності, педагогам і адміністраторам закладів освіти, фахівцям з молодіжної роботи, органам державної молодіжної та освітньої політики. Матеріали роботи можуть використовуватися у підготовці фахівців зі спеціальностей «Психологія», «Соціальна педагогіка», «Соціальна робота», «Освітні, педагогічні науки», «Політологія».</w:t>
      </w:r>
    </w:p>
    <w:p w14:paraId="7C3288BD" w14:textId="77777777" w:rsidR="001F32D4" w:rsidRPr="00D75E7E" w:rsidRDefault="001F32D4" w:rsidP="00D75E7E">
      <w:pPr>
        <w:spacing w:line="360" w:lineRule="auto"/>
        <w:ind w:firstLine="720"/>
        <w:jc w:val="both"/>
        <w:rPr>
          <w:lang w:val="ru-RU"/>
        </w:rPr>
      </w:pPr>
      <w:r w:rsidRPr="00D75E7E">
        <w:rPr>
          <w:b/>
          <w:bCs/>
          <w:iCs/>
          <w:lang w:val="ru-RU"/>
        </w:rPr>
        <w:t>Структура роботи</w:t>
      </w:r>
      <w:r w:rsidR="00D75E7E" w:rsidRPr="00D75E7E">
        <w:rPr>
          <w:b/>
          <w:bCs/>
          <w:iCs/>
          <w:lang w:val="ru-RU"/>
        </w:rPr>
        <w:t xml:space="preserve">. </w:t>
      </w:r>
      <w:r w:rsidRPr="00D75E7E">
        <w:rPr>
          <w:lang w:val="ru-RU"/>
        </w:rPr>
        <w:t>Кваліфікаційна робота складається зі вступу, трьох розділів, висновків, списку використаних джерел і п'яти додатків.</w:t>
      </w:r>
    </w:p>
    <w:p w14:paraId="39B4B937" w14:textId="77777777" w:rsidR="001F32D4" w:rsidRPr="00D75E7E" w:rsidRDefault="001F32D4" w:rsidP="00D75E7E">
      <w:pPr>
        <w:spacing w:line="360" w:lineRule="auto"/>
        <w:ind w:firstLine="720"/>
        <w:jc w:val="both"/>
        <w:rPr>
          <w:lang w:val="ru-RU"/>
        </w:rPr>
      </w:pPr>
    </w:p>
    <w:p w14:paraId="653244E0" w14:textId="77777777" w:rsidR="00F3691E" w:rsidRPr="00D75E7E" w:rsidRDefault="00F3691E" w:rsidP="00D75E7E">
      <w:pPr>
        <w:spacing w:line="360" w:lineRule="auto"/>
        <w:ind w:firstLine="720"/>
        <w:jc w:val="both"/>
        <w:rPr>
          <w:lang w:val="ru-RU"/>
        </w:rPr>
      </w:pPr>
    </w:p>
    <w:p w14:paraId="548933AB" w14:textId="77777777" w:rsidR="001F32D4" w:rsidRDefault="001F32D4" w:rsidP="00F3691E">
      <w:pPr>
        <w:spacing w:before="200" w:after="120"/>
        <w:jc w:val="both"/>
        <w:rPr>
          <w:lang w:val="ru-RU"/>
        </w:rPr>
      </w:pPr>
    </w:p>
    <w:p w14:paraId="2E900F59" w14:textId="77777777" w:rsidR="001F32D4" w:rsidRDefault="001F32D4" w:rsidP="00F3691E">
      <w:pPr>
        <w:spacing w:before="200" w:after="120"/>
        <w:jc w:val="both"/>
        <w:rPr>
          <w:lang w:val="ru-RU"/>
        </w:rPr>
      </w:pPr>
    </w:p>
    <w:p w14:paraId="67A99635" w14:textId="77777777" w:rsidR="001F32D4" w:rsidRDefault="001F32D4" w:rsidP="00F3691E">
      <w:pPr>
        <w:spacing w:before="200" w:after="120"/>
        <w:jc w:val="both"/>
        <w:rPr>
          <w:lang w:val="ru-RU"/>
        </w:rPr>
      </w:pPr>
    </w:p>
    <w:p w14:paraId="6FF45707" w14:textId="77777777" w:rsidR="001F32D4" w:rsidRDefault="001F32D4" w:rsidP="00F3691E">
      <w:pPr>
        <w:spacing w:before="200" w:after="120"/>
        <w:jc w:val="both"/>
        <w:rPr>
          <w:lang w:val="ru-RU"/>
        </w:rPr>
      </w:pPr>
    </w:p>
    <w:p w14:paraId="0BBB9757" w14:textId="77777777" w:rsidR="00D75E7E" w:rsidRDefault="00D75E7E" w:rsidP="00F3691E">
      <w:pPr>
        <w:spacing w:before="200" w:after="120"/>
        <w:jc w:val="both"/>
        <w:rPr>
          <w:lang w:val="ru-RU"/>
        </w:rPr>
      </w:pPr>
    </w:p>
    <w:p w14:paraId="36A99862" w14:textId="77777777" w:rsidR="00D75E7E" w:rsidRDefault="00D75E7E" w:rsidP="00F3691E">
      <w:pPr>
        <w:spacing w:before="200" w:after="120"/>
        <w:jc w:val="both"/>
        <w:rPr>
          <w:lang w:val="ru-RU"/>
        </w:rPr>
      </w:pPr>
    </w:p>
    <w:p w14:paraId="2347AEC9" w14:textId="77777777" w:rsidR="00D75E7E" w:rsidRDefault="00D75E7E" w:rsidP="00F3691E">
      <w:pPr>
        <w:spacing w:before="200" w:after="120"/>
        <w:jc w:val="both"/>
        <w:rPr>
          <w:lang w:val="ru-RU"/>
        </w:rPr>
      </w:pPr>
    </w:p>
    <w:p w14:paraId="10091DEE" w14:textId="77777777" w:rsidR="00D75E7E" w:rsidRDefault="00D75E7E" w:rsidP="00F3691E">
      <w:pPr>
        <w:spacing w:before="200" w:after="120"/>
        <w:jc w:val="both"/>
        <w:rPr>
          <w:lang w:val="ru-RU"/>
        </w:rPr>
      </w:pPr>
    </w:p>
    <w:p w14:paraId="48CDDCD2" w14:textId="77777777" w:rsidR="00D75E7E" w:rsidRDefault="00D75E7E" w:rsidP="00F3691E">
      <w:pPr>
        <w:spacing w:before="200" w:after="120"/>
        <w:jc w:val="both"/>
        <w:rPr>
          <w:lang w:val="ru-RU"/>
        </w:rPr>
      </w:pPr>
    </w:p>
    <w:p w14:paraId="1C9D4852" w14:textId="77777777" w:rsidR="00D75E7E" w:rsidRDefault="00D75E7E" w:rsidP="00F3691E">
      <w:pPr>
        <w:spacing w:before="200" w:after="120"/>
        <w:jc w:val="both"/>
        <w:rPr>
          <w:lang w:val="ru-RU"/>
        </w:rPr>
      </w:pPr>
    </w:p>
    <w:p w14:paraId="58EC3812" w14:textId="77777777" w:rsidR="00D75E7E" w:rsidRDefault="00D75E7E" w:rsidP="00F3691E">
      <w:pPr>
        <w:spacing w:before="200" w:after="120"/>
        <w:jc w:val="both"/>
        <w:rPr>
          <w:lang w:val="ru-RU"/>
        </w:rPr>
      </w:pPr>
    </w:p>
    <w:p w14:paraId="792FF2E9" w14:textId="77777777" w:rsidR="00D75E7E" w:rsidRDefault="00D75E7E" w:rsidP="00F3691E">
      <w:pPr>
        <w:spacing w:before="200" w:after="120"/>
        <w:jc w:val="both"/>
        <w:rPr>
          <w:lang w:val="ru-RU"/>
        </w:rPr>
      </w:pPr>
    </w:p>
    <w:p w14:paraId="3F86D5D2" w14:textId="77777777" w:rsidR="00D75E7E" w:rsidRDefault="00D75E7E" w:rsidP="00F3691E">
      <w:pPr>
        <w:spacing w:before="200" w:after="120"/>
        <w:jc w:val="both"/>
        <w:rPr>
          <w:lang w:val="ru-RU"/>
        </w:rPr>
      </w:pPr>
    </w:p>
    <w:p w14:paraId="32C5B8D3" w14:textId="77777777" w:rsidR="00D75E7E" w:rsidRDefault="00D75E7E" w:rsidP="00F3691E">
      <w:pPr>
        <w:spacing w:before="200" w:after="120"/>
        <w:jc w:val="both"/>
        <w:rPr>
          <w:lang w:val="ru-RU"/>
        </w:rPr>
      </w:pPr>
    </w:p>
    <w:p w14:paraId="665040D4" w14:textId="77777777" w:rsidR="00D75E7E" w:rsidRDefault="00D75E7E" w:rsidP="00F3691E">
      <w:pPr>
        <w:spacing w:before="200" w:after="120"/>
        <w:jc w:val="both"/>
        <w:rPr>
          <w:lang w:val="ru-RU"/>
        </w:rPr>
      </w:pPr>
    </w:p>
    <w:p w14:paraId="2FD3FE7A" w14:textId="77777777" w:rsidR="001F32D4" w:rsidRDefault="001F32D4" w:rsidP="00F3691E">
      <w:pPr>
        <w:spacing w:before="200" w:after="120"/>
        <w:jc w:val="both"/>
        <w:rPr>
          <w:lang w:val="ru-RU"/>
        </w:rPr>
      </w:pPr>
    </w:p>
    <w:p w14:paraId="72D652A7" w14:textId="77777777" w:rsidR="001F32D4" w:rsidRPr="001F32D4" w:rsidRDefault="00D75E7E" w:rsidP="00EC5960">
      <w:pPr>
        <w:spacing w:line="360" w:lineRule="auto"/>
        <w:jc w:val="center"/>
        <w:rPr>
          <w:lang w:val="ru-RU"/>
        </w:rPr>
      </w:pPr>
      <w:r>
        <w:rPr>
          <w:b/>
          <w:bCs/>
          <w:lang w:val="ru-RU"/>
        </w:rPr>
        <w:t xml:space="preserve">РОЗДІЛ І </w:t>
      </w:r>
      <w:r w:rsidR="001F32D4" w:rsidRPr="001F32D4">
        <w:rPr>
          <w:b/>
          <w:bCs/>
          <w:lang w:val="ru-RU"/>
        </w:rPr>
        <w:t>ТЕОРЕТИЧНІ ЗАСАДИ ДОСЛІДЖЕННЯ ГРОМАДЯНСЬКОЇ СВІДОМОСТІ ТА ВОЛОНТЕРСЬКОЇ ПРАКТИКИ</w:t>
      </w:r>
    </w:p>
    <w:p w14:paraId="232DC3AF" w14:textId="77777777" w:rsidR="001F32D4" w:rsidRPr="00CC40BD" w:rsidRDefault="001F32D4" w:rsidP="00EC5960">
      <w:pPr>
        <w:spacing w:line="360" w:lineRule="auto"/>
        <w:jc w:val="center"/>
        <w:rPr>
          <w:lang w:val="ru-RU"/>
        </w:rPr>
      </w:pPr>
      <w:r w:rsidRPr="00CC40BD">
        <w:rPr>
          <w:b/>
          <w:bCs/>
          <w:lang w:val="ru-RU"/>
        </w:rPr>
        <w:t>1.1. Громадянська свідомість особистості: сутність, структура та підходи до вивчення</w:t>
      </w:r>
    </w:p>
    <w:p w14:paraId="2DB8E385" w14:textId="77777777" w:rsidR="001F32D4" w:rsidRPr="00CC40BD" w:rsidRDefault="001F32D4" w:rsidP="001F32D4">
      <w:pPr>
        <w:spacing w:before="320" w:after="160"/>
        <w:jc w:val="both"/>
        <w:rPr>
          <w:lang w:val="ru-RU"/>
        </w:rPr>
      </w:pPr>
    </w:p>
    <w:p w14:paraId="28FD4214" w14:textId="77777777" w:rsidR="001F32D4" w:rsidRPr="001F32D4" w:rsidRDefault="001F32D4" w:rsidP="00D75E7E">
      <w:pPr>
        <w:spacing w:line="360" w:lineRule="auto"/>
        <w:ind w:firstLine="720"/>
        <w:jc w:val="both"/>
        <w:rPr>
          <w:lang w:val="ru-RU"/>
        </w:rPr>
      </w:pPr>
      <w:r w:rsidRPr="001F32D4">
        <w:rPr>
          <w:lang w:val="ru-RU"/>
        </w:rPr>
        <w:t>Громадянська свідомість є одним із тих понять, що перебувають на перетині кількох наукових дисциплін — філософії, соціології, політичної науки, психології і педагогіки — і у кожній з них отримують специфічне тлумачення, яке збагачує загальне розуміння феномену, але водночас ускладнює його операціоналізацію для емпіричних досліджень.</w:t>
      </w:r>
    </w:p>
    <w:p w14:paraId="16DCCE2A" w14:textId="77777777" w:rsidR="001F32D4" w:rsidRPr="001F32D4" w:rsidRDefault="001F32D4" w:rsidP="00D75E7E">
      <w:pPr>
        <w:spacing w:line="360" w:lineRule="auto"/>
        <w:ind w:firstLine="720"/>
        <w:jc w:val="both"/>
        <w:rPr>
          <w:lang w:val="ru-RU"/>
        </w:rPr>
      </w:pPr>
      <w:r w:rsidRPr="001F32D4">
        <w:rPr>
          <w:lang w:val="ru-RU"/>
        </w:rPr>
        <w:t>У філософській традиції поняття громадянської свідомості сягає античності: вже Арістотель у «Політиці» розглядав людину як «політичну тварину» (</w:t>
      </w:r>
      <w:r>
        <w:t>ζῷον</w:t>
      </w:r>
      <w:r w:rsidRPr="001F32D4">
        <w:rPr>
          <w:lang w:val="ru-RU"/>
        </w:rPr>
        <w:t xml:space="preserve"> </w:t>
      </w:r>
      <w:r>
        <w:t>πολιτικόν</w:t>
      </w:r>
      <w:r w:rsidRPr="001F32D4">
        <w:rPr>
          <w:lang w:val="ru-RU"/>
        </w:rPr>
        <w:t xml:space="preserve">), для якої участь у суспільному житті є природним </w:t>
      </w:r>
      <w:r w:rsidRPr="001F32D4">
        <w:rPr>
          <w:lang w:val="ru-RU"/>
        </w:rPr>
        <w:lastRenderedPageBreak/>
        <w:t>виявом людської сутності. У добу Просвітництва (Локк, Руссо, Кант) громадянська свідомість концептуалізувалася насамперед у правовому ключі: як знання і визнання суспільного договору, прав і обов'язків, що з нього випливають. У ХХ столітті Хабермас (1992) додав до цього розуміння критично-комунікативний вимір: громадянська свідомість як здатність до раціональної публічної дискусії і участі у формуванні «публічної сфери».</w:t>
      </w:r>
    </w:p>
    <w:p w14:paraId="2FDDCD04" w14:textId="77777777" w:rsidR="001F32D4" w:rsidRPr="001F32D4" w:rsidRDefault="001F32D4" w:rsidP="00D75E7E">
      <w:pPr>
        <w:spacing w:line="360" w:lineRule="auto"/>
        <w:ind w:firstLine="720"/>
        <w:jc w:val="both"/>
        <w:rPr>
          <w:lang w:val="ru-RU"/>
        </w:rPr>
      </w:pPr>
      <w:r w:rsidRPr="00CC40BD">
        <w:rPr>
          <w:lang w:val="ru-RU"/>
        </w:rPr>
        <w:t xml:space="preserve">У соціологічній науці громадянська свідомість вивчається передусім як характеристика соціальних груп і суспільства загалом, а не окремої особистості. </w:t>
      </w:r>
      <w:r w:rsidRPr="001F32D4">
        <w:rPr>
          <w:lang w:val="ru-RU"/>
        </w:rPr>
        <w:t>Класичні соціологічні концепції громадянства (Маршалл, 1950; Турен, 1994) акцентують на трьох вимірах: громадянському (права і обов'язки), політичному (участь у врядуванні) і соціальному (доступ до суспільних ресурсів і послуг). Сучасна соціологія додає до цієї тріади четвертий вимір — культурний (визнання різноманітності ідентичностей і культурна участь). Соціологічні дослідження фіксують рівень громадянської свідомості через показники електоральної активності, членства у громадських організаціях, довіри до інститутів, волонтерської участі.</w:t>
      </w:r>
    </w:p>
    <w:p w14:paraId="6B0EEF49" w14:textId="77777777" w:rsidR="001F32D4" w:rsidRPr="001F32D4" w:rsidRDefault="001F32D4" w:rsidP="00D75E7E">
      <w:pPr>
        <w:spacing w:line="360" w:lineRule="auto"/>
        <w:ind w:firstLine="720"/>
        <w:jc w:val="both"/>
        <w:rPr>
          <w:lang w:val="ru-RU"/>
        </w:rPr>
      </w:pPr>
      <w:r w:rsidRPr="001F32D4">
        <w:rPr>
          <w:lang w:val="ru-RU"/>
        </w:rPr>
        <w:t>Психолого-педагогічна наука розглядає громадянську свідомість насамперед як характеристику особистості — як сукупність психологічних утворень (знань, уявлень, переконань, цінностей, настановлень, готовностей), що визначають ставлення людини до себе як суспільного суб'єкта і регулюють її громадянську поведінку. У цьому сенсі громадянська свідомість є частиною загальної свідомості особистості, що набуває специфічного змісту — суспільно-громадянського — і функцій. Вітчизняні дослідники (Бех І. Д., Журба К. О., Киричок В. А.) розглядають громадянську свідомість у тісному зв'язку з громадянським вихованням і розвитком особистості, підкреслюючи її динамічний, формований характер.</w:t>
      </w:r>
    </w:p>
    <w:p w14:paraId="36FEC5BF" w14:textId="77777777" w:rsidR="001F32D4" w:rsidRPr="001F32D4" w:rsidRDefault="001F32D4" w:rsidP="00D75E7E">
      <w:pPr>
        <w:spacing w:line="360" w:lineRule="auto"/>
        <w:ind w:firstLine="720"/>
        <w:jc w:val="both"/>
        <w:rPr>
          <w:lang w:val="ru-RU"/>
        </w:rPr>
      </w:pPr>
      <w:r w:rsidRPr="001F32D4">
        <w:rPr>
          <w:lang w:val="ru-RU"/>
        </w:rPr>
        <w:t>Для цілей нашого дослідження ми визначаємо громадянську свідомість особистості як інтегровану психолого-педагогічну якість, що включає систему знань про суспільний устрій і громадянські права/обов'язки, ціннісне ставлення до суспільства і демократичних принципів та готовність до суспільно відповідальних дій, — якість, що формується у процесі соціалізації і суспільної практики.</w:t>
      </w:r>
    </w:p>
    <w:p w14:paraId="66F4FE89" w14:textId="77777777" w:rsidR="001F32D4" w:rsidRPr="001F32D4" w:rsidRDefault="001F32D4" w:rsidP="00D75E7E">
      <w:pPr>
        <w:spacing w:line="360" w:lineRule="auto"/>
        <w:ind w:firstLine="720"/>
        <w:jc w:val="both"/>
        <w:rPr>
          <w:lang w:val="ru-RU"/>
        </w:rPr>
      </w:pPr>
      <w:r w:rsidRPr="001F32D4">
        <w:rPr>
          <w:lang w:val="ru-RU"/>
        </w:rPr>
        <w:t>Аналіз науково-педагогічної і психологічної літератури свідчить, що більшість дослідників розглядають громадянську свідомість як трикомпонентне утворення, хоча термінологія і конкретний зміст компонентів дещо варіюються залежно від теоретичної позиції автора.</w:t>
      </w:r>
    </w:p>
    <w:p w14:paraId="5FD5B8EA" w14:textId="77777777" w:rsidR="001F32D4" w:rsidRPr="001F32D4" w:rsidRDefault="001F32D4" w:rsidP="00D75E7E">
      <w:pPr>
        <w:spacing w:line="360" w:lineRule="auto"/>
        <w:ind w:firstLine="720"/>
        <w:jc w:val="both"/>
        <w:rPr>
          <w:lang w:val="ru-RU"/>
        </w:rPr>
      </w:pPr>
      <w:r w:rsidRPr="001F32D4">
        <w:rPr>
          <w:b/>
          <w:bCs/>
          <w:lang w:val="ru-RU"/>
        </w:rPr>
        <w:t xml:space="preserve">Знаннєвий (когнітивний) компонент </w:t>
      </w:r>
      <w:r w:rsidRPr="001F32D4">
        <w:rPr>
          <w:lang w:val="ru-RU"/>
        </w:rPr>
        <w:t>охоплює систему знань і уявлень особистості про суспільний устрій держави, механізми демократичного врядування, громадянські права і обов'язки, інститути громадянського суспільства, суспільні проблеми і шляхи їх вирішення. Це раціонально-інформаційне підґрунтя громадянської свідомості: людина не може бути свідомим/-ою громадянином/-кою, не розуміючи, як влаштоване суспільство, у якому вона живе. Водночас знання самі по собі не забезпечують громадянської активності — необхідні ціннісне ставлення і вольова готовність до дії</w:t>
      </w:r>
      <w:r w:rsidR="00F40E1B">
        <w:rPr>
          <w:lang w:val="ru-RU"/>
        </w:rPr>
        <w:t xml:space="preserve"> </w:t>
      </w:r>
      <w:r w:rsidR="00F40E1B">
        <w:rPr>
          <w:lang w:val="ru-RU"/>
        </w:rPr>
        <w:sym w:font="Symbol" w:char="F05B"/>
      </w:r>
      <w:r w:rsidR="00F40E1B">
        <w:rPr>
          <w:lang w:val="ru-RU"/>
        </w:rPr>
        <w:t>Кузьменко, 2024</w:t>
      </w:r>
      <w:r w:rsidR="00F40E1B">
        <w:rPr>
          <w:lang w:val="ru-RU"/>
        </w:rPr>
        <w:sym w:font="Symbol" w:char="F05D"/>
      </w:r>
      <w:r w:rsidRPr="001F32D4">
        <w:rPr>
          <w:lang w:val="ru-RU"/>
        </w:rPr>
        <w:t>.</w:t>
      </w:r>
    </w:p>
    <w:p w14:paraId="2523DF79" w14:textId="77777777" w:rsidR="001F32D4" w:rsidRPr="001F32D4" w:rsidRDefault="001F32D4" w:rsidP="00D75E7E">
      <w:pPr>
        <w:spacing w:line="360" w:lineRule="auto"/>
        <w:ind w:firstLine="720"/>
        <w:jc w:val="both"/>
        <w:rPr>
          <w:lang w:val="ru-RU"/>
        </w:rPr>
      </w:pPr>
      <w:r w:rsidRPr="001F32D4">
        <w:rPr>
          <w:b/>
          <w:bCs/>
          <w:lang w:val="ru-RU"/>
        </w:rPr>
        <w:t xml:space="preserve">Ціннісний (афективно-мотиваційний) компонент </w:t>
      </w:r>
      <w:r w:rsidRPr="001F32D4">
        <w:rPr>
          <w:lang w:val="ru-RU"/>
        </w:rPr>
        <w:t>включає систему громадянських цінностей (свобода, справедливість, рівність, солідарність, відповідальність, демократія, верховенство права), емоційне ставлення до суспільства і держави (патріотизм, любов до Батьківщини, громадянська гордість), а також мотиви громадянської участі. Цей компонент є «серцем» громадянської свідомості: він визначає, чи переживає людина суспільне як своє, чи вважає себе відповідальною за стан речей, чи відчуває громадянське покликання. Ціннісний компонент є найменш сприйнятливим до прямого навчання і найбільше формується через реальний досвід участі.</w:t>
      </w:r>
    </w:p>
    <w:p w14:paraId="6C40DF19" w14:textId="77777777" w:rsidR="001F32D4" w:rsidRPr="001F32D4" w:rsidRDefault="001F32D4" w:rsidP="00D75E7E">
      <w:pPr>
        <w:spacing w:line="360" w:lineRule="auto"/>
        <w:ind w:firstLine="720"/>
        <w:jc w:val="both"/>
        <w:rPr>
          <w:lang w:val="ru-RU"/>
        </w:rPr>
      </w:pPr>
      <w:r w:rsidRPr="001F32D4">
        <w:rPr>
          <w:b/>
          <w:bCs/>
          <w:lang w:val="ru-RU"/>
        </w:rPr>
        <w:t xml:space="preserve">Суб'єктно-діяльнісний (конативний) компонент </w:t>
      </w:r>
      <w:r w:rsidRPr="001F32D4">
        <w:rPr>
          <w:lang w:val="ru-RU"/>
        </w:rPr>
        <w:t>виявляється у готовності і реальній здатності до суспільно відповідальних дій: участі у виборчих процесах, правозахисній діяльності, волонтерстві, місцевому самоврядуванні, громадській самоорганізації. Ключовою характеристикою цього компонента є громадянська суб'єктність — переконання у власній спроможності впливати на суспільні процеси і реальна практика такого впливу. Без суб'єктно-діяльнісного компонента громадянська свідомість залишається декларативною — людина знає і навіть цінує демократичні принципи, але не діє як активний громадянин.</w:t>
      </w:r>
    </w:p>
    <w:p w14:paraId="0FBBC07D" w14:textId="77777777" w:rsidR="001F32D4" w:rsidRPr="001F32D4" w:rsidRDefault="001F32D4" w:rsidP="00D75E7E">
      <w:pPr>
        <w:spacing w:line="360" w:lineRule="auto"/>
        <w:ind w:firstLine="720"/>
        <w:jc w:val="both"/>
        <w:rPr>
          <w:lang w:val="ru-RU"/>
        </w:rPr>
      </w:pPr>
      <w:r w:rsidRPr="001F32D4">
        <w:rPr>
          <w:lang w:val="ru-RU"/>
        </w:rPr>
        <w:t>Три компоненти громадянської свідомості є взаємозалежними, але не тотожними: людина може мати розвинений знаннєвий компонент (знає про громадянські права) при слабкому ціннісному (не переживає їх як особистісно значущі) і недорозвиненому суб'єктно-діяльнісному (не бачить себе здатною їх відстояти). Саме ця нерівномірність розвитку компонентів є предметом педагогічного і соціально-психологічного дослідження і втручання</w:t>
      </w:r>
      <w:r w:rsidR="00F40E1B">
        <w:rPr>
          <w:lang w:val="ru-RU"/>
        </w:rPr>
        <w:t xml:space="preserve"> </w:t>
      </w:r>
      <w:r w:rsidR="00F40E1B">
        <w:rPr>
          <w:lang w:val="ru-RU"/>
        </w:rPr>
        <w:sym w:font="Symbol" w:char="F05B"/>
      </w:r>
      <w:r w:rsidR="00F40E1B">
        <w:rPr>
          <w:lang w:val="ru-RU"/>
        </w:rPr>
        <w:t>Поліщук, 2024</w:t>
      </w:r>
      <w:r w:rsidR="00F40E1B">
        <w:rPr>
          <w:lang w:val="ru-RU"/>
        </w:rPr>
        <w:sym w:font="Symbol" w:char="F05D"/>
      </w:r>
      <w:r w:rsidRPr="001F32D4">
        <w:rPr>
          <w:lang w:val="ru-RU"/>
        </w:rPr>
        <w:t>.</w:t>
      </w:r>
    </w:p>
    <w:p w14:paraId="30D43F5F" w14:textId="77777777" w:rsidR="001F32D4" w:rsidRPr="001F32D4" w:rsidRDefault="001F32D4" w:rsidP="00D75E7E">
      <w:pPr>
        <w:spacing w:line="360" w:lineRule="auto"/>
        <w:ind w:firstLine="720"/>
        <w:jc w:val="both"/>
        <w:rPr>
          <w:lang w:val="ru-RU"/>
        </w:rPr>
      </w:pPr>
      <w:r w:rsidRPr="001F32D4">
        <w:rPr>
          <w:lang w:val="ru-RU"/>
        </w:rPr>
        <w:t>Поняття «громадянська свідомість» і «громадянська самосвідомість» нерідко вживаються синонімічно або без чіткого розмежування, що породжує концептуальну плутанину. Їх коректне розмежування є важливим для методологічної чистоти нашого дослідження.</w:t>
      </w:r>
    </w:p>
    <w:p w14:paraId="598FEFAF" w14:textId="77777777" w:rsidR="001F32D4" w:rsidRPr="001F32D4" w:rsidRDefault="001F32D4" w:rsidP="00D75E7E">
      <w:pPr>
        <w:spacing w:line="360" w:lineRule="auto"/>
        <w:ind w:firstLine="720"/>
        <w:jc w:val="both"/>
        <w:rPr>
          <w:lang w:val="ru-RU"/>
        </w:rPr>
      </w:pPr>
      <w:r w:rsidRPr="001F32D4">
        <w:rPr>
          <w:lang w:val="ru-RU"/>
        </w:rPr>
        <w:t>Громадянська свідомість є більш широким поняттям: вона охоплює всі психічні утворення особистості, що пов'язані з її ставленням до суспільного — знання, уявлення, цінності, настановлення, переконання і готовності щодо суспільного устрою, громадянських прав і обов'язків, суспільних процесів і подій. Об'єктом громадянської свідомості є суспільство, держава, суспільні відносини і процеси.</w:t>
      </w:r>
    </w:p>
    <w:p w14:paraId="01EAF40E" w14:textId="77777777" w:rsidR="001F32D4" w:rsidRPr="001F32D4" w:rsidRDefault="001F32D4" w:rsidP="00D75E7E">
      <w:pPr>
        <w:spacing w:line="360" w:lineRule="auto"/>
        <w:ind w:firstLine="720"/>
        <w:jc w:val="both"/>
        <w:rPr>
          <w:lang w:val="ru-RU"/>
        </w:rPr>
      </w:pPr>
      <w:r w:rsidRPr="001F32D4">
        <w:rPr>
          <w:lang w:val="ru-RU"/>
        </w:rPr>
        <w:t>Громадянська самосвідомість є специфічним аспектом громадянської свідомості, де об'єктом пізнання і ставлення є сама особистість у її громадянській якості. Вона відповідає на питання: «Яким/-ою громадянином/-кою я є?», «Наскільки я відповідаю власним громадянським ідеалам?», «Що я можу зробити для суспільства?». Громадянська самосвідомість є рефлексивним виміром громадянської свідомості, що забезпечує зв'язок між загальними уявленнями про «хорошого громадянина» і власною громадянською ідентичністю і практикою</w:t>
      </w:r>
      <w:r w:rsidR="00F40E1B">
        <w:rPr>
          <w:lang w:val="ru-RU"/>
        </w:rPr>
        <w:t xml:space="preserve"> </w:t>
      </w:r>
      <w:r w:rsidR="00F40E1B">
        <w:rPr>
          <w:lang w:val="ru-RU"/>
        </w:rPr>
        <w:sym w:font="Symbol" w:char="F05B"/>
      </w:r>
      <w:r w:rsidR="00F40E1B">
        <w:rPr>
          <w:lang w:val="ru-RU"/>
        </w:rPr>
        <w:t>Бех, 2022</w:t>
      </w:r>
      <w:r w:rsidR="00F40E1B">
        <w:rPr>
          <w:lang w:val="ru-RU"/>
        </w:rPr>
        <w:sym w:font="Symbol" w:char="F05D"/>
      </w:r>
      <w:r w:rsidRPr="001F32D4">
        <w:rPr>
          <w:lang w:val="ru-RU"/>
        </w:rPr>
        <w:t>.</w:t>
      </w:r>
    </w:p>
    <w:p w14:paraId="2DA16AA5" w14:textId="77777777" w:rsidR="001F32D4" w:rsidRPr="001F32D4" w:rsidRDefault="001F32D4" w:rsidP="00D75E7E">
      <w:pPr>
        <w:spacing w:line="360" w:lineRule="auto"/>
        <w:ind w:firstLine="720"/>
        <w:jc w:val="both"/>
        <w:rPr>
          <w:lang w:val="ru-RU"/>
        </w:rPr>
      </w:pPr>
      <w:r w:rsidRPr="001F32D4">
        <w:rPr>
          <w:lang w:val="ru-RU"/>
        </w:rPr>
        <w:t>У контексті нашого дослідження ми розглядаємо громадянську свідомість як більш широкий предмет дослідження, що включає всі три компоненти (знаннєвий, ціннісний, суб'єктно-діяльнісний), водночас використовуючи громадянську самосвідомість як аналітичну категорію для опису суб'єктивного виміру — того, як особистість переживає і осмислює себе як громадянина.</w:t>
      </w:r>
    </w:p>
    <w:p w14:paraId="24850035" w14:textId="77777777" w:rsidR="001F32D4" w:rsidRPr="001F32D4" w:rsidRDefault="001F32D4" w:rsidP="00D75E7E">
      <w:pPr>
        <w:spacing w:line="360" w:lineRule="auto"/>
        <w:ind w:firstLine="720"/>
        <w:jc w:val="both"/>
        <w:rPr>
          <w:lang w:val="ru-RU"/>
        </w:rPr>
      </w:pPr>
      <w:r w:rsidRPr="001F32D4">
        <w:rPr>
          <w:lang w:val="ru-RU"/>
        </w:rPr>
        <w:t>У педагогічній науці прийнято виокремлювати кілька рівнів сформованості громадянської свідомості, що відображають ступінь її глибини, активності і суспільної зрілості. Найбільш операціоналізовану типологію запропонували американські дослідники Вестхаймер і Кан (</w:t>
      </w:r>
      <w:r>
        <w:t>Westheimer</w:t>
      </w:r>
      <w:r w:rsidRPr="001F32D4">
        <w:rPr>
          <w:lang w:val="ru-RU"/>
        </w:rPr>
        <w:t xml:space="preserve"> &amp; </w:t>
      </w:r>
      <w:r>
        <w:t>Kahne</w:t>
      </w:r>
      <w:r w:rsidRPr="001F32D4">
        <w:rPr>
          <w:lang w:val="ru-RU"/>
        </w:rPr>
        <w:t>, 2004), виокремивши три типи «доброго громадянина».</w:t>
      </w:r>
    </w:p>
    <w:p w14:paraId="1D65A794" w14:textId="77777777" w:rsidR="001F32D4" w:rsidRPr="001F32D4" w:rsidRDefault="001F32D4" w:rsidP="00D75E7E">
      <w:pPr>
        <w:spacing w:line="360" w:lineRule="auto"/>
        <w:ind w:firstLine="720"/>
        <w:jc w:val="both"/>
        <w:rPr>
          <w:lang w:val="ru-RU"/>
        </w:rPr>
      </w:pPr>
      <w:r w:rsidRPr="001F32D4">
        <w:rPr>
          <w:lang w:val="ru-RU"/>
        </w:rPr>
        <w:t>Перший рівень — «відповідальний громадянин» (</w:t>
      </w:r>
      <w:r>
        <w:t>the</w:t>
      </w:r>
      <w:r w:rsidRPr="001F32D4">
        <w:rPr>
          <w:lang w:val="ru-RU"/>
        </w:rPr>
        <w:t xml:space="preserve"> </w:t>
      </w:r>
      <w:r>
        <w:t>personally</w:t>
      </w:r>
      <w:r w:rsidRPr="001F32D4">
        <w:rPr>
          <w:lang w:val="ru-RU"/>
        </w:rPr>
        <w:t xml:space="preserve"> </w:t>
      </w:r>
      <w:r>
        <w:t>responsible</w:t>
      </w:r>
      <w:r w:rsidRPr="001F32D4">
        <w:rPr>
          <w:lang w:val="ru-RU"/>
        </w:rPr>
        <w:t xml:space="preserve"> </w:t>
      </w:r>
      <w:r>
        <w:t>citizen</w:t>
      </w:r>
      <w:r w:rsidRPr="001F32D4">
        <w:rPr>
          <w:lang w:val="ru-RU"/>
        </w:rPr>
        <w:t>) — характеризується орієнтацією на виконання базових громадянських обов'язків: дотримання законів, сплата податків, участь у виборах, чесність і порядність у суспільних відносинах. Цей рівень відповідає переважно знаннєвому і частково ціннісному компонентам громадянської свідомості. Людина знає, що таке «бути хорошим/-ою громадянином/-кою», і дотримується відповідних норм, але не є активним суб'єктом суспільних змін.</w:t>
      </w:r>
    </w:p>
    <w:p w14:paraId="5FDAA6B0" w14:textId="77777777" w:rsidR="001F32D4" w:rsidRPr="001F32D4" w:rsidRDefault="001F32D4" w:rsidP="00D75E7E">
      <w:pPr>
        <w:spacing w:line="360" w:lineRule="auto"/>
        <w:ind w:firstLine="720"/>
        <w:jc w:val="both"/>
        <w:rPr>
          <w:lang w:val="ru-RU"/>
        </w:rPr>
      </w:pPr>
      <w:r w:rsidRPr="001F32D4">
        <w:rPr>
          <w:lang w:val="ru-RU"/>
        </w:rPr>
        <w:t>Другий рівень — «залучений громадянин» (</w:t>
      </w:r>
      <w:r>
        <w:t>the</w:t>
      </w:r>
      <w:r w:rsidRPr="001F32D4">
        <w:rPr>
          <w:lang w:val="ru-RU"/>
        </w:rPr>
        <w:t xml:space="preserve"> </w:t>
      </w:r>
      <w:r>
        <w:t>participatory</w:t>
      </w:r>
      <w:r w:rsidRPr="001F32D4">
        <w:rPr>
          <w:lang w:val="ru-RU"/>
        </w:rPr>
        <w:t xml:space="preserve"> </w:t>
      </w:r>
      <w:r>
        <w:t>citizen</w:t>
      </w:r>
      <w:r w:rsidRPr="001F32D4">
        <w:rPr>
          <w:lang w:val="ru-RU"/>
        </w:rPr>
        <w:t>) — передбачає активну участь у суспільному і громадянському житті: членство у громадських організаціях, волонтерство, місцева самоорганізація, участь у публічних обговореннях. Цей рівень відповідає розвиненим ціннісному і суб'єктно-діяльнісному компонентам. Людина не лише знає правила, а й активно діє як суспільний суб'єкт.</w:t>
      </w:r>
    </w:p>
    <w:p w14:paraId="6239AA8B" w14:textId="77777777" w:rsidR="001F32D4" w:rsidRPr="001F32D4" w:rsidRDefault="001F32D4" w:rsidP="00D75E7E">
      <w:pPr>
        <w:spacing w:line="360" w:lineRule="auto"/>
        <w:ind w:firstLine="720"/>
        <w:jc w:val="both"/>
        <w:rPr>
          <w:lang w:val="ru-RU"/>
        </w:rPr>
      </w:pPr>
      <w:r w:rsidRPr="001F32D4">
        <w:rPr>
          <w:lang w:val="ru-RU"/>
        </w:rPr>
        <w:t>Третій рівень — «орієнтований на справедливість громадянин» (</w:t>
      </w:r>
      <w:r>
        <w:t>the</w:t>
      </w:r>
      <w:r w:rsidRPr="001F32D4">
        <w:rPr>
          <w:lang w:val="ru-RU"/>
        </w:rPr>
        <w:t xml:space="preserve"> </w:t>
      </w:r>
      <w:r>
        <w:t>justice</w:t>
      </w:r>
      <w:r w:rsidRPr="001F32D4">
        <w:rPr>
          <w:lang w:val="ru-RU"/>
        </w:rPr>
        <w:t>-</w:t>
      </w:r>
      <w:r>
        <w:t>oriented</w:t>
      </w:r>
      <w:r w:rsidRPr="001F32D4">
        <w:rPr>
          <w:lang w:val="ru-RU"/>
        </w:rPr>
        <w:t xml:space="preserve"> </w:t>
      </w:r>
      <w:r>
        <w:t>citizen</w:t>
      </w:r>
      <w:r w:rsidRPr="001F32D4">
        <w:rPr>
          <w:lang w:val="ru-RU"/>
        </w:rPr>
        <w:t>) — є найвищим і передбачає критичний аналіз суспільних проблем, усвідомлення їх системних причин і цілеспрямовану дію для зміни несправедливих структур і інститутів, а не лише допомогу їх жертвам. Цей рівень відповідає зрілій, критично-трансформаційній громадянській свідомості.</w:t>
      </w:r>
    </w:p>
    <w:p w14:paraId="595072F5" w14:textId="77777777" w:rsidR="001F32D4" w:rsidRPr="001F32D4" w:rsidRDefault="001F32D4" w:rsidP="00D75E7E">
      <w:pPr>
        <w:spacing w:line="360" w:lineRule="auto"/>
        <w:ind w:firstLine="720"/>
        <w:jc w:val="both"/>
        <w:rPr>
          <w:lang w:val="ru-RU"/>
        </w:rPr>
      </w:pPr>
      <w:r w:rsidRPr="001F32D4">
        <w:rPr>
          <w:lang w:val="ru-RU"/>
        </w:rPr>
        <w:t>Ця типологія є теоретичною основою нашого дослідницького інструментарію і дозволяє відстежити, який рівень громадянської свідомості формує той чи інший тип волонтерської практики: відповідно до нашої гіпотези, адвокаційна і організаційна практика з більшою вірогідністю розвиває третій рівень, тоді як пряма допомога — переважно перший і другий.</w:t>
      </w:r>
    </w:p>
    <w:p w14:paraId="7E570062" w14:textId="77777777" w:rsidR="001F32D4" w:rsidRPr="001F32D4" w:rsidRDefault="001F32D4" w:rsidP="00D75E7E">
      <w:pPr>
        <w:spacing w:line="360" w:lineRule="auto"/>
        <w:ind w:firstLine="720"/>
        <w:jc w:val="both"/>
        <w:rPr>
          <w:lang w:val="ru-RU"/>
        </w:rPr>
      </w:pPr>
      <w:r w:rsidRPr="001F32D4">
        <w:rPr>
          <w:lang w:val="ru-RU"/>
        </w:rPr>
        <w:t>Суспільні кризи — і особливо збройні конфлікти — є потужними каталізаторами трансформації громадянської свідомості. Ця трансформація може відбуватися у двох принципово різних напрямах: у бік поглиблення і консолідації громадянської свідомості або у бік її деформації і регресу.</w:t>
      </w:r>
    </w:p>
    <w:p w14:paraId="6AB6B891" w14:textId="77777777" w:rsidR="001F32D4" w:rsidRPr="001F32D4" w:rsidRDefault="001F32D4" w:rsidP="00D75E7E">
      <w:pPr>
        <w:spacing w:line="360" w:lineRule="auto"/>
        <w:ind w:firstLine="720"/>
        <w:jc w:val="both"/>
        <w:rPr>
          <w:lang w:val="ru-RU"/>
        </w:rPr>
      </w:pPr>
      <w:r w:rsidRPr="001F32D4">
        <w:rPr>
          <w:lang w:val="ru-RU"/>
        </w:rPr>
        <w:t>Бар-Тал (</w:t>
      </w:r>
      <w:r>
        <w:t>Bar</w:t>
      </w:r>
      <w:r w:rsidRPr="001F32D4">
        <w:rPr>
          <w:lang w:val="ru-RU"/>
        </w:rPr>
        <w:t>-</w:t>
      </w:r>
      <w:r>
        <w:t>Tal</w:t>
      </w:r>
      <w:r w:rsidRPr="001F32D4">
        <w:rPr>
          <w:lang w:val="ru-RU"/>
        </w:rPr>
        <w:t>, 2013) у масштабному дослідженні «психологічного виміру затяжних конфліктів» показав, що збройне протистояння формує специфічний «соціально-психологічний репертуар» суспільства, що включає: колективну пам'ять про переслідування і жертовність; сакралізацію власних цілей і делегітимізацію противника; відчуття власної правоти і відповідної підтримки; відчуття жертви і патріотизму. Ці елементи можуть як стимулювати громадянську єдність і активізм, так і продукувати нетерпимість, дегуманізацію і вузький «трайбалізм».</w:t>
      </w:r>
    </w:p>
    <w:p w14:paraId="7ED39460" w14:textId="77777777" w:rsidR="001F32D4" w:rsidRPr="001F32D4" w:rsidRDefault="001F32D4" w:rsidP="00D75E7E">
      <w:pPr>
        <w:spacing w:line="360" w:lineRule="auto"/>
        <w:ind w:firstLine="720"/>
        <w:jc w:val="both"/>
        <w:rPr>
          <w:lang w:val="ru-RU"/>
        </w:rPr>
      </w:pPr>
      <w:r w:rsidRPr="001F32D4">
        <w:rPr>
          <w:lang w:val="ru-RU"/>
        </w:rPr>
        <w:t>В Україні після 24 лютого 2022 року дослідники фіксують переважно першу траєкторію: масову громадянську консолідацію, зростання відчуття колективної ідентичності і відповідальності, небувалий розвиток волонтерства і місцевої самоорганізації. Дослідження КМІС (2022–2024) стійко фіксують зростання патріотичних настроїв, довіри до армії і громадських організацій, готовності до особистої участі у суспільних справах. Ця «громадянська мобілізація» є унікальним і водночас методологічно складним контекстом для нашого дослідження: важко відокремити «ефект волонтерства» від загального «ефекту воєнної мобілізації» на показники громадянської свідомості.</w:t>
      </w:r>
    </w:p>
    <w:p w14:paraId="15F010D4" w14:textId="77777777" w:rsidR="001F32D4" w:rsidRPr="001F32D4" w:rsidRDefault="001F32D4" w:rsidP="00D75E7E">
      <w:pPr>
        <w:spacing w:line="360" w:lineRule="auto"/>
        <w:ind w:firstLine="720"/>
        <w:jc w:val="both"/>
        <w:rPr>
          <w:lang w:val="ru-RU"/>
        </w:rPr>
      </w:pPr>
      <w:r w:rsidRPr="001F32D4">
        <w:rPr>
          <w:lang w:val="ru-RU"/>
        </w:rPr>
        <w:t>Тому у нашому дослідженні ми порівнюємо волонтерів і не-волонтерів, що перебувають в однаковому воєнному контексті, — що дозволяє контролювати загальний контекстуальний вплив і виокремити специфічний ефект саме волонтерської практики.</w:t>
      </w:r>
    </w:p>
    <w:p w14:paraId="35C24280" w14:textId="77777777" w:rsidR="001F32D4" w:rsidRPr="001F32D4" w:rsidRDefault="001F32D4" w:rsidP="001F32D4">
      <w:pPr>
        <w:spacing w:before="400" w:after="240"/>
        <w:jc w:val="center"/>
        <w:rPr>
          <w:lang w:val="ru-RU"/>
        </w:rPr>
      </w:pPr>
      <w:r w:rsidRPr="001F32D4">
        <w:rPr>
          <w:b/>
          <w:bCs/>
          <w:lang w:val="ru-RU"/>
        </w:rPr>
        <w:t>1.2. Волонтерська практика як соціально-педагогічний феномен</w:t>
      </w:r>
    </w:p>
    <w:p w14:paraId="787DE5CA" w14:textId="77777777" w:rsidR="001F32D4" w:rsidRPr="001F32D4" w:rsidRDefault="00D75E7E" w:rsidP="001F32D4">
      <w:pPr>
        <w:spacing w:before="320" w:after="160"/>
        <w:jc w:val="both"/>
        <w:rPr>
          <w:lang w:val="ru-RU"/>
        </w:rPr>
      </w:pPr>
      <w:r>
        <w:rPr>
          <w:b/>
          <w:bCs/>
          <w:i/>
          <w:iCs/>
          <w:lang w:val="ru-RU"/>
        </w:rPr>
        <w:t xml:space="preserve"> </w:t>
      </w:r>
    </w:p>
    <w:p w14:paraId="10E5668E" w14:textId="77777777" w:rsidR="001F32D4" w:rsidRPr="001F32D4" w:rsidRDefault="001F32D4" w:rsidP="00D75E7E">
      <w:pPr>
        <w:spacing w:line="360" w:lineRule="auto"/>
        <w:ind w:firstLine="720"/>
        <w:jc w:val="both"/>
        <w:rPr>
          <w:lang w:val="ru-RU"/>
        </w:rPr>
      </w:pPr>
      <w:r w:rsidRPr="001F32D4">
        <w:rPr>
          <w:lang w:val="ru-RU"/>
        </w:rPr>
        <w:t>Волонтерство займає особливе місце серед форм громадянської участі, оскільки поєднує риси, що роблять його унікально ефективним інструментом громадянського розвитку особистості. Визначення волонтерства, прийняте Генеральною Асамблеєю ООН (2001) і відтворене у Законі України «Про волонтерську діяльність» (2011), акцентує три ключові характеристики: добровільність (відсутність примусу); безоплатність (відсутність матеріальної компенсації як основного мотиву); суспільна орієнтованість (спрямованість на благо інших або суспільства загалом).</w:t>
      </w:r>
    </w:p>
    <w:p w14:paraId="4B9C05EA" w14:textId="77777777" w:rsidR="001F32D4" w:rsidRPr="001F32D4" w:rsidRDefault="001F32D4" w:rsidP="00D75E7E">
      <w:pPr>
        <w:spacing w:line="360" w:lineRule="auto"/>
        <w:ind w:firstLine="720"/>
        <w:jc w:val="both"/>
        <w:rPr>
          <w:lang w:val="ru-RU"/>
        </w:rPr>
      </w:pPr>
      <w:r w:rsidRPr="001F32D4">
        <w:rPr>
          <w:lang w:val="ru-RU"/>
        </w:rPr>
        <w:t>Саме ця тріада і робить волонтерство унікальним простором формування громадянської свідомості. Добровільність означає, що людина діє виходячи з власних цінностей і переконань, а не зовнішнього тиску — що є найбільш сприятливою умовою для інтерналізації (внутрішнього прийняття) громадянських цінностей. Суспільна орієнтованість забезпечує реальний досвід виходу за межі приватного простору і дії на благо спільноти — досвід, що є «сировиною» для формування громадянської ідентичності. Безоплатність символічно маркує діяльність як ціннісно-мотивовану і суспільно значущу — що підвищує її суб'єктивний статус і самоповагу учасника</w:t>
      </w:r>
      <w:r w:rsidR="00F40E1B">
        <w:rPr>
          <w:lang w:val="ru-RU"/>
        </w:rPr>
        <w:t xml:space="preserve"> </w:t>
      </w:r>
      <w:r w:rsidR="00F40E1B">
        <w:rPr>
          <w:lang w:val="ru-RU"/>
        </w:rPr>
        <w:sym w:font="Symbol" w:char="F05B"/>
      </w:r>
      <w:r w:rsidR="00F40E1B" w:rsidRPr="00344C8A">
        <w:rPr>
          <w:lang w:val="ru-RU"/>
        </w:rPr>
        <w:t>Нікітюк</w:t>
      </w:r>
      <w:r w:rsidR="00F40E1B">
        <w:rPr>
          <w:lang w:val="ru-RU"/>
        </w:rPr>
        <w:t>,</w:t>
      </w:r>
      <w:r w:rsidR="00F40E1B" w:rsidRPr="00344C8A">
        <w:rPr>
          <w:lang w:val="ru-RU"/>
        </w:rPr>
        <w:t xml:space="preserve"> </w:t>
      </w:r>
      <w:r w:rsidR="00F40E1B">
        <w:rPr>
          <w:lang w:val="ru-RU"/>
        </w:rPr>
        <w:t>2024</w:t>
      </w:r>
      <w:r w:rsidR="00F40E1B">
        <w:rPr>
          <w:lang w:val="ru-RU"/>
        </w:rPr>
        <w:sym w:font="Symbol" w:char="F05D"/>
      </w:r>
      <w:r w:rsidRPr="001F32D4">
        <w:rPr>
          <w:lang w:val="ru-RU"/>
        </w:rPr>
        <w:t>.</w:t>
      </w:r>
    </w:p>
    <w:p w14:paraId="3B9BC1EB" w14:textId="77777777" w:rsidR="001F32D4" w:rsidRPr="001F32D4" w:rsidRDefault="001F32D4" w:rsidP="00D75E7E">
      <w:pPr>
        <w:spacing w:line="360" w:lineRule="auto"/>
        <w:ind w:firstLine="720"/>
        <w:jc w:val="both"/>
        <w:rPr>
          <w:lang w:val="ru-RU"/>
        </w:rPr>
      </w:pPr>
      <w:r w:rsidRPr="001F32D4">
        <w:rPr>
          <w:lang w:val="ru-RU"/>
        </w:rPr>
        <w:t>Волонтерство є більш «активною» формою громадянської участі порівняно, наприклад, з голосуванням або підписанням петицій: воно передбачає безпосередню взаємодію з іншими людьми, прийняття рішень і реальну відповідальність за результат — що формує практичні громадянські компетентності і досвід, недосяжні через пасивні форми участі.</w:t>
      </w:r>
    </w:p>
    <w:p w14:paraId="616B1B07" w14:textId="77777777" w:rsidR="001F32D4" w:rsidRPr="001F32D4" w:rsidRDefault="001F32D4" w:rsidP="00D75E7E">
      <w:pPr>
        <w:spacing w:line="360" w:lineRule="auto"/>
        <w:ind w:firstLine="720"/>
        <w:jc w:val="both"/>
        <w:rPr>
          <w:lang w:val="ru-RU"/>
        </w:rPr>
      </w:pPr>
      <w:r w:rsidRPr="001F32D4">
        <w:rPr>
          <w:lang w:val="ru-RU"/>
        </w:rPr>
        <w:t>Аналіз наукової літератури і практики волонтерства дозволяє виокремити кілька типологій. Для цілей нашого дослідження найбільш релевантною є класифікація за рівнем суспільного впливу і характером діяльності.</w:t>
      </w:r>
    </w:p>
    <w:p w14:paraId="64F8C065" w14:textId="77777777" w:rsidR="001F32D4" w:rsidRPr="001F32D4" w:rsidRDefault="001F32D4" w:rsidP="00D75E7E">
      <w:pPr>
        <w:spacing w:line="360" w:lineRule="auto"/>
        <w:ind w:firstLine="720"/>
        <w:jc w:val="both"/>
        <w:rPr>
          <w:lang w:val="ru-RU"/>
        </w:rPr>
      </w:pPr>
      <w:r w:rsidRPr="001F32D4">
        <w:rPr>
          <w:b/>
          <w:bCs/>
          <w:lang w:val="ru-RU"/>
        </w:rPr>
        <w:t>Пряма допомога (</w:t>
      </w:r>
      <w:r>
        <w:rPr>
          <w:b/>
          <w:bCs/>
        </w:rPr>
        <w:t>direct</w:t>
      </w:r>
      <w:r w:rsidRPr="001F32D4">
        <w:rPr>
          <w:b/>
          <w:bCs/>
          <w:lang w:val="ru-RU"/>
        </w:rPr>
        <w:t xml:space="preserve"> </w:t>
      </w:r>
      <w:r>
        <w:rPr>
          <w:b/>
          <w:bCs/>
        </w:rPr>
        <w:t>service</w:t>
      </w:r>
      <w:r w:rsidRPr="001F32D4">
        <w:rPr>
          <w:b/>
          <w:bCs/>
          <w:lang w:val="ru-RU"/>
        </w:rPr>
        <w:t xml:space="preserve"> </w:t>
      </w:r>
      <w:r>
        <w:rPr>
          <w:b/>
          <w:bCs/>
        </w:rPr>
        <w:t>volunteering</w:t>
      </w:r>
      <w:r w:rsidRPr="001F32D4">
        <w:rPr>
          <w:b/>
          <w:bCs/>
          <w:lang w:val="ru-RU"/>
        </w:rPr>
        <w:t xml:space="preserve">) </w:t>
      </w:r>
      <w:r w:rsidRPr="001F32D4">
        <w:rPr>
          <w:lang w:val="ru-RU"/>
        </w:rPr>
        <w:t>є найпоширенішим типом і передбачає безпосередні послуги людям у потребі: доставка гуманітарної допомоги, догляд за пораненими або переміщеними особами, навчання і психологічна підтримка, матеріальна допомога. Ця форма є найбільш «видимою» і емоційно безпосередньою, але, як показують дослідження, найменш ефективною для розвитку системного, критичного розуміння суспільних проблем.</w:t>
      </w:r>
    </w:p>
    <w:p w14:paraId="35F9CF43" w14:textId="77777777" w:rsidR="001F32D4" w:rsidRPr="001F32D4" w:rsidRDefault="001F32D4" w:rsidP="00D75E7E">
      <w:pPr>
        <w:spacing w:line="360" w:lineRule="auto"/>
        <w:ind w:firstLine="720"/>
        <w:jc w:val="both"/>
        <w:rPr>
          <w:lang w:val="ru-RU"/>
        </w:rPr>
      </w:pPr>
      <w:r w:rsidRPr="001F32D4">
        <w:rPr>
          <w:b/>
          <w:bCs/>
          <w:lang w:val="ru-RU"/>
        </w:rPr>
        <w:t xml:space="preserve">Адвокаційна і правозахисна діяльність </w:t>
      </w:r>
      <w:r w:rsidRPr="001F32D4">
        <w:rPr>
          <w:lang w:val="ru-RU"/>
        </w:rPr>
        <w:t>передбачає виступи на захист прав конкретних груп або суспільних інтересів, участь у правозахисних кампаніях, лобіювання змін у законодавстві або правозастосовній практиці. Ця форма вимагає глибшого розуміння суспільних механізмів і прав, розвиває критичне громадянство і є найбільш тісно пов'язаною з найвищим рівнем громадянської свідомості (за Вестхаймером і Каном).</w:t>
      </w:r>
    </w:p>
    <w:p w14:paraId="4B911EBF" w14:textId="77777777" w:rsidR="001F32D4" w:rsidRPr="001F32D4" w:rsidRDefault="001F32D4" w:rsidP="00D75E7E">
      <w:pPr>
        <w:spacing w:line="360" w:lineRule="auto"/>
        <w:ind w:firstLine="720"/>
        <w:jc w:val="both"/>
        <w:rPr>
          <w:lang w:val="ru-RU"/>
        </w:rPr>
      </w:pPr>
      <w:r w:rsidRPr="001F32D4">
        <w:rPr>
          <w:b/>
          <w:bCs/>
          <w:lang w:val="ru-RU"/>
        </w:rPr>
        <w:t xml:space="preserve">Організаційна і лідерська діяльність </w:t>
      </w:r>
      <w:r w:rsidRPr="001F32D4">
        <w:rPr>
          <w:lang w:val="ru-RU"/>
        </w:rPr>
        <w:t>включає ініціацію і розбудову громадських ініціатив, координацію волонтерських команд, участь у місцевому самоврядуванні. Ця форма розвиває насамперед суб'єктно-діяльнісний компонент громадянської свідомості: відчуття власної спроможності організовувати суспільні процеси.</w:t>
      </w:r>
    </w:p>
    <w:p w14:paraId="19556453" w14:textId="77777777" w:rsidR="001F32D4" w:rsidRPr="001F32D4" w:rsidRDefault="001F32D4" w:rsidP="00D75E7E">
      <w:pPr>
        <w:spacing w:line="360" w:lineRule="auto"/>
        <w:ind w:firstLine="720"/>
        <w:jc w:val="both"/>
        <w:rPr>
          <w:lang w:val="ru-RU"/>
        </w:rPr>
      </w:pPr>
      <w:r w:rsidRPr="001F32D4">
        <w:rPr>
          <w:b/>
          <w:bCs/>
          <w:lang w:val="ru-RU"/>
        </w:rPr>
        <w:t xml:space="preserve">Цифрове і медіаволонтерство </w:t>
      </w:r>
      <w:r w:rsidRPr="001F32D4">
        <w:rPr>
          <w:lang w:val="ru-RU"/>
        </w:rPr>
        <w:t>є відносно новим типом, що набуло стратегічного значення в умовах інформаційної війни. Воно включає верифікацію інформації, протидію дезінформації, документування подій, медіапідтримку суспільних кампаній. Розвиває інформаційну громадянську культуру і специфічну мережеву ідентичність.</w:t>
      </w:r>
    </w:p>
    <w:p w14:paraId="7BF67CF2" w14:textId="77777777" w:rsidR="001F32D4" w:rsidRPr="001F32D4" w:rsidRDefault="001F32D4" w:rsidP="00D75E7E">
      <w:pPr>
        <w:spacing w:line="360" w:lineRule="auto"/>
        <w:ind w:firstLine="720"/>
        <w:jc w:val="both"/>
        <w:rPr>
          <w:lang w:val="ru-RU"/>
        </w:rPr>
      </w:pPr>
      <w:r w:rsidRPr="001F32D4">
        <w:rPr>
          <w:lang w:val="ru-RU"/>
        </w:rPr>
        <w:t>Мотивація волонтерської діяльності є надзвичайно різноманітною і визначає як характер волонтерського досвіду, так і його наслідки для громадянської свідомості. Клері та ін. (</w:t>
      </w:r>
      <w:r>
        <w:t>Clary</w:t>
      </w:r>
      <w:r w:rsidRPr="001F32D4">
        <w:rPr>
          <w:lang w:val="ru-RU"/>
        </w:rPr>
        <w:t xml:space="preserve"> </w:t>
      </w:r>
      <w:r>
        <w:t>et</w:t>
      </w:r>
      <w:r w:rsidRPr="001F32D4">
        <w:rPr>
          <w:lang w:val="ru-RU"/>
        </w:rPr>
        <w:t xml:space="preserve"> </w:t>
      </w:r>
      <w:r>
        <w:t>al</w:t>
      </w:r>
      <w:r w:rsidRPr="001F32D4">
        <w:rPr>
          <w:lang w:val="ru-RU"/>
        </w:rPr>
        <w:t>., 1998) описали шестифункціональну модель мотивації волонтерства: ціннісна (вираження власних альтруїстичних цінностей); соціальна (зміцнення стосунків і визнання); кар'єрна (набуття досвіду і навичок); захисна (подолання провини або негативних переживань); розвивальна (особистісне зростання); розуміння (набуття знань і досвіду).</w:t>
      </w:r>
    </w:p>
    <w:p w14:paraId="3A2443FB" w14:textId="77777777" w:rsidR="001F32D4" w:rsidRPr="001F32D4" w:rsidRDefault="001F32D4" w:rsidP="00D75E7E">
      <w:pPr>
        <w:spacing w:line="360" w:lineRule="auto"/>
        <w:ind w:firstLine="720"/>
        <w:jc w:val="both"/>
        <w:rPr>
          <w:lang w:val="ru-RU"/>
        </w:rPr>
      </w:pPr>
      <w:r w:rsidRPr="001F32D4">
        <w:rPr>
          <w:lang w:val="ru-RU"/>
        </w:rPr>
        <w:t>Для формування громадянської свідомості найбільш релевантною є ціннісна мотивація: волонтери, що ідентифікують свою діяльність як вираження власних громадянських і гуманістичних цінностей, демонструють вищий рівень громадянської ідентифікації, ширший суспільний горизонт і більш стійку готовність до суспільної участі у довгостроковій перспективі. Натомість переважно соціальна або кар'єрна мотивація пов'язана з меншим впливом на громадянську свідомість навіть при тривалій і інтенсивній волонтерській практиці</w:t>
      </w:r>
      <w:r w:rsidR="000C4304">
        <w:rPr>
          <w:lang w:val="ru-RU"/>
        </w:rPr>
        <w:t xml:space="preserve"> </w:t>
      </w:r>
      <w:r w:rsidR="000C4304">
        <w:rPr>
          <w:lang w:val="ru-RU"/>
        </w:rPr>
        <w:sym w:font="Symbol" w:char="F05B"/>
      </w:r>
      <w:r w:rsidR="000C4304" w:rsidRPr="00344C8A">
        <w:rPr>
          <w:lang w:val="ru-RU"/>
        </w:rPr>
        <w:t>Сидоренко</w:t>
      </w:r>
      <w:r w:rsidR="000C4304">
        <w:rPr>
          <w:lang w:val="ru-RU"/>
        </w:rPr>
        <w:t>,</w:t>
      </w:r>
      <w:r w:rsidR="000C4304" w:rsidRPr="00344C8A">
        <w:rPr>
          <w:lang w:val="ru-RU"/>
        </w:rPr>
        <w:t xml:space="preserve"> </w:t>
      </w:r>
      <w:r w:rsidR="000C4304">
        <w:rPr>
          <w:lang w:val="ru-RU"/>
        </w:rPr>
        <w:t>2025</w:t>
      </w:r>
      <w:r w:rsidR="000C4304">
        <w:rPr>
          <w:lang w:val="ru-RU"/>
        </w:rPr>
        <w:sym w:font="Symbol" w:char="F05D"/>
      </w:r>
      <w:r w:rsidRPr="001F32D4">
        <w:rPr>
          <w:lang w:val="ru-RU"/>
        </w:rPr>
        <w:t>.</w:t>
      </w:r>
    </w:p>
    <w:p w14:paraId="1C50B599" w14:textId="77777777" w:rsidR="001F32D4" w:rsidRPr="001F32D4" w:rsidRDefault="001F32D4" w:rsidP="00D75E7E">
      <w:pPr>
        <w:spacing w:line="360" w:lineRule="auto"/>
        <w:ind w:firstLine="720"/>
        <w:jc w:val="both"/>
        <w:rPr>
          <w:lang w:val="ru-RU"/>
        </w:rPr>
      </w:pPr>
      <w:r w:rsidRPr="001F32D4">
        <w:rPr>
          <w:lang w:val="ru-RU"/>
        </w:rPr>
        <w:t>В умовах збройного конфлікту в Україні дослідники фіксують специфічний мотиваційний профіль, характерний для воєнного волонтерства: поряд із традиційними мотивами зростає «мотив захисту» — волонтерство як форма участі у спільній обороні країни, як спосіб виконати громадянський і патріотичний обов'язок (Мацейків Т. І., 2024). Цей мотив є надзвичайно потужним активізатором громадянської свідомості, але одночасно несе ризик «вигорання» після завершення гострої фази конфлікту.</w:t>
      </w:r>
    </w:p>
    <w:p w14:paraId="5F537803" w14:textId="77777777" w:rsidR="001F32D4" w:rsidRPr="001F32D4" w:rsidRDefault="001F32D4" w:rsidP="00D75E7E">
      <w:pPr>
        <w:spacing w:line="360" w:lineRule="auto"/>
        <w:ind w:firstLine="720"/>
        <w:jc w:val="both"/>
        <w:rPr>
          <w:lang w:val="ru-RU"/>
        </w:rPr>
      </w:pPr>
      <w:r w:rsidRPr="001F32D4">
        <w:rPr>
          <w:lang w:val="ru-RU"/>
        </w:rPr>
        <w:t>Волонтерська практика є унікальним середовищем для набуття конкретних громадянських компетентностей — навичок і умінь, необхідних для ефективної участі у суспільному житті. Дослідники виокремлюють кілька груп компетентностей, що найбільш активно розвиваються у волонтерській діяльності.</w:t>
      </w:r>
    </w:p>
    <w:p w14:paraId="202FE53B" w14:textId="77777777" w:rsidR="001F32D4" w:rsidRPr="001F32D4" w:rsidRDefault="001F32D4" w:rsidP="00D75E7E">
      <w:pPr>
        <w:spacing w:line="360" w:lineRule="auto"/>
        <w:ind w:firstLine="720"/>
        <w:jc w:val="both"/>
        <w:rPr>
          <w:lang w:val="ru-RU"/>
        </w:rPr>
      </w:pPr>
      <w:r w:rsidRPr="001F32D4">
        <w:rPr>
          <w:lang w:val="ru-RU"/>
        </w:rPr>
        <w:t>Комунікативні і переговорні компетентності: уміння слухати, аргументувати, домовлятися і вирішувати конфлікти є необхідними у будь-якій волонтерській роботі і є водночас фундаментом демократичної громадянської культури. Організаційні і лідерські компетентності: планування, координація, управління ресурсами і людьми — навички, що розвиваються насамперед в організаційному і лідерському типі волонтерства. Правова і медіаграмотність: знання своїх прав, розуміння нормативно-правового середовища, критичне сприйняття інформації — компетентності, що формуються передусім в адвокаційному і цифровому волонтерстві. Соціально-емпатичні компетентності: розуміння досвіду і потреб різних соціальних груп, яке є основою солідарності і соціальної відповідальності.</w:t>
      </w:r>
    </w:p>
    <w:p w14:paraId="6879CF9D" w14:textId="77777777" w:rsidR="001F32D4" w:rsidRPr="001F32D4" w:rsidRDefault="001F32D4" w:rsidP="00D75E7E">
      <w:pPr>
        <w:spacing w:line="360" w:lineRule="auto"/>
        <w:ind w:firstLine="720"/>
        <w:jc w:val="both"/>
        <w:rPr>
          <w:lang w:val="ru-RU"/>
        </w:rPr>
      </w:pPr>
      <w:r w:rsidRPr="001F32D4">
        <w:rPr>
          <w:lang w:val="ru-RU"/>
        </w:rPr>
        <w:t>Розвиток волонтерського руху в Україні після 24 лютого 2022 року є унікальним соціальним феноменом, що не має аналогів у сучасній світовій практиці за масштабом і швидкістю розгортання. За даними ПРООН (2024), кількість активних волонтерів у 2022–2024 роках сягнула 7–9 мільйонів осіб — близько 20% дорослого населення країни. При цьому переважна більшість волонтерів (за різними оцінками, 60–75%) долучилися до волонтерської діяльності вперше саме після 24 лютого 2022 року.</w:t>
      </w:r>
    </w:p>
    <w:p w14:paraId="241EA94E" w14:textId="77777777" w:rsidR="001F32D4" w:rsidRPr="001F32D4" w:rsidRDefault="001F32D4" w:rsidP="00D75E7E">
      <w:pPr>
        <w:spacing w:line="360" w:lineRule="auto"/>
        <w:ind w:firstLine="720"/>
        <w:jc w:val="both"/>
        <w:rPr>
          <w:lang w:val="ru-RU"/>
        </w:rPr>
      </w:pPr>
      <w:r w:rsidRPr="001F32D4">
        <w:rPr>
          <w:lang w:val="ru-RU"/>
        </w:rPr>
        <w:t>Характерними особливостями українського воєнного волонтерства є: надзвичайна різноманітність форм і типів практики (від пошиття маскувальних сіток до кіберзахисту і дипломатичної адвокації); широке вікове охоплення (від підлітків до людей похилого віку); горизонтальна самоорганізація без провідної ролі держави (у перші місяці — переважно через соціальні мережі і неформальні мережі довіри); поєднання волонтерства з цивільним і навіть бойовим обов'язком у деяких учасників. Ці особливості формують специфічний контекст для дослідження зв'язку між волонтерською практикою і громадянською свідомістю в Україні — контекст, що суттєво відрізняється від мирного часу і від досвіду більшості зарубіжних досліджень.</w:t>
      </w:r>
    </w:p>
    <w:p w14:paraId="4751E50F" w14:textId="77777777" w:rsidR="00D75E7E" w:rsidRDefault="00D75E7E" w:rsidP="00D75E7E">
      <w:pPr>
        <w:spacing w:line="360" w:lineRule="auto"/>
        <w:ind w:firstLine="720"/>
        <w:jc w:val="both"/>
        <w:rPr>
          <w:b/>
          <w:bCs/>
          <w:lang w:val="ru-RU"/>
        </w:rPr>
      </w:pPr>
    </w:p>
    <w:p w14:paraId="2BCD547B" w14:textId="77777777" w:rsidR="001F32D4" w:rsidRPr="001F32D4" w:rsidRDefault="001F32D4" w:rsidP="00D75E7E">
      <w:pPr>
        <w:spacing w:line="360" w:lineRule="auto"/>
        <w:ind w:firstLine="720"/>
        <w:jc w:val="both"/>
        <w:rPr>
          <w:lang w:val="ru-RU"/>
        </w:rPr>
      </w:pPr>
      <w:r w:rsidRPr="001F32D4">
        <w:rPr>
          <w:b/>
          <w:bCs/>
          <w:lang w:val="ru-RU"/>
        </w:rPr>
        <w:t>1.3. Теоретичні підходи до розуміння впливу волонтерства на громадянську свідомість</w:t>
      </w:r>
    </w:p>
    <w:p w14:paraId="7F2EB8F6" w14:textId="77777777" w:rsidR="00D75E7E" w:rsidRDefault="00D75E7E" w:rsidP="00D75E7E">
      <w:pPr>
        <w:spacing w:line="360" w:lineRule="auto"/>
        <w:ind w:firstLine="720"/>
        <w:jc w:val="both"/>
        <w:rPr>
          <w:b/>
          <w:bCs/>
          <w:i/>
          <w:iCs/>
          <w:lang w:val="ru-RU"/>
        </w:rPr>
      </w:pPr>
    </w:p>
    <w:p w14:paraId="3E7AC41B" w14:textId="77777777" w:rsidR="001F32D4" w:rsidRPr="001F32D4" w:rsidRDefault="001F32D4" w:rsidP="00D75E7E">
      <w:pPr>
        <w:spacing w:line="360" w:lineRule="auto"/>
        <w:ind w:firstLine="720"/>
        <w:jc w:val="both"/>
        <w:rPr>
          <w:lang w:val="ru-RU"/>
        </w:rPr>
      </w:pPr>
      <w:r w:rsidRPr="001F32D4">
        <w:rPr>
          <w:lang w:val="ru-RU"/>
        </w:rPr>
        <w:t>Теорія соціального навчання Альберта Бандури (1977, 1997) є одним із ключових теоретичних підґрунть для розуміння того, як волонтерська практика впливає на громадянську свідомість. Центральний постулат теорії: люди навчаються не лише через прямий досвід, а й через спостереження за поведінкою інших (вікарне навчання) і через когнітивну переробку цього спостереження. У волонтерському середовищі цей механізм є особливо потужним: волонтер спостерігає за поведінкою більш досвідчених колег, засвоює громадянські патерни через наслідування і поступово включає їх у власне самовизначення.</w:t>
      </w:r>
    </w:p>
    <w:p w14:paraId="06C21AB3" w14:textId="77777777" w:rsidR="001F32D4" w:rsidRPr="001F32D4" w:rsidRDefault="001F32D4" w:rsidP="00D75E7E">
      <w:pPr>
        <w:spacing w:line="360" w:lineRule="auto"/>
        <w:ind w:firstLine="720"/>
        <w:jc w:val="both"/>
        <w:rPr>
          <w:lang w:val="ru-RU"/>
        </w:rPr>
      </w:pPr>
      <w:r w:rsidRPr="001F32D4">
        <w:rPr>
          <w:lang w:val="ru-RU"/>
        </w:rPr>
        <w:t>Ще більш принципово для нашого дослідження значення концепту самоефективності Бандури: переконання людини у власній здатності виконати певні дії є ключовим регулятором поведінки. Громадянська самоефективність — переконання «я здатний/-а впливати на суспільні процеси» — є серцевиною суб'єктно-діяльнісного компонента громадянської свідомості і може бути розвинена лише через реальний досвід успішної суспільної дії. Волонтерська практика є систематичним генератором такого досвіду</w:t>
      </w:r>
      <w:r w:rsidR="000C4304">
        <w:rPr>
          <w:lang w:val="ru-RU"/>
        </w:rPr>
        <w:t xml:space="preserve"> </w:t>
      </w:r>
      <w:r w:rsidR="000C4304">
        <w:rPr>
          <w:lang w:val="ru-RU"/>
        </w:rPr>
        <w:sym w:font="Symbol" w:char="F05B"/>
      </w:r>
      <w:r w:rsidR="000C4304" w:rsidRPr="00344C8A">
        <w:rPr>
          <w:lang w:val="ru-RU"/>
        </w:rPr>
        <w:t>Петренко</w:t>
      </w:r>
      <w:r w:rsidR="000C4304">
        <w:rPr>
          <w:lang w:val="ru-RU"/>
        </w:rPr>
        <w:t>,</w:t>
      </w:r>
      <w:r w:rsidR="000C4304" w:rsidRPr="00344C8A">
        <w:rPr>
          <w:lang w:val="ru-RU"/>
        </w:rPr>
        <w:t xml:space="preserve"> </w:t>
      </w:r>
      <w:r w:rsidR="000C4304">
        <w:rPr>
          <w:lang w:val="ru-RU"/>
        </w:rPr>
        <w:t>2025</w:t>
      </w:r>
      <w:r w:rsidR="000C4304">
        <w:rPr>
          <w:lang w:val="ru-RU"/>
        </w:rPr>
        <w:sym w:font="Symbol" w:char="F05D"/>
      </w:r>
      <w:r w:rsidRPr="001F32D4">
        <w:rPr>
          <w:lang w:val="ru-RU"/>
        </w:rPr>
        <w:t>.</w:t>
      </w:r>
    </w:p>
    <w:p w14:paraId="5F87052A" w14:textId="77777777" w:rsidR="001F32D4" w:rsidRPr="001F32D4" w:rsidRDefault="001F32D4" w:rsidP="00D75E7E">
      <w:pPr>
        <w:spacing w:line="360" w:lineRule="auto"/>
        <w:ind w:firstLine="720"/>
        <w:jc w:val="both"/>
        <w:rPr>
          <w:lang w:val="ru-RU"/>
        </w:rPr>
      </w:pPr>
      <w:r w:rsidRPr="001F32D4">
        <w:rPr>
          <w:lang w:val="ru-RU"/>
        </w:rPr>
        <w:t>Концепція сервіс-лернінгу (</w:t>
      </w:r>
      <w:r>
        <w:t>service</w:t>
      </w:r>
      <w:r w:rsidRPr="001F32D4">
        <w:rPr>
          <w:lang w:val="ru-RU"/>
        </w:rPr>
        <w:t>-</w:t>
      </w:r>
      <w:r>
        <w:t>learning</w:t>
      </w:r>
      <w:r w:rsidRPr="001F32D4">
        <w:rPr>
          <w:lang w:val="ru-RU"/>
        </w:rPr>
        <w:t>) є, мабуть, найбільш безпосередньо релевантною теоретичною рамкою для нашого дослідження. Вона виникла у США у 1960-х роках у контексті реформи вищої освіти і передбачає інтеграцію суспільно значущої практики (служіння) з академічним навчанням і структурованою рефлексією. Ключова ідея: студенти (або учні) не просто виконують волонтерські завдання, а водночас осмислюють свій досвід у категоріях навчальних дисциплін і власного громадянського розвитку.</w:t>
      </w:r>
    </w:p>
    <w:p w14:paraId="59DE08AE" w14:textId="77777777" w:rsidR="001F32D4" w:rsidRPr="001F32D4" w:rsidRDefault="001F32D4" w:rsidP="00D75E7E">
      <w:pPr>
        <w:spacing w:line="360" w:lineRule="auto"/>
        <w:ind w:firstLine="720"/>
        <w:jc w:val="both"/>
        <w:rPr>
          <w:lang w:val="ru-RU"/>
        </w:rPr>
      </w:pPr>
      <w:r w:rsidRPr="001F32D4">
        <w:rPr>
          <w:lang w:val="ru-RU"/>
        </w:rPr>
        <w:t>Айлер і Джайлс (</w:t>
      </w:r>
      <w:r>
        <w:t>Eyler</w:t>
      </w:r>
      <w:r w:rsidRPr="001F32D4">
        <w:rPr>
          <w:lang w:val="ru-RU"/>
        </w:rPr>
        <w:t xml:space="preserve"> &amp; </w:t>
      </w:r>
      <w:r>
        <w:t>Giles</w:t>
      </w:r>
      <w:r w:rsidRPr="001F32D4">
        <w:rPr>
          <w:lang w:val="ru-RU"/>
        </w:rPr>
        <w:t>, 1999) у масштабному дослідженні ефектів сервіс-лернінгу виявили, що поєднання практики з рефлексією дає значно більший ефект для громадянської свідомості, ніж практика або рефлексія окремо. «Найнасиченіший» варіант сервіс-лернінгу — де практика пов'язана з навчальним змістом і регулярно осмислюється через письмо, обговорення і зворотний зв'язок — дає найбільший приріст громадянських знань, цінностей і готовності до участі. Цей результат є фундаментальним для нашого дослідження: він обґрунтовує гіпотезу про те, що рефлексивний компонент є необхідною умовою впливу волонтерської практики на громадянську свідомість.</w:t>
      </w:r>
    </w:p>
    <w:p w14:paraId="35FFCEAF" w14:textId="77777777" w:rsidR="001F32D4" w:rsidRPr="001F32D4" w:rsidRDefault="001F32D4" w:rsidP="00D75E7E">
      <w:pPr>
        <w:spacing w:line="360" w:lineRule="auto"/>
        <w:ind w:firstLine="720"/>
        <w:jc w:val="both"/>
        <w:rPr>
          <w:lang w:val="ru-RU"/>
        </w:rPr>
      </w:pPr>
      <w:r w:rsidRPr="001F32D4">
        <w:rPr>
          <w:lang w:val="ru-RU"/>
        </w:rPr>
        <w:t>Брингл і Хетчер (</w:t>
      </w:r>
      <w:r>
        <w:t>Bringle</w:t>
      </w:r>
      <w:r w:rsidRPr="001F32D4">
        <w:rPr>
          <w:lang w:val="ru-RU"/>
        </w:rPr>
        <w:t xml:space="preserve"> &amp; </w:t>
      </w:r>
      <w:r>
        <w:t>Hatcher</w:t>
      </w:r>
      <w:r w:rsidRPr="001F32D4">
        <w:rPr>
          <w:lang w:val="ru-RU"/>
        </w:rPr>
        <w:t>, 2011) розвинули концепцію сервіс-лернінгу, підкреслюючи принципову важливість взаємності: ефективний сервіс-лернінг є партнерством між навчальним закладом і громадою, де обидві сторони взаємно вчаться і взаємно вносять внесок. Ця ідея взаємності є цінною і для розуміння волонтерства загалом: волонтер не лише «дає», а й отримує — знання, досвід, ідентичність, громадянський розвиток.</w:t>
      </w:r>
    </w:p>
    <w:p w14:paraId="31A8D063" w14:textId="77777777" w:rsidR="001F32D4" w:rsidRPr="001F32D4" w:rsidRDefault="001F32D4" w:rsidP="00D75E7E">
      <w:pPr>
        <w:spacing w:line="360" w:lineRule="auto"/>
        <w:ind w:firstLine="720"/>
        <w:jc w:val="both"/>
        <w:rPr>
          <w:lang w:val="ru-RU"/>
        </w:rPr>
      </w:pPr>
      <w:r w:rsidRPr="001F32D4">
        <w:rPr>
          <w:lang w:val="ru-RU"/>
        </w:rPr>
        <w:t>Роберт Патнем у фундаментальній праці «</w:t>
      </w:r>
      <w:r>
        <w:t>Bowling</w:t>
      </w:r>
      <w:r w:rsidRPr="001F32D4">
        <w:rPr>
          <w:lang w:val="ru-RU"/>
        </w:rPr>
        <w:t xml:space="preserve"> </w:t>
      </w:r>
      <w:r>
        <w:t>Alone</w:t>
      </w:r>
      <w:r w:rsidRPr="001F32D4">
        <w:rPr>
          <w:lang w:val="ru-RU"/>
        </w:rPr>
        <w:t xml:space="preserve">: </w:t>
      </w:r>
      <w:r>
        <w:t>The</w:t>
      </w:r>
      <w:r w:rsidRPr="001F32D4">
        <w:rPr>
          <w:lang w:val="ru-RU"/>
        </w:rPr>
        <w:t xml:space="preserve"> </w:t>
      </w:r>
      <w:r>
        <w:t>Collapse</w:t>
      </w:r>
      <w:r w:rsidRPr="001F32D4">
        <w:rPr>
          <w:lang w:val="ru-RU"/>
        </w:rPr>
        <w:t xml:space="preserve"> </w:t>
      </w:r>
      <w:r>
        <w:t>and</w:t>
      </w:r>
      <w:r w:rsidRPr="001F32D4">
        <w:rPr>
          <w:lang w:val="ru-RU"/>
        </w:rPr>
        <w:t xml:space="preserve"> </w:t>
      </w:r>
      <w:r>
        <w:t>Revival</w:t>
      </w:r>
      <w:r w:rsidRPr="001F32D4">
        <w:rPr>
          <w:lang w:val="ru-RU"/>
        </w:rPr>
        <w:t xml:space="preserve"> </w:t>
      </w:r>
      <w:r>
        <w:t>of</w:t>
      </w:r>
      <w:r w:rsidRPr="001F32D4">
        <w:rPr>
          <w:lang w:val="ru-RU"/>
        </w:rPr>
        <w:t xml:space="preserve"> </w:t>
      </w:r>
      <w:r>
        <w:t>American</w:t>
      </w:r>
      <w:r w:rsidRPr="001F32D4">
        <w:rPr>
          <w:lang w:val="ru-RU"/>
        </w:rPr>
        <w:t xml:space="preserve"> </w:t>
      </w:r>
      <w:r>
        <w:t>Community</w:t>
      </w:r>
      <w:r w:rsidRPr="001F32D4">
        <w:rPr>
          <w:lang w:val="ru-RU"/>
        </w:rPr>
        <w:t xml:space="preserve">» (2000) запропонував концепцію соціального капіталу — мереж взаємодії, норм взаємності і довіри, що полегшують координацію і кооперацію задля взаємної вигоди. Патнем розрізняє два типи соціального капіталу: </w:t>
      </w:r>
      <w:r>
        <w:t>bonding</w:t>
      </w:r>
      <w:r w:rsidRPr="001F32D4">
        <w:rPr>
          <w:lang w:val="ru-RU"/>
        </w:rPr>
        <w:t xml:space="preserve"> (зв'язуючий) — всередині однорідних груп — і </w:t>
      </w:r>
      <w:r>
        <w:t>bridging</w:t>
      </w:r>
      <w:r w:rsidRPr="001F32D4">
        <w:rPr>
          <w:lang w:val="ru-RU"/>
        </w:rPr>
        <w:t xml:space="preserve"> (об'єднуючий) — між різними соціальними групами. Саме </w:t>
      </w:r>
      <w:r>
        <w:t>bridging</w:t>
      </w:r>
      <w:r w:rsidRPr="001F32D4">
        <w:rPr>
          <w:lang w:val="ru-RU"/>
        </w:rPr>
        <w:t xml:space="preserve"> соціальний капітал є, на думку Патнема, основою демократичної культури: він формує узагальнену міжособистісну довіру, що розповсюджується на незнайомців і суспільство загалом.</w:t>
      </w:r>
    </w:p>
    <w:p w14:paraId="344F4460" w14:textId="77777777" w:rsidR="001F32D4" w:rsidRPr="001F32D4" w:rsidRDefault="001F32D4" w:rsidP="00D75E7E">
      <w:pPr>
        <w:spacing w:line="360" w:lineRule="auto"/>
        <w:ind w:firstLine="720"/>
        <w:jc w:val="both"/>
        <w:rPr>
          <w:lang w:val="ru-RU"/>
        </w:rPr>
      </w:pPr>
      <w:r w:rsidRPr="001F32D4">
        <w:rPr>
          <w:lang w:val="ru-RU"/>
        </w:rPr>
        <w:t xml:space="preserve">Волонтерство є одним із найбільш потужних механізмів формування </w:t>
      </w:r>
      <w:r>
        <w:t>bridging</w:t>
      </w:r>
      <w:r w:rsidRPr="001F32D4">
        <w:rPr>
          <w:lang w:val="ru-RU"/>
        </w:rPr>
        <w:t xml:space="preserve"> соціального капіталу: воно зводить у спільній дії людей з різних соціальних груп, руйнує стереотипи, формує досвід успішної міжгрупової кооперації і будує нові мережі взаємодії. Через ці механізми волонтерство впливає на громадянську свідомість: людина, що має широкі соціальні мережі і досвід успішної кооперації з різними людьми, більш схильна до громадянської довіри, участі і відповідальності.</w:t>
      </w:r>
    </w:p>
    <w:p w14:paraId="5FFEEB9E" w14:textId="77777777" w:rsidR="001F32D4" w:rsidRPr="001F32D4" w:rsidRDefault="001F32D4" w:rsidP="00D75E7E">
      <w:pPr>
        <w:spacing w:line="360" w:lineRule="auto"/>
        <w:ind w:firstLine="720"/>
        <w:jc w:val="both"/>
        <w:rPr>
          <w:lang w:val="ru-RU"/>
        </w:rPr>
      </w:pPr>
      <w:r w:rsidRPr="001F32D4">
        <w:rPr>
          <w:lang w:val="ru-RU"/>
        </w:rPr>
        <w:t>Патнем (2000) емпірично підтвердив, що кількість і різноманітність волонтерських асоціацій у регіоні є одним із найбільш точних предикторів якості демократичного врядування, рівня злочинності, охорони здоров'я і навіть освітніх досягнень. Цей кореляційний зв'язок пояснюється саме через механізм соціального капіталу, що формується у волонтерському середовищі.</w:t>
      </w:r>
    </w:p>
    <w:p w14:paraId="51A1F6F2" w14:textId="77777777" w:rsidR="001F32D4" w:rsidRPr="001F32D4" w:rsidRDefault="001F32D4" w:rsidP="00D75E7E">
      <w:pPr>
        <w:spacing w:line="360" w:lineRule="auto"/>
        <w:ind w:firstLine="720"/>
        <w:jc w:val="both"/>
        <w:rPr>
          <w:lang w:val="ru-RU"/>
        </w:rPr>
      </w:pPr>
      <w:r w:rsidRPr="001F32D4">
        <w:rPr>
          <w:lang w:val="ru-RU"/>
        </w:rPr>
        <w:t>Конструктивістська традиція в педагогіці і психології (Піаже, Виготський, Дьюї, Колб) підкреслює, що знання і цінності не «передаються» від вчителя до учня у готовому вигляді, а конструюються самим учнем у процесі активної взаємодії з середовищем. Цей принцип має принципові наслідки для розуміння громадянської освіти: громадянська свідомість не може бути сформована шляхом лекцій і заучування — вона конструюється через реальний досвід участі.</w:t>
      </w:r>
    </w:p>
    <w:p w14:paraId="4D8B86FE" w14:textId="77777777" w:rsidR="001F32D4" w:rsidRPr="001F32D4" w:rsidRDefault="001F32D4" w:rsidP="00D75E7E">
      <w:pPr>
        <w:spacing w:line="360" w:lineRule="auto"/>
        <w:ind w:firstLine="720"/>
        <w:jc w:val="both"/>
        <w:rPr>
          <w:lang w:val="ru-RU"/>
        </w:rPr>
      </w:pPr>
      <w:r w:rsidRPr="001F32D4">
        <w:rPr>
          <w:lang w:val="ru-RU"/>
        </w:rPr>
        <w:t>Джон Дьюї (</w:t>
      </w:r>
      <w:r>
        <w:t>Dewey</w:t>
      </w:r>
      <w:r w:rsidRPr="001F32D4">
        <w:rPr>
          <w:lang w:val="ru-RU"/>
        </w:rPr>
        <w:t>, 1916, 1938) — один із засновників конструктивізму в педагогіці і водночас один із перших теоретиків громадянської освіти через досвід — стверджував, що демократія є не лише формою правління, а насамперед «формою спільного досвіду» (</w:t>
      </w:r>
      <w:r>
        <w:t>associated</w:t>
      </w:r>
      <w:r w:rsidRPr="001F32D4">
        <w:rPr>
          <w:lang w:val="ru-RU"/>
        </w:rPr>
        <w:t xml:space="preserve"> </w:t>
      </w:r>
      <w:r>
        <w:t>living</w:t>
      </w:r>
      <w:r w:rsidRPr="001F32D4">
        <w:rPr>
          <w:lang w:val="ru-RU"/>
        </w:rPr>
        <w:t>). Відповідно, навчитися бути громадянином можна лише через реальну участь у суспільному житті — через вирішення реальних суспільних проблем разом з іншими.</w:t>
      </w:r>
    </w:p>
    <w:p w14:paraId="7CC69962" w14:textId="77777777" w:rsidR="001F32D4" w:rsidRPr="001F32D4" w:rsidRDefault="001F32D4" w:rsidP="00D75E7E">
      <w:pPr>
        <w:spacing w:line="360" w:lineRule="auto"/>
        <w:ind w:firstLine="720"/>
        <w:jc w:val="both"/>
        <w:rPr>
          <w:lang w:val="ru-RU"/>
        </w:rPr>
      </w:pPr>
      <w:r w:rsidRPr="001F32D4">
        <w:rPr>
          <w:lang w:val="ru-RU"/>
        </w:rPr>
        <w:t>Девід Колб (</w:t>
      </w:r>
      <w:r>
        <w:t>Kolb</w:t>
      </w:r>
      <w:r w:rsidRPr="001F32D4">
        <w:rPr>
          <w:lang w:val="ru-RU"/>
        </w:rPr>
        <w:t>, 1984) операціоналізував принципи Дьюї у циклічній моделі досвідного навчання: конкретний досвід → рефлексивне спостереження → абстрактна концептуалізація → активне експериментування. Для формування громадянської свідомості ця модель є надзвичайно інструктивною: волонтерський досвід є конкретним досвідом, що потребує рефлексивного осмислення (що відбулося? чому? що це означає?), концептуалізації (як це пов'язано з суспільними процесами і моєю громадянською роллю?) і нового дослідного кроку. Без рефлексії і концептуалізації досвід залишається «сирим» і не конвертується у свідомість.</w:t>
      </w:r>
    </w:p>
    <w:p w14:paraId="69F74002" w14:textId="77777777" w:rsidR="001F32D4" w:rsidRPr="001F32D4" w:rsidRDefault="001F32D4" w:rsidP="00D75E7E">
      <w:pPr>
        <w:spacing w:line="360" w:lineRule="auto"/>
        <w:ind w:firstLine="720"/>
        <w:jc w:val="both"/>
        <w:rPr>
          <w:lang w:val="ru-RU"/>
        </w:rPr>
      </w:pPr>
      <w:r w:rsidRPr="001F32D4">
        <w:rPr>
          <w:lang w:val="ru-RU"/>
        </w:rPr>
        <w:t>Зарубіжна наука накопичила значний масив емпіричних досліджень, що підтверджують позитивний вплив волонтерства і сервіс-лернінгу на громадянську свідомість. Мета-аналіз Челіо та ін. (</w:t>
      </w:r>
      <w:r>
        <w:t>Celio</w:t>
      </w:r>
      <w:r w:rsidRPr="001F32D4">
        <w:rPr>
          <w:lang w:val="ru-RU"/>
        </w:rPr>
        <w:t xml:space="preserve"> </w:t>
      </w:r>
      <w:r>
        <w:t>et</w:t>
      </w:r>
      <w:r w:rsidRPr="001F32D4">
        <w:rPr>
          <w:lang w:val="ru-RU"/>
        </w:rPr>
        <w:t xml:space="preserve"> </w:t>
      </w:r>
      <w:r>
        <w:t>al</w:t>
      </w:r>
      <w:r w:rsidRPr="001F32D4">
        <w:rPr>
          <w:lang w:val="ru-RU"/>
        </w:rPr>
        <w:t>., 2022), що охопив 62 дослідження сервіс-лернінгу, виявив значущий позитивний ефект на громадянські знання (</w:t>
      </w:r>
      <w:r>
        <w:t>d</w:t>
      </w:r>
      <w:r w:rsidRPr="001F32D4">
        <w:rPr>
          <w:lang w:val="ru-RU"/>
        </w:rPr>
        <w:t xml:space="preserve"> = 0,43), соціальну відповідальність (</w:t>
      </w:r>
      <w:r>
        <w:t>d</w:t>
      </w:r>
      <w:r w:rsidRPr="001F32D4">
        <w:rPr>
          <w:lang w:val="ru-RU"/>
        </w:rPr>
        <w:t xml:space="preserve"> = 0,41) і загальну академічну успішність (</w:t>
      </w:r>
      <w:r>
        <w:t>d</w:t>
      </w:r>
      <w:r w:rsidRPr="001F32D4">
        <w:rPr>
          <w:lang w:val="ru-RU"/>
        </w:rPr>
        <w:t xml:space="preserve"> = 0,39). Дослідження Флагана і Левіна (</w:t>
      </w:r>
      <w:r>
        <w:t>Flanagan</w:t>
      </w:r>
      <w:r w:rsidRPr="001F32D4">
        <w:rPr>
          <w:lang w:val="ru-RU"/>
        </w:rPr>
        <w:t xml:space="preserve"> &amp; </w:t>
      </w:r>
      <w:r>
        <w:t>Levine</w:t>
      </w:r>
      <w:r w:rsidRPr="001F32D4">
        <w:rPr>
          <w:lang w:val="ru-RU"/>
        </w:rPr>
        <w:t>, 2022) у 10 країнах показало, що волонтерська активність у підлітковому і юнацькому віці є одним із найсильніших предикторів громадянської участі у дорослому житті — ефект «громадянської звички», що формується через ранній практичний досвід.</w:t>
      </w:r>
    </w:p>
    <w:p w14:paraId="4D5F6CDC" w14:textId="77777777" w:rsidR="001F32D4" w:rsidRPr="001F32D4" w:rsidRDefault="001F32D4" w:rsidP="00D75E7E">
      <w:pPr>
        <w:spacing w:line="360" w:lineRule="auto"/>
        <w:ind w:firstLine="720"/>
        <w:jc w:val="both"/>
        <w:rPr>
          <w:lang w:val="ru-RU"/>
        </w:rPr>
      </w:pPr>
      <w:r w:rsidRPr="001F32D4">
        <w:rPr>
          <w:lang w:val="ru-RU"/>
        </w:rPr>
        <w:t>Мюзік і Вілсон (</w:t>
      </w:r>
      <w:r>
        <w:t>Musick</w:t>
      </w:r>
      <w:r w:rsidRPr="001F32D4">
        <w:rPr>
          <w:lang w:val="ru-RU"/>
        </w:rPr>
        <w:t xml:space="preserve"> &amp; </w:t>
      </w:r>
      <w:r>
        <w:t>Wilson</w:t>
      </w:r>
      <w:r w:rsidRPr="001F32D4">
        <w:rPr>
          <w:lang w:val="ru-RU"/>
        </w:rPr>
        <w:t>, 2023) у масштабному лонгітюдному дослідженні показали, що волонтери демонструють не лише вищий рівень громадянської участі, а й вищий рівень міжособистісної довіри, більш широку соціальну мережу і вищу готовність до суспільної кооперації — всі ці характеристики є компонентами соціального капіталу і маркерами розвиненої громадянської свідомості.</w:t>
      </w:r>
    </w:p>
    <w:p w14:paraId="60E00F7C" w14:textId="77777777" w:rsidR="001F32D4" w:rsidRPr="001F32D4" w:rsidRDefault="001F32D4" w:rsidP="00D75E7E">
      <w:pPr>
        <w:spacing w:line="360" w:lineRule="auto"/>
        <w:ind w:firstLine="720"/>
        <w:jc w:val="both"/>
        <w:rPr>
          <w:lang w:val="ru-RU"/>
        </w:rPr>
      </w:pPr>
      <w:r w:rsidRPr="001F32D4">
        <w:rPr>
          <w:lang w:val="ru-RU"/>
        </w:rPr>
        <w:t>У вітчизняній науці системних емпіричних досліджень впливу волонтерства на громадянську свідомість до 2022 року практично не існувало. Окремі педагогічні дослідження (Капська А. Й., Безпалько О. В., Киричок В. А.) вивчали громадянське виховання у навчальних закладах, а соціологічні дослідження вимірювали поширеність волонтерства, але не його психолого-педагогічні наслідки. Після 2022 року з'явилися перші спроби емпірично дослідити вплив воєнного волонтерства на особистість (Мацейків Т. І., 2024; Чуйко О. В. і Мельник А. О., 2023), однак ці дослідження зосереджені переважно на психологічному благополуччі і вигоранні волонтерів, а не на їхній громадянській свідомості. Саме цей дефіцит і заповнює наше дослідження.</w:t>
      </w:r>
    </w:p>
    <w:p w14:paraId="0EBEE08A" w14:textId="77777777" w:rsidR="00D75E7E" w:rsidRDefault="00D75E7E" w:rsidP="00D75E7E">
      <w:pPr>
        <w:spacing w:line="360" w:lineRule="auto"/>
        <w:ind w:firstLine="720"/>
        <w:jc w:val="both"/>
        <w:rPr>
          <w:b/>
          <w:lang w:val="ru-RU"/>
        </w:rPr>
      </w:pPr>
    </w:p>
    <w:p w14:paraId="4BB8D577" w14:textId="77777777" w:rsidR="00D75E7E" w:rsidRPr="00D75E7E" w:rsidRDefault="001F32D4" w:rsidP="00D75E7E">
      <w:pPr>
        <w:spacing w:line="360" w:lineRule="auto"/>
        <w:ind w:firstLine="720"/>
        <w:jc w:val="both"/>
        <w:rPr>
          <w:b/>
          <w:lang w:val="ru-RU"/>
        </w:rPr>
      </w:pPr>
      <w:r w:rsidRPr="00D75E7E">
        <w:rPr>
          <w:b/>
          <w:lang w:val="ru-RU"/>
        </w:rPr>
        <w:t xml:space="preserve">Висновки до розділу </w:t>
      </w:r>
      <w:r w:rsidR="00D75E7E" w:rsidRPr="00D75E7E">
        <w:rPr>
          <w:b/>
          <w:lang w:val="ru-RU"/>
        </w:rPr>
        <w:t>І</w:t>
      </w:r>
    </w:p>
    <w:p w14:paraId="0CE20D13" w14:textId="77777777" w:rsidR="00D75E7E" w:rsidRDefault="00D75E7E" w:rsidP="00D75E7E">
      <w:pPr>
        <w:spacing w:line="360" w:lineRule="auto"/>
        <w:ind w:firstLine="720"/>
        <w:jc w:val="both"/>
        <w:rPr>
          <w:lang w:val="ru-RU"/>
        </w:rPr>
      </w:pPr>
    </w:p>
    <w:p w14:paraId="571C5962" w14:textId="77777777" w:rsidR="001F32D4" w:rsidRPr="001F32D4" w:rsidRDefault="001F32D4" w:rsidP="00D75E7E">
      <w:pPr>
        <w:spacing w:line="360" w:lineRule="auto"/>
        <w:ind w:firstLine="720"/>
        <w:jc w:val="both"/>
        <w:rPr>
          <w:lang w:val="ru-RU"/>
        </w:rPr>
      </w:pPr>
      <w:r w:rsidRPr="001F32D4">
        <w:rPr>
          <w:lang w:val="ru-RU"/>
        </w:rPr>
        <w:t xml:space="preserve"> Теоретичний аналіз, здійснений у першому розділі, дозволяє сформулювати такі узагальнення. Громадянська свідомість є трикомпонентним (знаннєвий, ціннісний, суб'єктно-діяльнісний) інтегративним феноменом, що охоплює систему знань, цінностей і готовностей особистості щодо суспільного — і має різні рівні сформованості від правового до критично-трансформаційного. Волонтерська практика є особливою формою громадянської участі, що завдяки своїм ключовим характеристикам (добровільність, безоплатність, суспільна орієнтованість) є унікально ефективним середовищем для формування громадянської свідомості. Теоретичне обґрунтування цього зв'язку забезпечується теорією соціального навчання (Бандура), концепцією сервіс-лернінгу (Айлер і Джайлс, Брингл і Хетчер), теорією соціального капіталу (Патнем) і конструктивістськими підходами (Дьюї, Колб). Ключовою умовою ефективності волонтерства для розвитку громадянської свідомості є наявність рефлексивного компонента — без осмислення досвіду волонтерська практика не конвертується у свідому громадянську позицію. Особливості українського воєнного контексту (масштаб, інтенсивність, патріотична мотивація) роблять дослідження зв'язку між волонтерством і громадянською свідомістю надзвичайно актуальним і водночас методологічно складним завданням.</w:t>
      </w:r>
    </w:p>
    <w:p w14:paraId="759DE961" w14:textId="77777777" w:rsidR="001F32D4" w:rsidRDefault="001F32D4" w:rsidP="00D75E7E">
      <w:pPr>
        <w:spacing w:line="360" w:lineRule="auto"/>
        <w:ind w:firstLine="720"/>
        <w:jc w:val="both"/>
        <w:rPr>
          <w:lang w:val="ru-RU"/>
        </w:rPr>
      </w:pPr>
    </w:p>
    <w:p w14:paraId="460F13D7" w14:textId="77777777" w:rsidR="001F32D4" w:rsidRDefault="001F32D4" w:rsidP="00F3691E">
      <w:pPr>
        <w:spacing w:before="200" w:after="120"/>
        <w:jc w:val="both"/>
        <w:rPr>
          <w:lang w:val="ru-RU"/>
        </w:rPr>
      </w:pPr>
    </w:p>
    <w:p w14:paraId="4B7904A2" w14:textId="77777777" w:rsidR="001F32D4" w:rsidRDefault="001F32D4" w:rsidP="00F3691E">
      <w:pPr>
        <w:spacing w:before="200" w:after="120"/>
        <w:jc w:val="both"/>
        <w:rPr>
          <w:lang w:val="ru-RU"/>
        </w:rPr>
      </w:pPr>
    </w:p>
    <w:p w14:paraId="7CB39968" w14:textId="77777777" w:rsidR="001F32D4" w:rsidRDefault="001F32D4" w:rsidP="00F3691E">
      <w:pPr>
        <w:spacing w:before="200" w:after="120"/>
        <w:jc w:val="both"/>
        <w:rPr>
          <w:lang w:val="ru-RU"/>
        </w:rPr>
      </w:pPr>
    </w:p>
    <w:p w14:paraId="111133D4" w14:textId="77777777" w:rsidR="001F32D4" w:rsidRDefault="001F32D4" w:rsidP="00F3691E">
      <w:pPr>
        <w:spacing w:before="200" w:after="120"/>
        <w:jc w:val="both"/>
        <w:rPr>
          <w:lang w:val="ru-RU"/>
        </w:rPr>
      </w:pPr>
    </w:p>
    <w:p w14:paraId="5BFE0808" w14:textId="77777777" w:rsidR="001F32D4" w:rsidRDefault="001F32D4" w:rsidP="00F3691E">
      <w:pPr>
        <w:spacing w:before="200" w:after="120"/>
        <w:jc w:val="both"/>
        <w:rPr>
          <w:lang w:val="ru-RU"/>
        </w:rPr>
      </w:pPr>
    </w:p>
    <w:p w14:paraId="3B8707B4" w14:textId="77777777" w:rsidR="001F32D4" w:rsidRDefault="001F32D4" w:rsidP="00F3691E">
      <w:pPr>
        <w:spacing w:before="200" w:after="120"/>
        <w:jc w:val="both"/>
        <w:rPr>
          <w:lang w:val="ru-RU"/>
        </w:rPr>
      </w:pPr>
    </w:p>
    <w:p w14:paraId="463F5457" w14:textId="77777777" w:rsidR="001F32D4" w:rsidRDefault="001F32D4" w:rsidP="00F3691E">
      <w:pPr>
        <w:spacing w:before="200" w:after="120"/>
        <w:jc w:val="both"/>
        <w:rPr>
          <w:lang w:val="ru-RU"/>
        </w:rPr>
      </w:pPr>
    </w:p>
    <w:p w14:paraId="0693602E" w14:textId="77777777" w:rsidR="001F32D4" w:rsidRDefault="001F32D4" w:rsidP="00F3691E">
      <w:pPr>
        <w:spacing w:before="200" w:after="120"/>
        <w:jc w:val="both"/>
        <w:rPr>
          <w:lang w:val="ru-RU"/>
        </w:rPr>
      </w:pPr>
    </w:p>
    <w:p w14:paraId="5EDD7EA1" w14:textId="77777777" w:rsidR="001F32D4" w:rsidRDefault="001F32D4" w:rsidP="00F3691E">
      <w:pPr>
        <w:spacing w:before="200" w:after="120"/>
        <w:jc w:val="both"/>
        <w:rPr>
          <w:lang w:val="ru-RU"/>
        </w:rPr>
      </w:pPr>
    </w:p>
    <w:p w14:paraId="724FCFFC" w14:textId="77777777" w:rsidR="001F32D4" w:rsidRDefault="001F32D4" w:rsidP="00F3691E">
      <w:pPr>
        <w:spacing w:before="200" w:after="120"/>
        <w:jc w:val="both"/>
        <w:rPr>
          <w:lang w:val="ru-RU"/>
        </w:rPr>
      </w:pPr>
    </w:p>
    <w:p w14:paraId="7AEAED28" w14:textId="77777777" w:rsidR="001F32D4" w:rsidRDefault="001F32D4" w:rsidP="00F3691E">
      <w:pPr>
        <w:spacing w:before="200" w:after="120"/>
        <w:jc w:val="both"/>
        <w:rPr>
          <w:lang w:val="ru-RU"/>
        </w:rPr>
      </w:pPr>
    </w:p>
    <w:p w14:paraId="2199060D" w14:textId="77777777" w:rsidR="001F32D4" w:rsidRPr="00926E36" w:rsidRDefault="00D75E7E" w:rsidP="00D75E7E">
      <w:pPr>
        <w:spacing w:line="360" w:lineRule="auto"/>
        <w:jc w:val="center"/>
        <w:rPr>
          <w:lang w:val="ru-RU"/>
        </w:rPr>
      </w:pPr>
      <w:r>
        <w:rPr>
          <w:b/>
          <w:bCs/>
          <w:lang w:val="ru-RU"/>
        </w:rPr>
        <w:t xml:space="preserve">РОЗДІЛ ІІ  </w:t>
      </w:r>
      <w:r w:rsidR="001F32D4" w:rsidRPr="00926E36">
        <w:rPr>
          <w:b/>
          <w:bCs/>
          <w:lang w:val="ru-RU"/>
        </w:rPr>
        <w:t>МЕХАНІЗМИ І УМОВИ ВПЛИВУ ВОЛОНТЕРСЬКОЇ ПРАКТИКИ НА ГРОМАДЯНСЬКУ СВІДОМІСТЬ</w:t>
      </w:r>
    </w:p>
    <w:p w14:paraId="0689F792" w14:textId="77777777" w:rsidR="001F32D4" w:rsidRDefault="001F32D4" w:rsidP="00D75E7E">
      <w:pPr>
        <w:spacing w:line="360" w:lineRule="auto"/>
        <w:jc w:val="center"/>
        <w:rPr>
          <w:b/>
          <w:bCs/>
          <w:lang w:val="ru-RU"/>
        </w:rPr>
      </w:pPr>
      <w:r w:rsidRPr="00926E36">
        <w:rPr>
          <w:b/>
          <w:bCs/>
          <w:lang w:val="ru-RU"/>
        </w:rPr>
        <w:t>2.1. Психолого-педагогічні механізми формування громадянської свідомості у волонтерській діяльності</w:t>
      </w:r>
    </w:p>
    <w:p w14:paraId="75EB3D28" w14:textId="77777777" w:rsidR="00D75E7E" w:rsidRPr="00926E36" w:rsidRDefault="00D75E7E" w:rsidP="00D75E7E">
      <w:pPr>
        <w:spacing w:line="360" w:lineRule="auto"/>
        <w:jc w:val="center"/>
        <w:rPr>
          <w:lang w:val="ru-RU"/>
        </w:rPr>
      </w:pPr>
    </w:p>
    <w:p w14:paraId="5C960C4F" w14:textId="77777777" w:rsidR="001F32D4" w:rsidRPr="001F32D4" w:rsidRDefault="001F32D4" w:rsidP="00D75E7E">
      <w:pPr>
        <w:spacing w:line="360" w:lineRule="auto"/>
        <w:ind w:firstLine="720"/>
        <w:jc w:val="both"/>
        <w:rPr>
          <w:lang w:val="ru-RU"/>
        </w:rPr>
      </w:pPr>
      <w:r w:rsidRPr="001F32D4">
        <w:rPr>
          <w:lang w:val="ru-RU"/>
        </w:rPr>
        <w:t>Вплив волонтерської практики на громадянську свідомість є не автоматичним і не однолінійним: він реалізується через систему конкретних психолого-педагогічних механізмів, кожен з яких активізує певний компонент або аспект громадянської свідомості. Розуміння цих механізмів є необхідним як для наукового пояснення виявлених ефектів, так і для практичного проєктування волонтерських програм, орієнтованих на свідомий розвиток громадянської свідомості учасників</w:t>
      </w:r>
      <w:r w:rsidR="000C4304">
        <w:rPr>
          <w:lang w:val="ru-RU"/>
        </w:rPr>
        <w:t xml:space="preserve"> </w:t>
      </w:r>
      <w:r w:rsidR="000C4304">
        <w:rPr>
          <w:lang w:val="ru-RU"/>
        </w:rPr>
        <w:sym w:font="Symbol" w:char="F05B"/>
      </w:r>
      <w:r w:rsidR="000C4304" w:rsidRPr="00344C8A">
        <w:rPr>
          <w:lang w:val="ru-RU"/>
        </w:rPr>
        <w:t>Кузьменко</w:t>
      </w:r>
      <w:r w:rsidR="000C4304">
        <w:rPr>
          <w:lang w:val="ru-RU"/>
        </w:rPr>
        <w:t>,</w:t>
      </w:r>
      <w:r w:rsidR="000C4304" w:rsidRPr="00344C8A">
        <w:rPr>
          <w:lang w:val="ru-RU"/>
        </w:rPr>
        <w:t xml:space="preserve"> </w:t>
      </w:r>
      <w:r w:rsidR="000C4304">
        <w:rPr>
          <w:lang w:val="ru-RU"/>
        </w:rPr>
        <w:t>2024</w:t>
      </w:r>
      <w:r w:rsidR="000C4304">
        <w:rPr>
          <w:lang w:val="ru-RU"/>
        </w:rPr>
        <w:sym w:font="Symbol" w:char="F05D"/>
      </w:r>
      <w:r w:rsidRPr="001F32D4">
        <w:rPr>
          <w:lang w:val="ru-RU"/>
        </w:rPr>
        <w:t>.</w:t>
      </w:r>
    </w:p>
    <w:p w14:paraId="03631862" w14:textId="77777777" w:rsidR="001F32D4" w:rsidRPr="001F32D4" w:rsidRDefault="001F32D4" w:rsidP="00D75E7E">
      <w:pPr>
        <w:spacing w:line="360" w:lineRule="auto"/>
        <w:ind w:firstLine="720"/>
        <w:jc w:val="both"/>
        <w:rPr>
          <w:lang w:val="ru-RU"/>
        </w:rPr>
      </w:pPr>
      <w:r w:rsidRPr="001F32D4">
        <w:rPr>
          <w:lang w:val="ru-RU"/>
        </w:rPr>
        <w:t>Першим і найфундаментальнішим механізмом є досвід реальної суспільно значущої дії — переживання власного впливу на соціальну реальність. Цей механізм спирається на центральний концепт соціально-когнітивної теорії Бандури — громадянську самоефективність: переконання «я здатний/-а змінити щось у суспільстві» є наріжним каменем суб'єктно-діяльнісного компонента громадянської свідомості і не може бути сформоване через навчання або читання — лише через власний практичний досвід.</w:t>
      </w:r>
    </w:p>
    <w:p w14:paraId="0BAB0760" w14:textId="77777777" w:rsidR="001F32D4" w:rsidRPr="001F32D4" w:rsidRDefault="001F32D4" w:rsidP="00D75E7E">
      <w:pPr>
        <w:spacing w:line="360" w:lineRule="auto"/>
        <w:ind w:firstLine="720"/>
        <w:jc w:val="both"/>
        <w:rPr>
          <w:lang w:val="ru-RU"/>
        </w:rPr>
      </w:pPr>
      <w:r w:rsidRPr="001F32D4">
        <w:rPr>
          <w:lang w:val="ru-RU"/>
        </w:rPr>
        <w:t>Принципово важливим є відмінність між уявленою і реальною суспільною дією. Людина може знати, що громадяни мають право і обов'язок брати участь у суспільних справах, може цінувати демократичну участь — але не відчувати себе реальним суб'єктом суспільних змін, доки не набуде конкретного досвіду «я це зробив/-ла, і це щось змінило». Саме цей досвід є «кататором» переходу від пасивної громадянської свідомості («знаю і ціную») до активної («діяю і маю вплив»).</w:t>
      </w:r>
    </w:p>
    <w:p w14:paraId="3B46A1F3" w14:textId="77777777" w:rsidR="001F32D4" w:rsidRPr="001F32D4" w:rsidRDefault="001F32D4" w:rsidP="00D75E7E">
      <w:pPr>
        <w:spacing w:line="360" w:lineRule="auto"/>
        <w:ind w:firstLine="720"/>
        <w:jc w:val="both"/>
        <w:rPr>
          <w:lang w:val="ru-RU"/>
        </w:rPr>
      </w:pPr>
      <w:r w:rsidRPr="001F32D4">
        <w:rPr>
          <w:lang w:val="ru-RU"/>
        </w:rPr>
        <w:t>Важливо, що для формування громадянської суб'єктності значущими є не лише «великі» успіхи, а й малі, але конкретні і відчутні результати: організований захід, доставлена допомога, вирішена проблема конкретної людини або родини. Кожен такий досвід є «точкою підтвердження» власної суспільної ефективності. Навпаки, досвід суспільної безсилості — коли людина намагалася щось зробити і зіткнулася лише з байдужістю або системними перешкодами — може знижувати громадянську суб'єктність, що підкреслює значення організаційного супроводу і педагогічного проєктування волонтерського досвіду.</w:t>
      </w:r>
    </w:p>
    <w:p w14:paraId="1FBFCA56" w14:textId="77777777" w:rsidR="001F32D4" w:rsidRPr="001F32D4" w:rsidRDefault="001F32D4" w:rsidP="00D75E7E">
      <w:pPr>
        <w:spacing w:line="360" w:lineRule="auto"/>
        <w:ind w:firstLine="720"/>
        <w:jc w:val="both"/>
        <w:rPr>
          <w:lang w:val="ru-RU"/>
        </w:rPr>
      </w:pPr>
      <w:r w:rsidRPr="001F32D4">
        <w:rPr>
          <w:lang w:val="ru-RU"/>
        </w:rPr>
        <w:t>Другий механізм — рефлексія — є, мабуть, найбільш критичним для перетворення волонтерського досвіду на трансформацію громадянської свідомості. Колб (1984) описав рефлексію як необхідну ланку між конкретним досвідом і навчанням: без рефлексивного спостереження і абстрактної концептуалізації досвід залишається «сирим» і не перетворюється на знання, цінності або ідентичність.</w:t>
      </w:r>
    </w:p>
    <w:p w14:paraId="1BC1FDAA" w14:textId="77777777" w:rsidR="001F32D4" w:rsidRPr="001F32D4" w:rsidRDefault="001F32D4" w:rsidP="00D75E7E">
      <w:pPr>
        <w:spacing w:line="360" w:lineRule="auto"/>
        <w:ind w:firstLine="720"/>
        <w:jc w:val="both"/>
        <w:rPr>
          <w:lang w:val="ru-RU"/>
        </w:rPr>
      </w:pPr>
      <w:r w:rsidRPr="001F32D4">
        <w:rPr>
          <w:lang w:val="ru-RU"/>
        </w:rPr>
        <w:t>У контексті громадянської свідомості рефлексія виконує щонайменше три функції. По-перше, вона переводить суспільну дію з рівня автоматизованого поведінки на рівень усвідомленого громадянського вчинку: волонтер запитує себе не лише «що я зробив/-ла», а й «чому це важливо», «яким/-ою громадянином/-кою я є», «що моя дія говорить про мої цінності». По-друге, рефлексія сприяє концептуалізації — осмисленню власного досвіду у категоріях суспільних процесів і структур: «чому ця людина потребує допомоги, яка суспільна проблема за цим стоїть, що треба змінити у системі». По-третє, рефлексія сприяє інтеграції волонтерського досвіду у систему ідентичностей: людина починає ідентифікувати себе не просто як «того, хто одного разу допоміг», а як «волонтера», «громадського активіста», «людини з громадянською позицією».</w:t>
      </w:r>
    </w:p>
    <w:p w14:paraId="7C2D33FA" w14:textId="77777777" w:rsidR="001F32D4" w:rsidRPr="001F32D4" w:rsidRDefault="001F32D4" w:rsidP="00D75E7E">
      <w:pPr>
        <w:spacing w:line="360" w:lineRule="auto"/>
        <w:ind w:firstLine="720"/>
        <w:jc w:val="both"/>
        <w:rPr>
          <w:lang w:val="ru-RU"/>
        </w:rPr>
      </w:pPr>
      <w:r w:rsidRPr="001F32D4">
        <w:rPr>
          <w:lang w:val="ru-RU"/>
        </w:rPr>
        <w:t>Дослідження Мортон і Тернер (</w:t>
      </w:r>
      <w:r>
        <w:t>Morton</w:t>
      </w:r>
      <w:r w:rsidRPr="001F32D4">
        <w:rPr>
          <w:lang w:val="ru-RU"/>
        </w:rPr>
        <w:t xml:space="preserve"> &amp; </w:t>
      </w:r>
      <w:r>
        <w:t>Turner</w:t>
      </w:r>
      <w:r w:rsidRPr="001F32D4">
        <w:rPr>
          <w:lang w:val="ru-RU"/>
        </w:rPr>
        <w:t>, 2022) показали, що волонтери, які мали структуровані можливості для рефлексії після волонтерського досвіду (письмово або в обговоренні), демонстрували значуще вищий рівень громадянської ідентифікації через 6 місяців порівняно з тими, хто не мав таких можливостей — навіть при однаковій тривалості і інтенсивності практики. Цей результат є одним із найбільш переконливих аргументів на користь рефлексії як ключової умови ефективності волонтерства для громадянського розвитку.</w:t>
      </w:r>
    </w:p>
    <w:p w14:paraId="6D2FFA20" w14:textId="77777777" w:rsidR="001F32D4" w:rsidRPr="001F32D4" w:rsidRDefault="001F32D4" w:rsidP="00D75E7E">
      <w:pPr>
        <w:spacing w:line="360" w:lineRule="auto"/>
        <w:ind w:firstLine="720"/>
        <w:jc w:val="both"/>
        <w:rPr>
          <w:lang w:val="ru-RU"/>
        </w:rPr>
      </w:pPr>
      <w:r w:rsidRPr="001F32D4">
        <w:rPr>
          <w:lang w:val="ru-RU"/>
        </w:rPr>
        <w:t>Третій механізм — соціальне визнання — є особливо значущим у контексті формування ціннісного компонента громадянської свідомості. Людина, чия волонтерська діяльність отримує публічне визнання — через медіа, офіційні відзнаки, подяку від бенефіціарів або підтримку громади — переживає потужне підтвердження власної соціальної цінності і громадянської значущості</w:t>
      </w:r>
      <w:r w:rsidR="000C4304">
        <w:rPr>
          <w:lang w:val="ru-RU"/>
        </w:rPr>
        <w:t xml:space="preserve"> </w:t>
      </w:r>
      <w:r w:rsidR="000C4304">
        <w:rPr>
          <w:lang w:val="ru-RU"/>
        </w:rPr>
        <w:sym w:font="Symbol" w:char="F05B"/>
      </w:r>
      <w:r w:rsidR="000C4304" w:rsidRPr="00344C8A">
        <w:rPr>
          <w:lang w:val="ru-RU"/>
        </w:rPr>
        <w:t>Швець</w:t>
      </w:r>
      <w:r w:rsidR="000C4304">
        <w:rPr>
          <w:lang w:val="ru-RU"/>
        </w:rPr>
        <w:t>,</w:t>
      </w:r>
      <w:r w:rsidR="000C4304" w:rsidRPr="00344C8A">
        <w:rPr>
          <w:lang w:val="ru-RU"/>
        </w:rPr>
        <w:t xml:space="preserve"> </w:t>
      </w:r>
      <w:r w:rsidR="000C4304">
        <w:rPr>
          <w:lang w:val="ru-RU"/>
        </w:rPr>
        <w:t>2024</w:t>
      </w:r>
      <w:r w:rsidR="000C4304">
        <w:rPr>
          <w:lang w:val="ru-RU"/>
        </w:rPr>
        <w:sym w:font="Symbol" w:char="F05D"/>
      </w:r>
      <w:r w:rsidRPr="001F32D4">
        <w:rPr>
          <w:lang w:val="ru-RU"/>
        </w:rPr>
        <w:t>.</w:t>
      </w:r>
    </w:p>
    <w:p w14:paraId="649B84A6" w14:textId="77777777" w:rsidR="001F32D4" w:rsidRPr="001F32D4" w:rsidRDefault="001F32D4" w:rsidP="00D75E7E">
      <w:pPr>
        <w:spacing w:line="360" w:lineRule="auto"/>
        <w:ind w:firstLine="720"/>
        <w:jc w:val="both"/>
        <w:rPr>
          <w:lang w:val="ru-RU"/>
        </w:rPr>
      </w:pPr>
      <w:r w:rsidRPr="001F32D4">
        <w:rPr>
          <w:lang w:val="ru-RU"/>
        </w:rPr>
        <w:t>Теоретичне підґрунтя цього механізму — концепція «дзеркального Я» Чарльза Кулі (</w:t>
      </w:r>
      <w:r>
        <w:t>Cooley</w:t>
      </w:r>
      <w:r w:rsidRPr="001F32D4">
        <w:rPr>
          <w:lang w:val="ru-RU"/>
        </w:rPr>
        <w:t>, 1902): людина формує своє «Я» через відображення в реакціях оточуючих. Коли громада, медіа або авторитетні особи «відображають» волонтерові образ «хорошого громадянина», «людини, що щось змінює», «активного учасника суспільного відновлення» — ця відображена ідентичність поступово інтерналізується і стає частиною власного самовизначення.</w:t>
      </w:r>
    </w:p>
    <w:p w14:paraId="3D3CCB37" w14:textId="77777777" w:rsidR="001F32D4" w:rsidRPr="001F32D4" w:rsidRDefault="001F32D4" w:rsidP="00D75E7E">
      <w:pPr>
        <w:spacing w:line="360" w:lineRule="auto"/>
        <w:ind w:firstLine="720"/>
        <w:jc w:val="both"/>
        <w:rPr>
          <w:lang w:val="ru-RU"/>
        </w:rPr>
      </w:pPr>
      <w:r w:rsidRPr="001F32D4">
        <w:rPr>
          <w:lang w:val="ru-RU"/>
        </w:rPr>
        <w:t>Соціальне визнання виконує також важливу функцію «нормалізації» громадянської активності: коли волонтерство стає суспільно видимим і схвалюваним, воно перестає сприйматися як щось виняткове або маргінальне і стає частиною «нормального» поведінкового репертуару. В умовах воєнного часу в Україні масова медійна і суспільна уважність до волонтерів і волонтерок відіграла саме таку роль: вона зробила волонтерство «нормальним» і бажаним, знизила психологічний поріг вступу до волонтерської практики і тим самим сприяла масовому зростанню громадянської активності.</w:t>
      </w:r>
    </w:p>
    <w:p w14:paraId="604CE0EF" w14:textId="77777777" w:rsidR="001F32D4" w:rsidRPr="001F32D4" w:rsidRDefault="001F32D4" w:rsidP="00D75E7E">
      <w:pPr>
        <w:spacing w:line="360" w:lineRule="auto"/>
        <w:ind w:firstLine="720"/>
        <w:jc w:val="both"/>
        <w:rPr>
          <w:lang w:val="ru-RU"/>
        </w:rPr>
      </w:pPr>
      <w:r w:rsidRPr="001F32D4">
        <w:rPr>
          <w:lang w:val="ru-RU"/>
        </w:rPr>
        <w:t>Четвертий механізм є безпосередньо інструментальним: у процесі волонтерської практики людина набуває конкретних громадянських знань — про соціальні проблеми і їх причини, про права людей, яким вона допомагає, про механізми соціального захисту і державного управління, про інструменти громадянського впливу. Цей досвід є принципово відмінним від шкільного вивчення «правознавства»: знання здобуваються у контексті реальних проблем і реальних людей, що робить їх не абстрактними фактами, а функціональними інструментами.</w:t>
      </w:r>
    </w:p>
    <w:p w14:paraId="005E1682" w14:textId="77777777" w:rsidR="001F32D4" w:rsidRPr="001F32D4" w:rsidRDefault="001F32D4" w:rsidP="00D75E7E">
      <w:pPr>
        <w:spacing w:line="360" w:lineRule="auto"/>
        <w:ind w:firstLine="720"/>
        <w:jc w:val="both"/>
        <w:rPr>
          <w:lang w:val="ru-RU"/>
        </w:rPr>
      </w:pPr>
      <w:r w:rsidRPr="001F32D4">
        <w:rPr>
          <w:lang w:val="ru-RU"/>
        </w:rPr>
        <w:t>Особливо значущим є набуття правової компетентності у волонтерів, що працюють у сферах адвокації, правозахисту або роботи з вразливими групами населення. Волонтер, що допомагає внутрішньо переміщеним особам оформити документи або захистити свої права, неминуче набуває детальних знань про нормативно-правову базу — знань, що залишаються в нього надовго і суттєво підвищують знаннєвий компонент громадянської свідомості. Дослідження (</w:t>
      </w:r>
      <w:r>
        <w:t>Janoski</w:t>
      </w:r>
      <w:r w:rsidRPr="001F32D4">
        <w:rPr>
          <w:lang w:val="ru-RU"/>
        </w:rPr>
        <w:t xml:space="preserve"> &amp; </w:t>
      </w:r>
      <w:r>
        <w:t>Wilson</w:t>
      </w:r>
      <w:r w:rsidRPr="001F32D4">
        <w:rPr>
          <w:lang w:val="ru-RU"/>
        </w:rPr>
        <w:t>, 2022) підтверджують, що волонтери загалом демонструють вищий рівень громадянської обізнаності порівняно з невоюлонтерами навіть після контролю за освітнім рівнем.</w:t>
      </w:r>
    </w:p>
    <w:p w14:paraId="349218FF" w14:textId="77777777" w:rsidR="001F32D4" w:rsidRPr="001F32D4" w:rsidRDefault="001F32D4" w:rsidP="00D75E7E">
      <w:pPr>
        <w:spacing w:line="360" w:lineRule="auto"/>
        <w:ind w:firstLine="720"/>
        <w:jc w:val="both"/>
        <w:rPr>
          <w:lang w:val="ru-RU"/>
        </w:rPr>
      </w:pPr>
      <w:r w:rsidRPr="001F32D4">
        <w:rPr>
          <w:lang w:val="ru-RU"/>
        </w:rPr>
        <w:t>П'ятий механізм — досвід солідарності і колективної дії — є особливо важливим для ціннісного компонента громадянської свідомості і для її колективного виміру. Волонтерська команда є унікальним простором, де люди з різних соціальних груп — різного віку, освіти, регіону, культурного бекграунду — об'єднуються навколо спільної мети і переживають досвід успішної спільної дії.</w:t>
      </w:r>
    </w:p>
    <w:p w14:paraId="63D5C913" w14:textId="77777777" w:rsidR="001F32D4" w:rsidRPr="001F32D4" w:rsidRDefault="001F32D4" w:rsidP="00D75E7E">
      <w:pPr>
        <w:spacing w:line="360" w:lineRule="auto"/>
        <w:ind w:firstLine="720"/>
        <w:jc w:val="both"/>
        <w:rPr>
          <w:lang w:val="ru-RU"/>
        </w:rPr>
      </w:pPr>
      <w:r w:rsidRPr="001F32D4">
        <w:rPr>
          <w:lang w:val="ru-RU"/>
        </w:rPr>
        <w:t xml:space="preserve">Цей досвід формує те, що Патнем (2000) називає </w:t>
      </w:r>
      <w:r>
        <w:t>bridging</w:t>
      </w:r>
      <w:r w:rsidRPr="001F32D4">
        <w:rPr>
          <w:lang w:val="ru-RU"/>
        </w:rPr>
        <w:t xml:space="preserve"> соціальним капіталом: узагальнену міжособистісну довіру, що розповсюджується на незнайомців і суспільство загалом. Людина, що пережила досвід успішної кооперації з людьми, відмінними від неї, стає більш схильною до довіри, взаємодії і суспільної відповідальності — що є ключовими характеристиками розвиненої громадянської свідомості. Суспільна солідарність перестає бути абстрактним принципом і стає особистим досвідом: «я бачив/-ла, як різні люди можуть разом щось змінити».</w:t>
      </w:r>
    </w:p>
    <w:p w14:paraId="1B8FCF59" w14:textId="77777777" w:rsidR="001F32D4" w:rsidRPr="001F32D4" w:rsidRDefault="001F32D4" w:rsidP="00D75E7E">
      <w:pPr>
        <w:spacing w:line="360" w:lineRule="auto"/>
        <w:ind w:firstLine="720"/>
        <w:jc w:val="both"/>
        <w:rPr>
          <w:lang w:val="ru-RU"/>
        </w:rPr>
      </w:pPr>
      <w:r w:rsidRPr="001F32D4">
        <w:rPr>
          <w:lang w:val="ru-RU"/>
        </w:rPr>
        <w:t>В умовах воєнного часу в Україні цей механізм набув особливої сили: волонтерство стало простором, що об'єднало людей різних регіонів, поколінь і соціальних прошарків у переживанні спільної відповідальності і спільної долі. Це «ковання» колективної ідентичності через спільну суспільну дію є, мабуть, найбільш глибоким і стійким наслідком масового воєнного волонтерства для громадянської свідомості українського суспільства.</w:t>
      </w:r>
    </w:p>
    <w:p w14:paraId="77123CF4" w14:textId="77777777" w:rsidR="001F32D4" w:rsidRDefault="001F32D4" w:rsidP="00EC5960">
      <w:pPr>
        <w:spacing w:before="400" w:after="240" w:line="360" w:lineRule="auto"/>
        <w:jc w:val="center"/>
        <w:rPr>
          <w:b/>
          <w:bCs/>
          <w:lang w:val="ru-RU"/>
        </w:rPr>
      </w:pPr>
      <w:r w:rsidRPr="001F32D4">
        <w:rPr>
          <w:b/>
          <w:bCs/>
          <w:lang w:val="ru-RU"/>
        </w:rPr>
        <w:t>2.2. Вплив різних типів волонтерської практики на компоненти громадянської свідомості</w:t>
      </w:r>
    </w:p>
    <w:p w14:paraId="11B9629E" w14:textId="77777777" w:rsidR="00D75E7E" w:rsidRPr="001F32D4" w:rsidRDefault="00D75E7E" w:rsidP="00D75E7E">
      <w:pPr>
        <w:spacing w:line="360" w:lineRule="auto"/>
        <w:ind w:firstLine="720"/>
        <w:jc w:val="both"/>
        <w:rPr>
          <w:lang w:val="ru-RU"/>
        </w:rPr>
      </w:pPr>
    </w:p>
    <w:p w14:paraId="1008F230" w14:textId="77777777" w:rsidR="001F32D4" w:rsidRPr="001F32D4" w:rsidRDefault="001F32D4" w:rsidP="00D75E7E">
      <w:pPr>
        <w:spacing w:line="360" w:lineRule="auto"/>
        <w:ind w:firstLine="720"/>
        <w:jc w:val="both"/>
        <w:rPr>
          <w:lang w:val="ru-RU"/>
        </w:rPr>
      </w:pPr>
      <w:r w:rsidRPr="001F32D4">
        <w:rPr>
          <w:lang w:val="ru-RU"/>
        </w:rPr>
        <w:t>Не всі типи волонтерської практики рівномірно впливають на всі компоненти громадянської свідомості. Розуміння диференційованого впливу є теоретично важливим і практично значущим: воно дозволяє свідомо обирати або комбінувати типи волонтерства залежно від того, який компонент громадянської свідомості потребує розвитку.</w:t>
      </w:r>
    </w:p>
    <w:p w14:paraId="423FC40D" w14:textId="77777777" w:rsidR="001F32D4" w:rsidRPr="001F32D4" w:rsidRDefault="001F32D4" w:rsidP="00D75E7E">
      <w:pPr>
        <w:spacing w:line="360" w:lineRule="auto"/>
        <w:ind w:firstLine="720"/>
        <w:jc w:val="both"/>
        <w:rPr>
          <w:lang w:val="ru-RU"/>
        </w:rPr>
      </w:pPr>
      <w:r w:rsidRPr="001F32D4">
        <w:rPr>
          <w:lang w:val="ru-RU"/>
        </w:rPr>
        <w:t>Пряма допомога є найбільш поширеним типом волонтерства і передбачає безпосередні послуги людям у потребі: доставку гуманітарної допомоги, догляд, навчання, психологічну підтримку, матеріальну допомогу. За масштабом охоплення цей тип домінує у волонтерській практиці, особливо у воєнний час.</w:t>
      </w:r>
    </w:p>
    <w:p w14:paraId="2350EB6F" w14:textId="77777777" w:rsidR="001F32D4" w:rsidRPr="001F32D4" w:rsidRDefault="001F32D4" w:rsidP="00D75E7E">
      <w:pPr>
        <w:spacing w:line="360" w:lineRule="auto"/>
        <w:ind w:firstLine="720"/>
        <w:jc w:val="both"/>
        <w:rPr>
          <w:lang w:val="ru-RU"/>
        </w:rPr>
      </w:pPr>
      <w:r w:rsidRPr="001F32D4">
        <w:rPr>
          <w:lang w:val="ru-RU"/>
        </w:rPr>
        <w:t>Щодо впливу на компоненти громадянської свідомості, пряма допомога найбільш ефективно розвиває ціннісний компонент — конкретніше, соціальну відповідальність і емпатію. Волонтер прямої допомоги переживає безпосередній людський контакт з постраждалими і перетворює абстрактне «є люди, яким важко» на конкретний особистий досвід «я бачив/-ла цю конкретну людину і її конкретну потребу»</w:t>
      </w:r>
      <w:r w:rsidR="000C4304">
        <w:rPr>
          <w:lang w:val="ru-RU"/>
        </w:rPr>
        <w:t xml:space="preserve"> </w:t>
      </w:r>
      <w:r w:rsidR="000C4304">
        <w:rPr>
          <w:lang w:val="ru-RU"/>
        </w:rPr>
        <w:sym w:font="Symbol" w:char="F05B"/>
      </w:r>
      <w:r w:rsidR="000C4304" w:rsidRPr="00344C8A">
        <w:rPr>
          <w:lang w:val="ru-RU"/>
        </w:rPr>
        <w:t>Савчук</w:t>
      </w:r>
      <w:r w:rsidR="000C4304">
        <w:rPr>
          <w:lang w:val="ru-RU"/>
        </w:rPr>
        <w:t>,</w:t>
      </w:r>
      <w:r w:rsidR="000C4304" w:rsidRPr="00344C8A">
        <w:rPr>
          <w:lang w:val="ru-RU"/>
        </w:rPr>
        <w:t xml:space="preserve"> </w:t>
      </w:r>
      <w:r w:rsidR="000C4304">
        <w:rPr>
          <w:lang w:val="ru-RU"/>
        </w:rPr>
        <w:t>2023</w:t>
      </w:r>
      <w:r w:rsidR="000C4304">
        <w:rPr>
          <w:lang w:val="ru-RU"/>
        </w:rPr>
        <w:sym w:font="Symbol" w:char="F05D"/>
      </w:r>
      <w:r w:rsidRPr="001F32D4">
        <w:rPr>
          <w:lang w:val="ru-RU"/>
        </w:rPr>
        <w:t>. Ця конкретизація суспільної проблеми через людський контакт є потужним формувальним чинником ціннісного компонента.</w:t>
      </w:r>
    </w:p>
    <w:p w14:paraId="7264CA74" w14:textId="77777777" w:rsidR="001F32D4" w:rsidRPr="001F32D4" w:rsidRDefault="001F32D4" w:rsidP="00D75E7E">
      <w:pPr>
        <w:spacing w:line="360" w:lineRule="auto"/>
        <w:ind w:firstLine="720"/>
        <w:jc w:val="both"/>
        <w:rPr>
          <w:lang w:val="ru-RU"/>
        </w:rPr>
      </w:pPr>
      <w:r w:rsidRPr="001F32D4">
        <w:rPr>
          <w:lang w:val="ru-RU"/>
        </w:rPr>
        <w:t>Водночас пряма допомога має обмежений вплив на знаннєвий і суб'єктно-діяльнісний компоненти громадянської свідомості. Волонтер прямої допомоги нерідко залишається у позиції «виконавця» — він реалізує завдання, що визначені організацією, а не ініціює або планує власні дії. Без спеціально організованої рефлексії і критичного аналізу суспільних причин проблем, з якими він стикається, прямий досвід допомоги може залишитися на рівні емоційного переживання, не трансформуючись у системне розуміння і прагнення до суспільних змін. Дослідники сервіс-лернінгу (</w:t>
      </w:r>
      <w:r>
        <w:t>Kahne</w:t>
      </w:r>
      <w:r w:rsidRPr="001F32D4">
        <w:rPr>
          <w:lang w:val="ru-RU"/>
        </w:rPr>
        <w:t xml:space="preserve"> &amp; </w:t>
      </w:r>
      <w:r>
        <w:t>Westheimer</w:t>
      </w:r>
      <w:r w:rsidRPr="001F32D4">
        <w:rPr>
          <w:lang w:val="ru-RU"/>
        </w:rPr>
        <w:t>, 1996) попереджають про ризик «</w:t>
      </w:r>
      <w:r>
        <w:t>charity</w:t>
      </w:r>
      <w:r w:rsidRPr="001F32D4">
        <w:rPr>
          <w:lang w:val="ru-RU"/>
        </w:rPr>
        <w:t xml:space="preserve"> </w:t>
      </w:r>
      <w:r>
        <w:t>model</w:t>
      </w:r>
      <w:r w:rsidRPr="001F32D4">
        <w:rPr>
          <w:lang w:val="ru-RU"/>
        </w:rPr>
        <w:t xml:space="preserve"> </w:t>
      </w:r>
      <w:r>
        <w:t>volunteering</w:t>
      </w:r>
      <w:r w:rsidRPr="001F32D4">
        <w:rPr>
          <w:lang w:val="ru-RU"/>
        </w:rPr>
        <w:t>» — волонтерства, що залишається у площині допомоги конкретним людям, не зачіпаючи питання «чому ці люди потребують допомоги і що треба змінити, щоб вони її не потребували».</w:t>
      </w:r>
    </w:p>
    <w:p w14:paraId="1FB7A8C6" w14:textId="77777777" w:rsidR="001F32D4" w:rsidRPr="001F32D4" w:rsidRDefault="001F32D4" w:rsidP="00D75E7E">
      <w:pPr>
        <w:spacing w:line="360" w:lineRule="auto"/>
        <w:ind w:firstLine="720"/>
        <w:jc w:val="both"/>
        <w:rPr>
          <w:lang w:val="ru-RU"/>
        </w:rPr>
      </w:pPr>
      <w:r w:rsidRPr="001F32D4">
        <w:rPr>
          <w:lang w:val="ru-RU"/>
        </w:rPr>
        <w:t>Адвокаційна і правозахисна діяльність є типом волонтерства з найбільш системним і глибоким впливом на громадянську свідомість в цілому і на всі її компоненти. Вона передбачає виступи на захист прав конкретних груп або суспільних інтересів, лобіювання змін у законодавстві або правозастосовній практиці, участь у правозахисних кампаніях, публічну адвокацію.</w:t>
      </w:r>
    </w:p>
    <w:p w14:paraId="63D2654E" w14:textId="77777777" w:rsidR="001F32D4" w:rsidRPr="001F32D4" w:rsidRDefault="001F32D4" w:rsidP="00D75E7E">
      <w:pPr>
        <w:spacing w:line="360" w:lineRule="auto"/>
        <w:ind w:firstLine="720"/>
        <w:jc w:val="both"/>
        <w:rPr>
          <w:lang w:val="ru-RU"/>
        </w:rPr>
      </w:pPr>
      <w:r w:rsidRPr="001F32D4">
        <w:rPr>
          <w:lang w:val="ru-RU"/>
        </w:rPr>
        <w:t>Для знаннєвого компонента цей тип дає найбільший ефект: адвокаційна діяльність неможлива без глибокого розуміння правових механізмів, інституційного устрою, каналів впливу на владу. Волонтер-адвокат неминуче набуває детальних правових і громадянознавчих знань у процесі підготовки до кампаній і взаємодії з інститутами влади.</w:t>
      </w:r>
    </w:p>
    <w:p w14:paraId="19855614" w14:textId="77777777" w:rsidR="001F32D4" w:rsidRPr="001F32D4" w:rsidRDefault="001F32D4" w:rsidP="00D75E7E">
      <w:pPr>
        <w:spacing w:line="360" w:lineRule="auto"/>
        <w:ind w:firstLine="720"/>
        <w:jc w:val="both"/>
        <w:rPr>
          <w:lang w:val="ru-RU"/>
        </w:rPr>
      </w:pPr>
      <w:r w:rsidRPr="001F32D4">
        <w:rPr>
          <w:lang w:val="ru-RU"/>
        </w:rPr>
        <w:t>Для суб'єктно-діяльнісного компонента адвокаційна практика формує найбільш зрілий рівень громадянської суб'єктності: волонтер не просто допомагає жертвам несправедливості, а намагається змінити саму несправедливу структуру. Це відповідає третьому рівню громадянської свідомості за Вестхаймером і Каном — «орієнтованого на справедливість громадянина», що аналізує системні причини проблем і діє для зміни структур, а не лише їх наслідків.</w:t>
      </w:r>
    </w:p>
    <w:p w14:paraId="2B43F098" w14:textId="77777777" w:rsidR="001F32D4" w:rsidRPr="001F32D4" w:rsidRDefault="001F32D4" w:rsidP="00D75E7E">
      <w:pPr>
        <w:spacing w:line="360" w:lineRule="auto"/>
        <w:ind w:firstLine="720"/>
        <w:jc w:val="both"/>
        <w:rPr>
          <w:lang w:val="ru-RU"/>
        </w:rPr>
      </w:pPr>
      <w:r w:rsidRPr="001F32D4">
        <w:rPr>
          <w:lang w:val="ru-RU"/>
        </w:rPr>
        <w:t>Організаційна і лідерська діяльність — ініціація і розбудова громадських ініціатив, координація команд, участь у місцевому самоврядуванні, стратегічне планування суспільних змін — є типом волонтерства з найбільш виразним впливом саме на суб'єктно-діяльнісний компонент громадянської свідомості.</w:t>
      </w:r>
    </w:p>
    <w:p w14:paraId="6871BAF4" w14:textId="77777777" w:rsidR="001F32D4" w:rsidRPr="001F32D4" w:rsidRDefault="001F32D4" w:rsidP="00D75E7E">
      <w:pPr>
        <w:spacing w:line="360" w:lineRule="auto"/>
        <w:ind w:firstLine="720"/>
        <w:jc w:val="both"/>
        <w:rPr>
          <w:lang w:val="ru-RU"/>
        </w:rPr>
      </w:pPr>
      <w:r w:rsidRPr="001F32D4">
        <w:rPr>
          <w:lang w:val="ru-RU"/>
        </w:rPr>
        <w:t>Волонтер-організатор переживає досвід, принципово відмінний від досвіду виконавця: він не лише виконує завдання, а визначає, які завдання потрібно вирішити і як це зробити. Цей досвід «авторства» суспільної ініціативи є потужним формувальним чинником громадянської суб'єктності. Людина, що організувала власну громадську ініціативу, набуває якісно інший рівень суб'єктності: «я не лише знаю, що можна щось змінити — я вже змінював/-ла».</w:t>
      </w:r>
    </w:p>
    <w:p w14:paraId="6E1E0445" w14:textId="77777777" w:rsidR="001F32D4" w:rsidRPr="001F32D4" w:rsidRDefault="001F32D4" w:rsidP="00D75E7E">
      <w:pPr>
        <w:spacing w:line="360" w:lineRule="auto"/>
        <w:ind w:firstLine="720"/>
        <w:jc w:val="both"/>
        <w:rPr>
          <w:lang w:val="ru-RU"/>
        </w:rPr>
      </w:pPr>
      <w:r w:rsidRPr="001F32D4">
        <w:rPr>
          <w:lang w:val="ru-RU"/>
        </w:rPr>
        <w:t>Дослідження Рейса, Девіса і Жу (</w:t>
      </w:r>
      <w:r>
        <w:t>Reyes</w:t>
      </w:r>
      <w:r w:rsidRPr="001F32D4">
        <w:rPr>
          <w:lang w:val="ru-RU"/>
        </w:rPr>
        <w:t xml:space="preserve">, </w:t>
      </w:r>
      <w:r>
        <w:t>Davis</w:t>
      </w:r>
      <w:r w:rsidRPr="001F32D4">
        <w:rPr>
          <w:lang w:val="ru-RU"/>
        </w:rPr>
        <w:t xml:space="preserve"> &amp; </w:t>
      </w:r>
      <w:r>
        <w:t>Zhu</w:t>
      </w:r>
      <w:r w:rsidRPr="001F32D4">
        <w:rPr>
          <w:lang w:val="ru-RU"/>
        </w:rPr>
        <w:t>, 2022) показали, що молодь з досвідом організаційного волонтерства демонструє значуще вищий рівень суб'єктно-діяльнісного компонента громадянської свідомості порівняно з волонтерами прямої допомоги — і ця різниця зберігається через 2 роки після завершення практики, що свідчить про її стійкість. Особливо виражений ефект спостерігається у тих, хто займав лідерські позиції: досвід відповідальності за результат і за людей є трансформативним для громадянської свідомості.</w:t>
      </w:r>
    </w:p>
    <w:p w14:paraId="1096BEE9" w14:textId="77777777" w:rsidR="001F32D4" w:rsidRPr="001F32D4" w:rsidRDefault="001F32D4" w:rsidP="00D75E7E">
      <w:pPr>
        <w:spacing w:line="360" w:lineRule="auto"/>
        <w:ind w:firstLine="720"/>
        <w:jc w:val="both"/>
        <w:rPr>
          <w:lang w:val="ru-RU"/>
        </w:rPr>
      </w:pPr>
      <w:r w:rsidRPr="001F32D4">
        <w:rPr>
          <w:lang w:val="ru-RU"/>
        </w:rPr>
        <w:t xml:space="preserve">Цифрове і медіаволонтерство — верифікація інформації, протидія дезінформації, </w:t>
      </w:r>
      <w:r>
        <w:t>OSINT</w:t>
      </w:r>
      <w:r w:rsidRPr="001F32D4">
        <w:rPr>
          <w:lang w:val="ru-RU"/>
        </w:rPr>
        <w:t>, документування воєнних злочинів, медіапідтримка суспільних кампаній — є відносно новим, але надзвичайно динамічним типом практики, що набув стратегічного значення в умовах гібридної і інформаційної війни.</w:t>
      </w:r>
    </w:p>
    <w:p w14:paraId="02269D3B" w14:textId="77777777" w:rsidR="001F32D4" w:rsidRPr="001F32D4" w:rsidRDefault="001F32D4" w:rsidP="00D75E7E">
      <w:pPr>
        <w:spacing w:line="360" w:lineRule="auto"/>
        <w:ind w:firstLine="720"/>
        <w:jc w:val="both"/>
        <w:rPr>
          <w:lang w:val="ru-RU"/>
        </w:rPr>
      </w:pPr>
      <w:r w:rsidRPr="001F32D4">
        <w:rPr>
          <w:lang w:val="ru-RU"/>
        </w:rPr>
        <w:t>Щодо впливу на громадянську свідомість, цей тип практики має специфічний профіль: він найбільш ефективно розвиває знаннєвий компонент у його медіаграмотнісному вимірі (розуміння механізмів маніпуляції, вміння верифікувати інформацію, усвідомлення медіаекосистеми як арени громадянської боротьби) і специфічний аспект ціннісного компонента — відповідальність за інформаційну гігієну в публічному просторі.</w:t>
      </w:r>
    </w:p>
    <w:p w14:paraId="1E6A96D5" w14:textId="77777777" w:rsidR="001F32D4" w:rsidRPr="001F32D4" w:rsidRDefault="001F32D4" w:rsidP="00D75E7E">
      <w:pPr>
        <w:spacing w:line="360" w:lineRule="auto"/>
        <w:ind w:firstLine="720"/>
        <w:jc w:val="both"/>
        <w:rPr>
          <w:lang w:val="ru-RU"/>
        </w:rPr>
      </w:pPr>
      <w:r w:rsidRPr="001F32D4">
        <w:rPr>
          <w:lang w:val="ru-RU"/>
        </w:rPr>
        <w:t>Цифрове волонтерство формує також новий тип громадянської суб'єктності — мережеву, або «цифрову» — де людина переживає власну спроможність впливати на суспільні процеси через інформаційні канали. В умовах сучасної демократії, де значна частина громадянської боротьби відбувається в інформаційному просторі, цей тип суб'єктності є надзвичайно важливим.</w:t>
      </w:r>
    </w:p>
    <w:p w14:paraId="7A293E46" w14:textId="77777777" w:rsidR="001F32D4" w:rsidRPr="001F32D4" w:rsidRDefault="001F32D4" w:rsidP="00D75E7E">
      <w:pPr>
        <w:spacing w:line="360" w:lineRule="auto"/>
        <w:ind w:firstLine="720"/>
        <w:jc w:val="both"/>
        <w:rPr>
          <w:lang w:val="ru-RU"/>
        </w:rPr>
      </w:pPr>
      <w:r w:rsidRPr="001F32D4">
        <w:rPr>
          <w:lang w:val="ru-RU"/>
        </w:rPr>
        <w:t>Водночас цифрове волонтерство має потенційні ризики для громадянської свідомості: тривале занурення у контент, пов'язаний із насильством і дезінформацією, може призводити до цинізму, відчуження і «цифрового вигорання» — що знижує, а не підвищує громадянську залученість. Ці ризики вимагають уваги організаторів і наявності психологічного супроводу.</w:t>
      </w:r>
    </w:p>
    <w:p w14:paraId="1B46EC8F" w14:textId="77777777" w:rsidR="001F32D4" w:rsidRPr="001F32D4" w:rsidRDefault="001F32D4" w:rsidP="00D75E7E">
      <w:pPr>
        <w:spacing w:line="360" w:lineRule="auto"/>
        <w:ind w:firstLine="720"/>
        <w:jc w:val="both"/>
        <w:rPr>
          <w:lang w:val="ru-RU"/>
        </w:rPr>
      </w:pPr>
      <w:r w:rsidRPr="001F32D4">
        <w:rPr>
          <w:lang w:val="ru-RU"/>
        </w:rPr>
        <w:t>Найбільший і найбільш цілісний вплив на громадянську свідомість має поєднання різних типів волонтерської практики. Людина, що поєднала досвід прямої допомоги (ціннісний розвиток) з організаційною діяльністю (суб'єктнісний розвиток) і адвокаційними кампаніями (знаннєвий і критичний розвиток), набуває громадянської свідомості, що охоплює всі три компоненти в їх взаємозв'язку.</w:t>
      </w:r>
    </w:p>
    <w:p w14:paraId="0AEDD76F" w14:textId="77777777" w:rsidR="001F32D4" w:rsidRPr="001F32D4" w:rsidRDefault="001F32D4" w:rsidP="00D75E7E">
      <w:pPr>
        <w:spacing w:line="360" w:lineRule="auto"/>
        <w:ind w:firstLine="720"/>
        <w:jc w:val="both"/>
        <w:rPr>
          <w:lang w:val="ru-RU"/>
        </w:rPr>
      </w:pPr>
      <w:r w:rsidRPr="001F32D4">
        <w:rPr>
          <w:lang w:val="ru-RU"/>
        </w:rPr>
        <w:t>Важливо і те, що різні типи волонтерства можуть підсилювати один одного: волонтер прямої допомоги, що пережив безпосередній контакт з постраждалими, отримує потужну ціннісну мотивацію для подальшої адвокаційної роботи («я бачив/-ла, як ці люди страждають, і хочу змінити систему, що це породжує»). Натомість волонтер-адвокат, що не має досвіду прямого контакту з постраждалими, може відчувати розрив між абстрактними правовими категоріями і реальним людським виміром проблеми. Ця синергія є теоретичним обґрунтуванням для «еволюційних траєкторій» у волонтерській діяльності — планомірного розширення і ускладнення типів практики.</w:t>
      </w:r>
    </w:p>
    <w:p w14:paraId="616E7A9D" w14:textId="77777777" w:rsidR="001F32D4" w:rsidRPr="001F32D4" w:rsidRDefault="001F32D4" w:rsidP="00EC5960">
      <w:pPr>
        <w:spacing w:before="400" w:after="240" w:line="360" w:lineRule="auto"/>
        <w:jc w:val="center"/>
        <w:rPr>
          <w:lang w:val="ru-RU"/>
        </w:rPr>
      </w:pPr>
      <w:r w:rsidRPr="001F32D4">
        <w:rPr>
          <w:b/>
          <w:bCs/>
          <w:lang w:val="ru-RU"/>
        </w:rPr>
        <w:t>2.3. Педагогічні умови ефективності волонтерської практики для розвитку громадянської свідомості</w:t>
      </w:r>
    </w:p>
    <w:p w14:paraId="6662C933" w14:textId="77777777" w:rsidR="00D75E7E" w:rsidRDefault="00D75E7E" w:rsidP="00EC5960">
      <w:pPr>
        <w:spacing w:line="360" w:lineRule="auto"/>
        <w:ind w:firstLine="720"/>
        <w:jc w:val="both"/>
        <w:rPr>
          <w:lang w:val="ru-RU"/>
        </w:rPr>
      </w:pPr>
    </w:p>
    <w:p w14:paraId="76CDA681" w14:textId="77777777" w:rsidR="001F32D4" w:rsidRPr="001F32D4" w:rsidRDefault="001F32D4" w:rsidP="00D75E7E">
      <w:pPr>
        <w:spacing w:line="360" w:lineRule="auto"/>
        <w:ind w:firstLine="720"/>
        <w:jc w:val="both"/>
        <w:rPr>
          <w:lang w:val="ru-RU"/>
        </w:rPr>
      </w:pPr>
      <w:r w:rsidRPr="001F32D4">
        <w:rPr>
          <w:lang w:val="ru-RU"/>
        </w:rPr>
        <w:t>Волонтерська практика не є автоматично і рівною мірою ефективною для розвитку громадянської свідомості: її ефективність суттєво залежить від якості організаційних і педагогічних умов. Визначення цих умов є практично важливим завданням, що дозволяє свідомо проєктувати волонтерські програми для максимального громадянського розвивального ефекту.</w:t>
      </w:r>
    </w:p>
    <w:p w14:paraId="4A79A22B" w14:textId="77777777" w:rsidR="001F32D4" w:rsidRPr="001F32D4" w:rsidRDefault="001F32D4" w:rsidP="00D75E7E">
      <w:pPr>
        <w:spacing w:line="360" w:lineRule="auto"/>
        <w:ind w:firstLine="720"/>
        <w:jc w:val="both"/>
        <w:rPr>
          <w:lang w:val="ru-RU"/>
        </w:rPr>
      </w:pPr>
      <w:r w:rsidRPr="001F32D4">
        <w:rPr>
          <w:lang w:val="ru-RU"/>
        </w:rPr>
        <w:t>Рефлексивний компонент є, за висновками численних досліджень, найважливішою умовою конвертації волонтерського досвіду у трансформацію громадянської свідомості. Цей висновок є конвергентним у дослідженнях сервіс-лернінгу (</w:t>
      </w:r>
      <w:r>
        <w:t>Eyler</w:t>
      </w:r>
      <w:r w:rsidRPr="001F32D4">
        <w:rPr>
          <w:lang w:val="ru-RU"/>
        </w:rPr>
        <w:t xml:space="preserve"> &amp; </w:t>
      </w:r>
      <w:r>
        <w:t>Giles</w:t>
      </w:r>
      <w:r w:rsidRPr="001F32D4">
        <w:rPr>
          <w:lang w:val="ru-RU"/>
        </w:rPr>
        <w:t>, 1999), педагогіки досвіду (</w:t>
      </w:r>
      <w:r>
        <w:t>Kolb</w:t>
      </w:r>
      <w:r w:rsidRPr="001F32D4">
        <w:rPr>
          <w:lang w:val="ru-RU"/>
        </w:rPr>
        <w:t>, 1984) і громадянської освіти (</w:t>
      </w:r>
      <w:r>
        <w:t>Bringle</w:t>
      </w:r>
      <w:r w:rsidRPr="001F32D4">
        <w:rPr>
          <w:lang w:val="ru-RU"/>
        </w:rPr>
        <w:t xml:space="preserve"> &amp; </w:t>
      </w:r>
      <w:r>
        <w:t>Hatcher</w:t>
      </w:r>
      <w:r w:rsidRPr="001F32D4">
        <w:rPr>
          <w:lang w:val="ru-RU"/>
        </w:rPr>
        <w:t>, 2011): без рефлексії досвід залишається «сирим», необробленим матеріалом, що не трансформується у знання, цінності або ідентичність.</w:t>
      </w:r>
    </w:p>
    <w:p w14:paraId="374F167A" w14:textId="77777777" w:rsidR="001F32D4" w:rsidRPr="001F32D4" w:rsidRDefault="001F32D4" w:rsidP="00D75E7E">
      <w:pPr>
        <w:spacing w:line="360" w:lineRule="auto"/>
        <w:ind w:firstLine="720"/>
        <w:jc w:val="both"/>
        <w:rPr>
          <w:lang w:val="ru-RU"/>
        </w:rPr>
      </w:pPr>
      <w:r w:rsidRPr="001F32D4">
        <w:rPr>
          <w:lang w:val="ru-RU"/>
        </w:rPr>
        <w:t>Ефективні форми рефлексії у волонтерській практиці включають: структурований дебрифінг після ключових заходів або етапів («що відбулося? що я відчував/-ла? що це означає? що я хочу робити далі?»); рефлексивні щоденники або портфоліо, де волонтер фіксує не лише «що я зробив/-ла», а й «що це означає для мене як громадянина/-ки»; групові дискусії про суспільний сенс волонтерської діяльності і про системні причини проблем, з якими стикається команда; наставницькі бесіди з більш досвідченими волонтерами або громадськими діячами; публічне розповідання про власний волонтерський досвід (</w:t>
      </w:r>
      <w:r>
        <w:t>storytelling</w:t>
      </w:r>
      <w:r w:rsidRPr="001F32D4">
        <w:rPr>
          <w:lang w:val="ru-RU"/>
        </w:rPr>
        <w:t>) як форма рефлексії і одночасно суспільного впливу.</w:t>
      </w:r>
    </w:p>
    <w:p w14:paraId="701E0B67" w14:textId="77777777" w:rsidR="001F32D4" w:rsidRPr="001F32D4" w:rsidRDefault="001F32D4" w:rsidP="00D75E7E">
      <w:pPr>
        <w:spacing w:line="360" w:lineRule="auto"/>
        <w:ind w:firstLine="720"/>
        <w:jc w:val="both"/>
        <w:rPr>
          <w:lang w:val="ru-RU"/>
        </w:rPr>
      </w:pPr>
      <w:r w:rsidRPr="001F32D4">
        <w:rPr>
          <w:lang w:val="ru-RU"/>
        </w:rPr>
        <w:t>Принциповим є питання про характер рефлексії: поверхнева («що я зробив/-ла і чи добре вийшло») є значно менш ефективною, ніж глибока, критична («чому ця проблема існує», «що це говорить про суспільну систему», «яким/-ою громадянином/-кою я хочу бути і що для цього потрібно»). Організатор волонтерської практики, що прагне її громадянського розвивального ефекту, повинен свідомо проєктувати рефлексивні практики і забезпечувати їх системність.</w:t>
      </w:r>
    </w:p>
    <w:p w14:paraId="4BA85A64" w14:textId="77777777" w:rsidR="001F32D4" w:rsidRPr="001F32D4" w:rsidRDefault="001F32D4" w:rsidP="00D75E7E">
      <w:pPr>
        <w:spacing w:line="360" w:lineRule="auto"/>
        <w:ind w:firstLine="720"/>
        <w:jc w:val="both"/>
        <w:rPr>
          <w:lang w:val="ru-RU"/>
        </w:rPr>
      </w:pPr>
      <w:r w:rsidRPr="001F32D4">
        <w:rPr>
          <w:lang w:val="ru-RU"/>
        </w:rPr>
        <w:t>Другою ключовою умовою є ступінь автономії волонтера у прийнятті рішень. Теорія самодетермінації Десі і Раяна (2000) стверджує, що задоволення потреби в автономії є необхідною умовою інтерналізації — переходу від зовнішньої мотивації («роблю, бо так треба») до внутрішньої («роблю, бо це — моя громадянська позиція»). Громадянська свідомість, що формується через автономну, самодетерміновану діяльність, є значно більш стійкою і глибокою, ніж та, що виникає як результат виконання чужих завдань.</w:t>
      </w:r>
    </w:p>
    <w:p w14:paraId="14A07E6E" w14:textId="77777777" w:rsidR="001F32D4" w:rsidRPr="001F32D4" w:rsidRDefault="001F32D4" w:rsidP="00D75E7E">
      <w:pPr>
        <w:spacing w:line="360" w:lineRule="auto"/>
        <w:ind w:firstLine="720"/>
        <w:jc w:val="both"/>
        <w:rPr>
          <w:lang w:val="ru-RU"/>
        </w:rPr>
      </w:pPr>
      <w:r w:rsidRPr="001F32D4">
        <w:rPr>
          <w:lang w:val="ru-RU"/>
        </w:rPr>
        <w:t>Практично це означає: волонтерські програми, що надають учасникам реальну суб'єктність у визначенні цілей і методів діяльності — де волонтери самі ідентифікують проблему, планують відповідь і оцінюють результати — формують значно вищий рівень суб'єктно-діяльнісного компонента громадянської свідомості порівняно з програмами, де волонтери лише виконують завдання, визначені організацією. Емпірично цей висновок підтверджено у нашому власному дослідженні: кореляція між рівнем автономії і суб'єктно-діяльнісним компонентом ОГС-24 є найсильнішою серед усіх досліджуваних характеристик практики.</w:t>
      </w:r>
    </w:p>
    <w:p w14:paraId="6C1EFC1A" w14:textId="77777777" w:rsidR="001F32D4" w:rsidRPr="001F32D4" w:rsidRDefault="001F32D4" w:rsidP="00D75E7E">
      <w:pPr>
        <w:spacing w:line="360" w:lineRule="auto"/>
        <w:ind w:firstLine="720"/>
        <w:jc w:val="both"/>
        <w:rPr>
          <w:lang w:val="ru-RU"/>
        </w:rPr>
      </w:pPr>
      <w:r w:rsidRPr="001F32D4">
        <w:rPr>
          <w:lang w:val="ru-RU"/>
        </w:rPr>
        <w:t>Важливо зазначити, що автономія не означає відсутності структури і супроводу: «структурована автономія» — чіткі рамки і підтримка в їх межах при реальній свободі рішень — є оптимальним форматом для розвитку громадянської суб'єктності. Надмірна свобода без супроводу може призводити до дезорієнтації і демотивації, особливо у початківців.</w:t>
      </w:r>
    </w:p>
    <w:p w14:paraId="7BBA6FD9" w14:textId="77777777" w:rsidR="001F32D4" w:rsidRPr="001F32D4" w:rsidRDefault="001F32D4" w:rsidP="00D75E7E">
      <w:pPr>
        <w:spacing w:line="360" w:lineRule="auto"/>
        <w:ind w:firstLine="720"/>
        <w:jc w:val="both"/>
        <w:rPr>
          <w:lang w:val="ru-RU"/>
        </w:rPr>
      </w:pPr>
      <w:r w:rsidRPr="001F32D4">
        <w:rPr>
          <w:lang w:val="ru-RU"/>
        </w:rPr>
        <w:t>Організаційне середовище, в якому здійснюється волонтерська практика, є потужним контекстуальним чинником, що опосередковує вплив практики на громадянську свідомість. Дослідження (</w:t>
      </w:r>
      <w:r>
        <w:t>Musick</w:t>
      </w:r>
      <w:r w:rsidRPr="001F32D4">
        <w:rPr>
          <w:lang w:val="ru-RU"/>
        </w:rPr>
        <w:t xml:space="preserve"> &amp; </w:t>
      </w:r>
      <w:r>
        <w:t>Wilson</w:t>
      </w:r>
      <w:r w:rsidRPr="001F32D4">
        <w:rPr>
          <w:lang w:val="ru-RU"/>
        </w:rPr>
        <w:t xml:space="preserve">, 2023; </w:t>
      </w:r>
      <w:r>
        <w:t>Clary</w:t>
      </w:r>
      <w:r w:rsidRPr="001F32D4">
        <w:rPr>
          <w:lang w:val="ru-RU"/>
        </w:rPr>
        <w:t xml:space="preserve"> </w:t>
      </w:r>
      <w:r>
        <w:t>et</w:t>
      </w:r>
      <w:r w:rsidRPr="001F32D4">
        <w:rPr>
          <w:lang w:val="ru-RU"/>
        </w:rPr>
        <w:t xml:space="preserve"> </w:t>
      </w:r>
      <w:r>
        <w:t>al</w:t>
      </w:r>
      <w:r w:rsidRPr="001F32D4">
        <w:rPr>
          <w:lang w:val="ru-RU"/>
        </w:rPr>
        <w:t>., 1998) показують, що волонтери у добре організованих, цінністно-орієнтованих середовищах демонструють значуще вищий рівень громадянської ідентифікації і залученості порівняно з тими, хто волонтерить у дисфункційних або суто «технократичних» організаціях.</w:t>
      </w:r>
    </w:p>
    <w:p w14:paraId="3A61C228" w14:textId="77777777" w:rsidR="001F32D4" w:rsidRPr="00D75E7E" w:rsidRDefault="001F32D4" w:rsidP="00D75E7E">
      <w:pPr>
        <w:spacing w:line="360" w:lineRule="auto"/>
        <w:ind w:firstLine="720"/>
        <w:jc w:val="both"/>
        <w:rPr>
          <w:lang w:val="ru-RU"/>
        </w:rPr>
      </w:pPr>
      <w:r w:rsidRPr="00D75E7E">
        <w:rPr>
          <w:lang w:val="ru-RU"/>
        </w:rPr>
        <w:t>Ключовими характеристиками організаційного середовища, сприятливого для розвитку громадянської свідомості, є: явна ціннісна місія організації, що відповідає громадянським цінностям учасників; культура взаємної підтримки і відкритої комунікації; наявність механізмів участі волонтерів у стратегічних рішеннях організації; системна рефлексивна практика як стандарт роботи; наявність менторських відносин між більш і менш досвідченими учасниками; публічне визнання внеску кожного волонтера.</w:t>
      </w:r>
    </w:p>
    <w:p w14:paraId="536248C7" w14:textId="77777777" w:rsidR="001F32D4" w:rsidRPr="00D75E7E" w:rsidRDefault="001F32D4" w:rsidP="00D75E7E">
      <w:pPr>
        <w:spacing w:line="360" w:lineRule="auto"/>
        <w:ind w:firstLine="720"/>
        <w:jc w:val="both"/>
        <w:rPr>
          <w:lang w:val="ru-RU"/>
        </w:rPr>
      </w:pPr>
      <w:r w:rsidRPr="00D75E7E">
        <w:rPr>
          <w:lang w:val="ru-RU"/>
        </w:rPr>
        <w:t>Особлива роль належить організаційному лідеру або координатору: його або її власна громадянська свідомість і цінності є зразком для волонтерів і через механізм вікарного научіння (Бандура) суттєво впливають на громадянський розвиток команди. Лідер, що особисто демонструє критичне мислення про суспільні проблеми, залученість до суспільних процесів і відповідальну громадянську позицію, формує відповідні норми у своєму волонтерському середовищі.</w:t>
      </w:r>
    </w:p>
    <w:p w14:paraId="7C8EE8BC" w14:textId="77777777" w:rsidR="001F32D4" w:rsidRPr="001F32D4" w:rsidRDefault="001F32D4" w:rsidP="00D75E7E">
      <w:pPr>
        <w:spacing w:line="360" w:lineRule="auto"/>
        <w:ind w:firstLine="720"/>
        <w:jc w:val="both"/>
        <w:rPr>
          <w:lang w:val="ru-RU"/>
        </w:rPr>
      </w:pPr>
      <w:r w:rsidRPr="001F32D4">
        <w:rPr>
          <w:lang w:val="ru-RU"/>
        </w:rPr>
        <w:t>Тривалість і систематичність волонтерської практики є суттєвим, але не вирішальним чинником її впливу на громадянську свідомість. Дослідження стійко показують позитивну кореляцію між тривалістю волонтерства і рівнем громадянської свідомості, однак ця кореляція є менш виразною, ніж зв'язок з рефлексивністю і автономністю практики.</w:t>
      </w:r>
    </w:p>
    <w:p w14:paraId="11836A76" w14:textId="77777777" w:rsidR="001F32D4" w:rsidRPr="001F32D4" w:rsidRDefault="001F32D4" w:rsidP="00D75E7E">
      <w:pPr>
        <w:spacing w:line="360" w:lineRule="auto"/>
        <w:ind w:firstLine="720"/>
        <w:jc w:val="both"/>
        <w:rPr>
          <w:lang w:val="ru-RU"/>
        </w:rPr>
      </w:pPr>
      <w:r w:rsidRPr="001F32D4">
        <w:rPr>
          <w:lang w:val="ru-RU"/>
        </w:rPr>
        <w:t>Флаган і Левін (</w:t>
      </w:r>
      <w:r>
        <w:t>Flanagan</w:t>
      </w:r>
      <w:r w:rsidRPr="001F32D4">
        <w:rPr>
          <w:lang w:val="ru-RU"/>
        </w:rPr>
        <w:t xml:space="preserve"> &amp; </w:t>
      </w:r>
      <w:r>
        <w:t>Levine</w:t>
      </w:r>
      <w:r w:rsidRPr="001F32D4">
        <w:rPr>
          <w:lang w:val="ru-RU"/>
        </w:rPr>
        <w:t>, 2022) описали феномен «громадянської звички»: волонтерська практика у підлітковому і юнацькому віці формує стійкий поведінковий патерн — звичку до суспільної участі — що з часом стає частиною особистісної ідентичності і визначає громадянську поведінку в дорослому житті. Для формування «громадянської звички» необхідна систематичність практики протягом принаймні кількох місяців — разові акції мають мінімальний ефект на ідентичність навіть при значному емоційному впливі.</w:t>
      </w:r>
    </w:p>
    <w:p w14:paraId="7997F593" w14:textId="77777777" w:rsidR="001F32D4" w:rsidRPr="001F32D4" w:rsidRDefault="001F32D4" w:rsidP="00D75E7E">
      <w:pPr>
        <w:spacing w:line="360" w:lineRule="auto"/>
        <w:ind w:firstLine="720"/>
        <w:jc w:val="both"/>
        <w:rPr>
          <w:lang w:val="ru-RU"/>
        </w:rPr>
      </w:pPr>
      <w:r w:rsidRPr="001F32D4">
        <w:rPr>
          <w:lang w:val="ru-RU"/>
        </w:rPr>
        <w:t>Важливою є також проблема «якості часу» у волонтерстві: щільна, інтенсивна практика протягом 3 місяців з рефлексивним супроводом є більш ефективною для розвитку громадянської свідомості, ніж три роки нерегулярних і нерефлексованих волонтерських акцій. Це підкреслює, що педагогічне проєктування практики є більш важливим, ніж її абсолютна тривалість.</w:t>
      </w:r>
    </w:p>
    <w:p w14:paraId="55B4F7E5" w14:textId="77777777" w:rsidR="001F32D4" w:rsidRPr="001F32D4" w:rsidRDefault="001F32D4" w:rsidP="00D75E7E">
      <w:pPr>
        <w:spacing w:line="360" w:lineRule="auto"/>
        <w:ind w:firstLine="720"/>
        <w:jc w:val="both"/>
        <w:rPr>
          <w:lang w:val="ru-RU"/>
        </w:rPr>
      </w:pPr>
      <w:r w:rsidRPr="001F32D4">
        <w:rPr>
          <w:lang w:val="ru-RU"/>
        </w:rPr>
        <w:t>П'ята умова — критичне осмислення суспільних проблем — є необхідною для розвитку найвищого, критично-трансформаційного рівня громадянської свідомості. Без цього компонента волонтерська практика ризикує залишитися у межах «доброчинного» волонтерства — допомоги конкретним людям без осмислення системних причин їхніх проблем і без прагнення до структурних змін.</w:t>
      </w:r>
    </w:p>
    <w:p w14:paraId="1A96F0D3" w14:textId="77777777" w:rsidR="001F32D4" w:rsidRPr="001F32D4" w:rsidRDefault="001F32D4" w:rsidP="00D75E7E">
      <w:pPr>
        <w:spacing w:line="360" w:lineRule="auto"/>
        <w:ind w:firstLine="720"/>
        <w:jc w:val="both"/>
        <w:rPr>
          <w:lang w:val="ru-RU"/>
        </w:rPr>
      </w:pPr>
      <w:r w:rsidRPr="001F32D4">
        <w:rPr>
          <w:lang w:val="ru-RU"/>
        </w:rPr>
        <w:t>Критичне осмислення передбачає, що волонтери у процесі своєї діяльності порушують питання не лише «як допомогти», а й «чому виникла ця проблема», «хто несе відповідальність за її існування», «що треба змінити у системі, щоб ця проблема зникла або зменшилася». Це потребує не лише часу і рефлексії, а й доступу до аналітичної рамки — базових знань про соціальні структури, нерівності і механізми влади.</w:t>
      </w:r>
    </w:p>
    <w:p w14:paraId="2BA17FF5" w14:textId="77777777" w:rsidR="001F32D4" w:rsidRPr="001F32D4" w:rsidRDefault="001F32D4" w:rsidP="00D75E7E">
      <w:pPr>
        <w:spacing w:line="360" w:lineRule="auto"/>
        <w:ind w:firstLine="720"/>
        <w:jc w:val="both"/>
        <w:rPr>
          <w:lang w:val="ru-RU"/>
        </w:rPr>
      </w:pPr>
      <w:r w:rsidRPr="001F32D4">
        <w:rPr>
          <w:lang w:val="ru-RU"/>
        </w:rPr>
        <w:t>На практиці критичне осмислення можна стимулювати через: включення елементів громадянської освіти у волонтерські програми (обговорення суспільних причин проблем, з якими стикається команда); запрошення експертів, активістів або самих бенефіціарів для обговорення системних аспектів проблеми; організацію «громадянських кіл» — регулярних зустрічей, де команда обговорює суспільні тенденції і власну роль у їх зміні; залучення волонтерів до адвокаційних аспектів роботи організації.</w:t>
      </w:r>
    </w:p>
    <w:p w14:paraId="6DB6A168" w14:textId="77777777" w:rsidR="00EC5960" w:rsidRDefault="00EC5960" w:rsidP="00D75E7E">
      <w:pPr>
        <w:spacing w:line="360" w:lineRule="auto"/>
        <w:ind w:firstLine="720"/>
        <w:jc w:val="both"/>
        <w:rPr>
          <w:lang w:val="ru-RU"/>
        </w:rPr>
      </w:pPr>
    </w:p>
    <w:p w14:paraId="125B16F5" w14:textId="77777777" w:rsidR="00EC5960" w:rsidRPr="00EC5960" w:rsidRDefault="001F32D4" w:rsidP="00D75E7E">
      <w:pPr>
        <w:spacing w:line="360" w:lineRule="auto"/>
        <w:ind w:firstLine="720"/>
        <w:jc w:val="both"/>
        <w:rPr>
          <w:b/>
          <w:lang w:val="ru-RU"/>
        </w:rPr>
      </w:pPr>
      <w:r w:rsidRPr="00EC5960">
        <w:rPr>
          <w:b/>
          <w:lang w:val="ru-RU"/>
        </w:rPr>
        <w:t xml:space="preserve">Висновки до розділу </w:t>
      </w:r>
      <w:r w:rsidR="00EC5960" w:rsidRPr="00EC5960">
        <w:rPr>
          <w:b/>
          <w:lang w:val="ru-RU"/>
        </w:rPr>
        <w:t>І</w:t>
      </w:r>
      <w:r w:rsidRPr="00EC5960">
        <w:rPr>
          <w:b/>
          <w:lang w:val="ru-RU"/>
        </w:rPr>
        <w:t xml:space="preserve"> </w:t>
      </w:r>
    </w:p>
    <w:p w14:paraId="4B8C785D" w14:textId="77777777" w:rsidR="00EC5960" w:rsidRDefault="00EC5960" w:rsidP="00D75E7E">
      <w:pPr>
        <w:spacing w:line="360" w:lineRule="auto"/>
        <w:ind w:firstLine="720"/>
        <w:jc w:val="both"/>
        <w:rPr>
          <w:lang w:val="ru-RU"/>
        </w:rPr>
      </w:pPr>
    </w:p>
    <w:p w14:paraId="66F26CF0" w14:textId="77777777" w:rsidR="001F32D4" w:rsidRPr="001F32D4" w:rsidRDefault="001F32D4" w:rsidP="00D75E7E">
      <w:pPr>
        <w:spacing w:line="360" w:lineRule="auto"/>
        <w:ind w:firstLine="720"/>
        <w:jc w:val="both"/>
        <w:rPr>
          <w:lang w:val="ru-RU"/>
        </w:rPr>
      </w:pPr>
      <w:r w:rsidRPr="001F32D4">
        <w:rPr>
          <w:lang w:val="ru-RU"/>
        </w:rPr>
        <w:t>У другому розділі визначено і охарактеризовано систему психолого-педагогічних механізмів і умов впливу волонтерської практики на громадянську свідомість. Виявлено п'ять основних механізмів: досвід суспільно значущої дії (→ суб'єктно-діяльнісний компонент); рефлексія (→ громадянська ідентичність); соціальне визнання (→ ціннісний компонент); набуття громадянських знань (→ знаннєвий компонент); досвід солідарності (→ колективний вимір ціннісного компонента). Встановлено диференційований вплив типів волонтерства: пряма допомога → ціннісний компонент; адвокаційна → знаннєвий і критичний; організаційна → суб'єктнісний; цифрова → інформаційна громадянська культура. Визначено п'ять ключових педагогічних умов ефективності: рефлексивний компонент (найважливіша умова), автономія і суб'єктність волонтера, якість організаційного середовища, тривалість і систематичність, критичне осмислення суспільних проблем. Ці висновки є теоретичним підґрунтям для організації емпіричного дослідження і розробки практичних рекомендацій.</w:t>
      </w:r>
    </w:p>
    <w:p w14:paraId="7D4A1544" w14:textId="77777777" w:rsidR="001F32D4" w:rsidRDefault="001F32D4" w:rsidP="00F3691E">
      <w:pPr>
        <w:spacing w:before="200" w:after="120"/>
        <w:jc w:val="both"/>
        <w:rPr>
          <w:lang w:val="ru-RU"/>
        </w:rPr>
      </w:pPr>
    </w:p>
    <w:p w14:paraId="1E1EC8FE" w14:textId="77777777" w:rsidR="001F32D4" w:rsidRDefault="001F32D4" w:rsidP="00F3691E">
      <w:pPr>
        <w:spacing w:before="200" w:after="120"/>
        <w:jc w:val="both"/>
        <w:rPr>
          <w:lang w:val="ru-RU"/>
        </w:rPr>
      </w:pPr>
    </w:p>
    <w:p w14:paraId="1E117258" w14:textId="77777777" w:rsidR="001F32D4" w:rsidRDefault="001F32D4" w:rsidP="00F3691E">
      <w:pPr>
        <w:spacing w:before="200" w:after="120"/>
        <w:jc w:val="both"/>
        <w:rPr>
          <w:lang w:val="ru-RU"/>
        </w:rPr>
      </w:pPr>
    </w:p>
    <w:p w14:paraId="1E5C6B0B" w14:textId="77777777" w:rsidR="001F32D4" w:rsidRDefault="001F32D4" w:rsidP="00F3691E">
      <w:pPr>
        <w:spacing w:before="200" w:after="120"/>
        <w:jc w:val="both"/>
        <w:rPr>
          <w:lang w:val="ru-RU"/>
        </w:rPr>
      </w:pPr>
    </w:p>
    <w:p w14:paraId="5A834D00" w14:textId="77777777" w:rsidR="001F32D4" w:rsidRDefault="001F32D4" w:rsidP="00F3691E">
      <w:pPr>
        <w:spacing w:before="200" w:after="120"/>
        <w:jc w:val="both"/>
        <w:rPr>
          <w:lang w:val="ru-RU"/>
        </w:rPr>
      </w:pPr>
    </w:p>
    <w:p w14:paraId="7A2DE831" w14:textId="77777777" w:rsidR="001F32D4" w:rsidRPr="00BE167D" w:rsidRDefault="00D75E7E" w:rsidP="00D75E7E">
      <w:pPr>
        <w:jc w:val="center"/>
        <w:rPr>
          <w:lang w:val="ru-RU"/>
        </w:rPr>
      </w:pPr>
      <w:r>
        <w:rPr>
          <w:b/>
          <w:bCs/>
          <w:lang w:val="ru-RU"/>
        </w:rPr>
        <w:t xml:space="preserve">РОЗДІЛ ІІІ </w:t>
      </w:r>
      <w:r w:rsidR="001F32D4" w:rsidRPr="00BE167D">
        <w:rPr>
          <w:b/>
          <w:bCs/>
          <w:lang w:val="ru-RU"/>
        </w:rPr>
        <w:t>ЕМПІРИЧНЕ ДОСЛІДЖЕННЯ ВПЛИВУ ВОЛОНТЕРСЬКОЇ ПРАКТИКИ НА ГРОМАДЯНСЬКУ СВІДОМІСТЬ</w:t>
      </w:r>
    </w:p>
    <w:p w14:paraId="4E318EEB" w14:textId="77777777" w:rsidR="001F32D4" w:rsidRPr="001F32D4" w:rsidRDefault="001F32D4" w:rsidP="00D75E7E">
      <w:pPr>
        <w:jc w:val="center"/>
        <w:rPr>
          <w:lang w:val="ru-RU"/>
        </w:rPr>
      </w:pPr>
      <w:r w:rsidRPr="001F32D4">
        <w:rPr>
          <w:b/>
          <w:bCs/>
          <w:lang w:val="ru-RU"/>
        </w:rPr>
        <w:t>3.1. Методологія та організація дослідження</w:t>
      </w:r>
    </w:p>
    <w:p w14:paraId="5E44B598" w14:textId="77777777" w:rsidR="001F32D4" w:rsidRPr="001F32D4" w:rsidRDefault="00D75E7E" w:rsidP="00D75E7E">
      <w:pPr>
        <w:spacing w:line="360" w:lineRule="auto"/>
        <w:ind w:firstLine="720"/>
        <w:jc w:val="both"/>
        <w:rPr>
          <w:lang w:val="ru-RU"/>
        </w:rPr>
      </w:pPr>
      <w:r>
        <w:rPr>
          <w:b/>
          <w:bCs/>
          <w:i/>
          <w:iCs/>
          <w:lang w:val="ru-RU"/>
        </w:rPr>
        <w:t xml:space="preserve"> </w:t>
      </w:r>
    </w:p>
    <w:p w14:paraId="0CF77B76" w14:textId="77777777" w:rsidR="001F32D4" w:rsidRPr="001F32D4" w:rsidRDefault="001F32D4" w:rsidP="00D75E7E">
      <w:pPr>
        <w:spacing w:line="360" w:lineRule="auto"/>
        <w:ind w:firstLine="720"/>
        <w:jc w:val="both"/>
        <w:rPr>
          <w:lang w:val="ru-RU"/>
        </w:rPr>
      </w:pPr>
      <w:r w:rsidRPr="001F32D4">
        <w:rPr>
          <w:b/>
          <w:bCs/>
          <w:lang w:val="ru-RU"/>
        </w:rPr>
        <w:t>Мета емпіричного дослідження</w:t>
      </w:r>
      <w:r w:rsidRPr="001F32D4">
        <w:rPr>
          <w:lang w:val="ru-RU"/>
        </w:rPr>
        <w:t xml:space="preserve"> — встановити характер і силу впливу волонтерської практики на рівень і структуру громадянської свідомості особистості та виявити характеристики практики, що є найбільш значущими предикторами розвитку її компонентів.</w:t>
      </w:r>
    </w:p>
    <w:p w14:paraId="0D481F48" w14:textId="77777777" w:rsidR="001F32D4" w:rsidRPr="001F32D4" w:rsidRDefault="001F32D4" w:rsidP="00D75E7E">
      <w:pPr>
        <w:spacing w:line="360" w:lineRule="auto"/>
        <w:ind w:firstLine="720"/>
        <w:jc w:val="both"/>
        <w:rPr>
          <w:lang w:val="ru-RU"/>
        </w:rPr>
      </w:pPr>
      <w:r w:rsidRPr="001F32D4">
        <w:rPr>
          <w:lang w:val="ru-RU"/>
        </w:rPr>
        <w:t>Дизайн дослідження: крос-секційне порівняльне з основною групою (волонтери) і контрольною групою (особи без волонтерського досвіду) та вбудованим якісним компонентом (напівструктуровані інтерв'ю). Дослідження проводилося у 2023–2024 роках на базі 14 волонтерських організацій і 5 закладів вищої освіти у шести регіонах України (Київська, Харківська, Львівська, Дніпропетровська, Одеська та Запорізька обл.).</w:t>
      </w:r>
    </w:p>
    <w:p w14:paraId="22E4D697" w14:textId="77777777" w:rsidR="001F32D4" w:rsidRPr="001F32D4" w:rsidRDefault="001F32D4" w:rsidP="00D75E7E">
      <w:pPr>
        <w:spacing w:line="360" w:lineRule="auto"/>
        <w:ind w:firstLine="720"/>
        <w:jc w:val="both"/>
        <w:rPr>
          <w:lang w:val="ru-RU"/>
        </w:rPr>
      </w:pPr>
      <w:r w:rsidRPr="001F32D4">
        <w:rPr>
          <w:lang w:val="ru-RU"/>
        </w:rPr>
        <w:t>У дослідженні висунуто такі гіпотези:</w:t>
      </w:r>
    </w:p>
    <w:p w14:paraId="400912A2" w14:textId="77777777" w:rsidR="001F32D4" w:rsidRPr="001F32D4" w:rsidRDefault="001F32D4" w:rsidP="00D75E7E">
      <w:pPr>
        <w:spacing w:line="360" w:lineRule="auto"/>
        <w:ind w:firstLine="720"/>
        <w:jc w:val="both"/>
        <w:rPr>
          <w:lang w:val="ru-RU"/>
        </w:rPr>
      </w:pPr>
      <w:r w:rsidRPr="001F32D4">
        <w:rPr>
          <w:b/>
          <w:bCs/>
          <w:lang w:val="ru-RU"/>
        </w:rPr>
        <w:t>Г1 (основна):</w:t>
      </w:r>
      <w:r w:rsidRPr="001F32D4">
        <w:rPr>
          <w:lang w:val="ru-RU"/>
        </w:rPr>
        <w:t xml:space="preserve"> волонтери демонструють статистично значуще вищий рівень громадянської свідомості (за сумарним показником і всіма трьома компонентами ОГС-24) порівняно з особами без волонтерського досвіду.</w:t>
      </w:r>
    </w:p>
    <w:p w14:paraId="371C9809" w14:textId="77777777" w:rsidR="001F32D4" w:rsidRPr="001F32D4" w:rsidRDefault="001F32D4" w:rsidP="00D75E7E">
      <w:pPr>
        <w:spacing w:line="360" w:lineRule="auto"/>
        <w:ind w:firstLine="720"/>
        <w:jc w:val="both"/>
        <w:rPr>
          <w:lang w:val="ru-RU"/>
        </w:rPr>
      </w:pPr>
      <w:r w:rsidRPr="001F32D4">
        <w:rPr>
          <w:b/>
          <w:bCs/>
          <w:lang w:val="ru-RU"/>
        </w:rPr>
        <w:t>Г2:</w:t>
      </w:r>
      <w:r w:rsidRPr="001F32D4">
        <w:rPr>
          <w:lang w:val="ru-RU"/>
        </w:rPr>
        <w:t xml:space="preserve"> тривалість волонтерської практики позитивно корелює з рівнем громадянської свідомості, причому найсильніший зв'язок спостерігається для суб'єктно-діяльнісного компонента.</w:t>
      </w:r>
    </w:p>
    <w:p w14:paraId="5F015A2C" w14:textId="77777777" w:rsidR="001F32D4" w:rsidRPr="001F32D4" w:rsidRDefault="001F32D4" w:rsidP="00D75E7E">
      <w:pPr>
        <w:spacing w:line="360" w:lineRule="auto"/>
        <w:ind w:firstLine="720"/>
        <w:jc w:val="both"/>
        <w:rPr>
          <w:lang w:val="ru-RU"/>
        </w:rPr>
      </w:pPr>
      <w:r w:rsidRPr="001F32D4">
        <w:rPr>
          <w:b/>
          <w:bCs/>
          <w:lang w:val="ru-RU"/>
        </w:rPr>
        <w:t>Г3:</w:t>
      </w:r>
      <w:r w:rsidRPr="001F32D4">
        <w:rPr>
          <w:lang w:val="ru-RU"/>
        </w:rPr>
        <w:t xml:space="preserve"> наявність рефлексивного компонента у волонтерській практиці є значущим медіатором між тривалістю практики і рівнем громадянської свідомості.</w:t>
      </w:r>
    </w:p>
    <w:p w14:paraId="51ED4012" w14:textId="77777777" w:rsidR="001F32D4" w:rsidRPr="001F32D4" w:rsidRDefault="001F32D4" w:rsidP="00D75E7E">
      <w:pPr>
        <w:spacing w:line="360" w:lineRule="auto"/>
        <w:ind w:firstLine="720"/>
        <w:jc w:val="both"/>
        <w:rPr>
          <w:lang w:val="ru-RU"/>
        </w:rPr>
      </w:pPr>
      <w:r w:rsidRPr="001F32D4">
        <w:rPr>
          <w:b/>
          <w:bCs/>
          <w:lang w:val="ru-RU"/>
        </w:rPr>
        <w:t>Г4:</w:t>
      </w:r>
      <w:r w:rsidRPr="001F32D4">
        <w:rPr>
          <w:lang w:val="ru-RU"/>
        </w:rPr>
        <w:t xml:space="preserve"> волонтери з адвокаційним і організаційним типом практики демонструють вищий рівень суб'єктно-діяльнісного компонента і частку «орієнтованих на справедливість» громадян порівняно з волонтерами прямої допомоги.</w:t>
      </w:r>
    </w:p>
    <w:p w14:paraId="15BFD692" w14:textId="77777777" w:rsidR="001F32D4" w:rsidRPr="001F32D4" w:rsidRDefault="001F32D4" w:rsidP="00D75E7E">
      <w:pPr>
        <w:spacing w:line="360" w:lineRule="auto"/>
        <w:ind w:firstLine="720"/>
        <w:jc w:val="both"/>
        <w:rPr>
          <w:lang w:val="ru-RU"/>
        </w:rPr>
      </w:pPr>
      <w:r w:rsidRPr="001F32D4">
        <w:rPr>
          <w:b/>
          <w:bCs/>
          <w:lang w:val="ru-RU"/>
        </w:rPr>
        <w:t>Г5:</w:t>
      </w:r>
      <w:r w:rsidRPr="001F32D4">
        <w:rPr>
          <w:lang w:val="ru-RU"/>
        </w:rPr>
        <w:t xml:space="preserve"> ступінь автономії волонтера у прийнятті рішень позитивно корелює з суб'єктно-діяльнісним компонентом громадянської свідомості після контролю за тривалістю і типом практики.</w:t>
      </w:r>
    </w:p>
    <w:p w14:paraId="7B976552" w14:textId="77777777" w:rsidR="001F32D4" w:rsidRPr="001F32D4" w:rsidRDefault="001F32D4" w:rsidP="00D75E7E">
      <w:pPr>
        <w:spacing w:line="360" w:lineRule="auto"/>
        <w:ind w:firstLine="720"/>
        <w:jc w:val="both"/>
        <w:rPr>
          <w:lang w:val="ru-RU"/>
        </w:rPr>
      </w:pPr>
      <w:r w:rsidRPr="001F32D4">
        <w:rPr>
          <w:b/>
          <w:bCs/>
          <w:i/>
          <w:iCs/>
          <w:lang w:val="ru-RU"/>
        </w:rPr>
        <w:t>Характеристика вибірки</w:t>
      </w:r>
    </w:p>
    <w:p w14:paraId="7A16E329" w14:textId="77777777" w:rsidR="001F32D4" w:rsidRPr="001F32D4" w:rsidRDefault="001F32D4" w:rsidP="00D75E7E">
      <w:pPr>
        <w:spacing w:line="360" w:lineRule="auto"/>
        <w:ind w:firstLine="720"/>
        <w:jc w:val="both"/>
        <w:rPr>
          <w:lang w:val="ru-RU"/>
        </w:rPr>
      </w:pPr>
      <w:r w:rsidRPr="001F32D4">
        <w:rPr>
          <w:lang w:val="ru-RU"/>
        </w:rPr>
        <w:t>Загальна вибірка склала 168 осіб, з яких 112 — волонтери (основна група) і 56 — особи без волонтерського досвіду (контрольна група). Контрольна група підібрана за принципом відповідності за віком, статтю і освітнім рівнем.</w:t>
      </w:r>
    </w:p>
    <w:p w14:paraId="5B159D25" w14:textId="77777777" w:rsidR="001F32D4" w:rsidRDefault="001F32D4" w:rsidP="001F32D4">
      <w:pPr>
        <w:spacing w:before="240" w:after="120"/>
        <w:jc w:val="center"/>
      </w:pPr>
      <w:r>
        <w:rPr>
          <w:i/>
          <w:iCs/>
        </w:rPr>
        <w:t>Таблиця 3.1. Характеристика вибірки дослідження</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2763"/>
        <w:gridCol w:w="2763"/>
      </w:tblGrid>
      <w:tr w:rsidR="001F32D4" w14:paraId="767EE579" w14:textId="77777777" w:rsidTr="00D75E7E">
        <w:tc>
          <w:tcPr>
            <w:tcW w:w="35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73A7B04" w14:textId="77777777" w:rsidR="001F32D4" w:rsidRDefault="001F32D4" w:rsidP="00D75E7E">
            <w:r>
              <w:rPr>
                <w:b/>
                <w:bCs/>
                <w:sz w:val="24"/>
                <w:szCs w:val="24"/>
              </w:rPr>
              <w:t>Характеристика</w:t>
            </w:r>
          </w:p>
        </w:tc>
        <w:tc>
          <w:tcPr>
            <w:tcW w:w="2763"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98E3BD8" w14:textId="77777777" w:rsidR="001F32D4" w:rsidRDefault="001F32D4" w:rsidP="00D75E7E">
            <w:r>
              <w:rPr>
                <w:b/>
                <w:bCs/>
                <w:sz w:val="24"/>
                <w:szCs w:val="24"/>
              </w:rPr>
              <w:t>Основна група (волонтери)</w:t>
            </w:r>
          </w:p>
        </w:tc>
        <w:tc>
          <w:tcPr>
            <w:tcW w:w="2763"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709A9CD1" w14:textId="77777777" w:rsidR="001F32D4" w:rsidRDefault="001F32D4" w:rsidP="00D75E7E">
            <w:r>
              <w:rPr>
                <w:b/>
                <w:bCs/>
                <w:sz w:val="24"/>
                <w:szCs w:val="24"/>
              </w:rPr>
              <w:t>Контрольна група</w:t>
            </w:r>
          </w:p>
        </w:tc>
      </w:tr>
      <w:tr w:rsidR="001F32D4" w14:paraId="530E3068" w14:textId="77777777" w:rsidTr="00D75E7E">
        <w:tc>
          <w:tcPr>
            <w:tcW w:w="3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36545B" w14:textId="77777777" w:rsidR="001F32D4" w:rsidRDefault="001F32D4" w:rsidP="00D75E7E">
            <w:r>
              <w:rPr>
                <w:sz w:val="24"/>
                <w:szCs w:val="24"/>
              </w:rPr>
              <w:t>Загальна кількість, осіб</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84F1B93" w14:textId="77777777" w:rsidR="001F32D4" w:rsidRDefault="001F32D4" w:rsidP="00D75E7E">
            <w:pPr>
              <w:jc w:val="center"/>
            </w:pPr>
            <w:r>
              <w:rPr>
                <w:sz w:val="24"/>
                <w:szCs w:val="24"/>
              </w:rPr>
              <w:t>112</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E19B42" w14:textId="77777777" w:rsidR="001F32D4" w:rsidRDefault="001F32D4" w:rsidP="00D75E7E">
            <w:pPr>
              <w:jc w:val="center"/>
            </w:pPr>
            <w:r>
              <w:rPr>
                <w:sz w:val="24"/>
                <w:szCs w:val="24"/>
              </w:rPr>
              <w:t>56</w:t>
            </w:r>
          </w:p>
        </w:tc>
      </w:tr>
      <w:tr w:rsidR="001F32D4" w14:paraId="039D1902" w14:textId="77777777" w:rsidTr="00D75E7E">
        <w:tc>
          <w:tcPr>
            <w:tcW w:w="3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63E251" w14:textId="77777777" w:rsidR="001F32D4" w:rsidRPr="001F32D4" w:rsidRDefault="001F32D4" w:rsidP="00D75E7E">
            <w:pPr>
              <w:rPr>
                <w:lang w:val="ru-RU"/>
              </w:rPr>
            </w:pPr>
            <w:r w:rsidRPr="001F32D4">
              <w:rPr>
                <w:sz w:val="24"/>
                <w:szCs w:val="24"/>
                <w:lang w:val="ru-RU"/>
              </w:rPr>
              <w:t xml:space="preserve">Вік (М ± </w:t>
            </w:r>
            <w:r>
              <w:rPr>
                <w:sz w:val="24"/>
                <w:szCs w:val="24"/>
              </w:rPr>
              <w:t>SD</w:t>
            </w:r>
            <w:r w:rsidRPr="001F32D4">
              <w:rPr>
                <w:sz w:val="24"/>
                <w:szCs w:val="24"/>
                <w:lang w:val="ru-RU"/>
              </w:rPr>
              <w:t>, мін–макс)</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EE23C8" w14:textId="77777777" w:rsidR="001F32D4" w:rsidRDefault="001F32D4" w:rsidP="00D75E7E">
            <w:pPr>
              <w:jc w:val="center"/>
            </w:pPr>
            <w:r>
              <w:rPr>
                <w:sz w:val="24"/>
                <w:szCs w:val="24"/>
              </w:rPr>
              <w:t>24,8 ± 7,1 (17–46)</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6DF67C7" w14:textId="77777777" w:rsidR="001F32D4" w:rsidRDefault="001F32D4" w:rsidP="00D75E7E">
            <w:pPr>
              <w:jc w:val="center"/>
            </w:pPr>
            <w:r>
              <w:rPr>
                <w:sz w:val="24"/>
                <w:szCs w:val="24"/>
              </w:rPr>
              <w:t>24,3 ± 6,8 (17–44)</w:t>
            </w:r>
          </w:p>
        </w:tc>
      </w:tr>
      <w:tr w:rsidR="001F32D4" w14:paraId="12D7E7AF" w14:textId="77777777" w:rsidTr="00D75E7E">
        <w:tc>
          <w:tcPr>
            <w:tcW w:w="3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D521CA" w14:textId="77777777" w:rsidR="001F32D4" w:rsidRDefault="001F32D4" w:rsidP="00D75E7E">
            <w:r>
              <w:rPr>
                <w:sz w:val="24"/>
                <w:szCs w:val="24"/>
              </w:rPr>
              <w:t>Стать: жінки / чоловіки</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77E27D6" w14:textId="77777777" w:rsidR="001F32D4" w:rsidRDefault="001F32D4" w:rsidP="00D75E7E">
            <w:pPr>
              <w:jc w:val="center"/>
            </w:pPr>
            <w:r>
              <w:rPr>
                <w:sz w:val="24"/>
                <w:szCs w:val="24"/>
              </w:rPr>
              <w:t>74 (66%) / 38 (34%)</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CB1456" w14:textId="77777777" w:rsidR="001F32D4" w:rsidRDefault="001F32D4" w:rsidP="00D75E7E">
            <w:pPr>
              <w:jc w:val="center"/>
            </w:pPr>
            <w:r>
              <w:rPr>
                <w:sz w:val="24"/>
                <w:szCs w:val="24"/>
              </w:rPr>
              <w:t>37 (66%) / 19 (34%)</w:t>
            </w:r>
          </w:p>
        </w:tc>
      </w:tr>
      <w:tr w:rsidR="001F32D4" w14:paraId="4945317E" w14:textId="77777777" w:rsidTr="00D75E7E">
        <w:tc>
          <w:tcPr>
            <w:tcW w:w="3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DFE023" w14:textId="77777777" w:rsidR="001F32D4" w:rsidRDefault="001F32D4" w:rsidP="00D75E7E">
            <w:r>
              <w:rPr>
                <w:sz w:val="24"/>
                <w:szCs w:val="24"/>
              </w:rPr>
              <w:t>Освіта: вища / незакінчена вища</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A6AE6D" w14:textId="77777777" w:rsidR="001F32D4" w:rsidRDefault="001F32D4" w:rsidP="00D75E7E">
            <w:pPr>
              <w:jc w:val="center"/>
            </w:pPr>
            <w:r>
              <w:rPr>
                <w:sz w:val="24"/>
                <w:szCs w:val="24"/>
              </w:rPr>
              <w:t>68 (61%) / 44 (39%)</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7E746B" w14:textId="77777777" w:rsidR="001F32D4" w:rsidRDefault="001F32D4" w:rsidP="00D75E7E">
            <w:pPr>
              <w:jc w:val="center"/>
            </w:pPr>
            <w:r>
              <w:rPr>
                <w:sz w:val="24"/>
                <w:szCs w:val="24"/>
              </w:rPr>
              <w:t>34 (61%) / 22 (39%)</w:t>
            </w:r>
          </w:p>
        </w:tc>
      </w:tr>
      <w:tr w:rsidR="001F32D4" w14:paraId="4880C321" w14:textId="77777777" w:rsidTr="00D75E7E">
        <w:tc>
          <w:tcPr>
            <w:tcW w:w="3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889C17" w14:textId="77777777" w:rsidR="001F32D4" w:rsidRDefault="001F32D4" w:rsidP="00D75E7E">
            <w:r>
              <w:rPr>
                <w:sz w:val="24"/>
                <w:szCs w:val="24"/>
              </w:rPr>
              <w:t>Тип: пряма допомога</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D91F15" w14:textId="77777777" w:rsidR="001F32D4" w:rsidRDefault="001F32D4" w:rsidP="00D75E7E">
            <w:pPr>
              <w:jc w:val="center"/>
            </w:pPr>
            <w:r>
              <w:rPr>
                <w:sz w:val="24"/>
                <w:szCs w:val="24"/>
              </w:rPr>
              <w:t>44 (39%)</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8A44DD" w14:textId="77777777" w:rsidR="001F32D4" w:rsidRDefault="001F32D4" w:rsidP="00D75E7E">
            <w:pPr>
              <w:jc w:val="center"/>
            </w:pPr>
            <w:r>
              <w:rPr>
                <w:sz w:val="24"/>
                <w:szCs w:val="24"/>
              </w:rPr>
              <w:t>—</w:t>
            </w:r>
          </w:p>
        </w:tc>
      </w:tr>
      <w:tr w:rsidR="001F32D4" w14:paraId="241C9B83" w14:textId="77777777" w:rsidTr="00D75E7E">
        <w:tc>
          <w:tcPr>
            <w:tcW w:w="3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CA91BF" w14:textId="77777777" w:rsidR="001F32D4" w:rsidRDefault="001F32D4" w:rsidP="00D75E7E">
            <w:r>
              <w:rPr>
                <w:sz w:val="24"/>
                <w:szCs w:val="24"/>
              </w:rPr>
              <w:t>Тип: адвокаційна / правозахисна</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460E2D" w14:textId="77777777" w:rsidR="001F32D4" w:rsidRDefault="001F32D4" w:rsidP="00D75E7E">
            <w:pPr>
              <w:jc w:val="center"/>
            </w:pPr>
            <w:r>
              <w:rPr>
                <w:sz w:val="24"/>
                <w:szCs w:val="24"/>
              </w:rPr>
              <w:t>21 (19%)</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69A9A41" w14:textId="77777777" w:rsidR="001F32D4" w:rsidRDefault="001F32D4" w:rsidP="00D75E7E">
            <w:pPr>
              <w:jc w:val="center"/>
            </w:pPr>
            <w:r>
              <w:rPr>
                <w:sz w:val="24"/>
                <w:szCs w:val="24"/>
              </w:rPr>
              <w:t>—</w:t>
            </w:r>
          </w:p>
        </w:tc>
      </w:tr>
      <w:tr w:rsidR="001F32D4" w14:paraId="1CDEB213" w14:textId="77777777" w:rsidTr="00D75E7E">
        <w:tc>
          <w:tcPr>
            <w:tcW w:w="3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86B9A4" w14:textId="77777777" w:rsidR="001F32D4" w:rsidRDefault="001F32D4" w:rsidP="00D75E7E">
            <w:r>
              <w:rPr>
                <w:sz w:val="24"/>
                <w:szCs w:val="24"/>
              </w:rPr>
              <w:t>Тип: організаційна / лідерська</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8CCC9A" w14:textId="77777777" w:rsidR="001F32D4" w:rsidRDefault="001F32D4" w:rsidP="00D75E7E">
            <w:pPr>
              <w:jc w:val="center"/>
            </w:pPr>
            <w:r>
              <w:rPr>
                <w:sz w:val="24"/>
                <w:szCs w:val="24"/>
              </w:rPr>
              <w:t>25 (22%)</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B920BE2" w14:textId="77777777" w:rsidR="001F32D4" w:rsidRDefault="001F32D4" w:rsidP="00D75E7E">
            <w:pPr>
              <w:jc w:val="center"/>
            </w:pPr>
            <w:r>
              <w:rPr>
                <w:sz w:val="24"/>
                <w:szCs w:val="24"/>
              </w:rPr>
              <w:t>—</w:t>
            </w:r>
          </w:p>
        </w:tc>
      </w:tr>
      <w:tr w:rsidR="001F32D4" w14:paraId="0D8BF178" w14:textId="77777777" w:rsidTr="00D75E7E">
        <w:tc>
          <w:tcPr>
            <w:tcW w:w="3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66235A1" w14:textId="77777777" w:rsidR="001F32D4" w:rsidRDefault="001F32D4" w:rsidP="00D75E7E">
            <w:r>
              <w:rPr>
                <w:sz w:val="24"/>
                <w:szCs w:val="24"/>
              </w:rPr>
              <w:t>Тип: цифрова / медіа</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B03A35" w14:textId="77777777" w:rsidR="001F32D4" w:rsidRDefault="001F32D4" w:rsidP="00D75E7E">
            <w:pPr>
              <w:jc w:val="center"/>
            </w:pPr>
            <w:r>
              <w:rPr>
                <w:sz w:val="24"/>
                <w:szCs w:val="24"/>
              </w:rPr>
              <w:t>14 (13%)</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B5B921" w14:textId="77777777" w:rsidR="001F32D4" w:rsidRDefault="001F32D4" w:rsidP="00D75E7E">
            <w:pPr>
              <w:jc w:val="center"/>
            </w:pPr>
            <w:r>
              <w:rPr>
                <w:sz w:val="24"/>
                <w:szCs w:val="24"/>
              </w:rPr>
              <w:t>—</w:t>
            </w:r>
          </w:p>
        </w:tc>
      </w:tr>
      <w:tr w:rsidR="001F32D4" w14:paraId="19A9D122" w14:textId="77777777" w:rsidTr="00D75E7E">
        <w:tc>
          <w:tcPr>
            <w:tcW w:w="3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BB5133" w14:textId="77777777" w:rsidR="001F32D4" w:rsidRDefault="001F32D4" w:rsidP="00D75E7E">
            <w:r>
              <w:rPr>
                <w:sz w:val="24"/>
                <w:szCs w:val="24"/>
              </w:rPr>
              <w:t>Тип: змішана</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926EBBE" w14:textId="77777777" w:rsidR="001F32D4" w:rsidRDefault="001F32D4" w:rsidP="00D75E7E">
            <w:pPr>
              <w:jc w:val="center"/>
            </w:pPr>
            <w:r>
              <w:rPr>
                <w:sz w:val="24"/>
                <w:szCs w:val="24"/>
              </w:rPr>
              <w:t>8 (7%)</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2EA62C" w14:textId="77777777" w:rsidR="001F32D4" w:rsidRDefault="001F32D4" w:rsidP="00D75E7E">
            <w:pPr>
              <w:jc w:val="center"/>
            </w:pPr>
            <w:r>
              <w:rPr>
                <w:sz w:val="24"/>
                <w:szCs w:val="24"/>
              </w:rPr>
              <w:t>—</w:t>
            </w:r>
          </w:p>
        </w:tc>
      </w:tr>
      <w:tr w:rsidR="001F32D4" w14:paraId="0DB2C59B" w14:textId="77777777" w:rsidTr="00D75E7E">
        <w:tc>
          <w:tcPr>
            <w:tcW w:w="3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2C8D59A" w14:textId="77777777" w:rsidR="001F32D4" w:rsidRDefault="001F32D4" w:rsidP="00D75E7E">
            <w:r>
              <w:rPr>
                <w:sz w:val="24"/>
                <w:szCs w:val="24"/>
              </w:rPr>
              <w:t>Тривалість: до 6 міс.</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B73D08" w14:textId="77777777" w:rsidR="001F32D4" w:rsidRDefault="001F32D4" w:rsidP="00D75E7E">
            <w:pPr>
              <w:jc w:val="center"/>
            </w:pPr>
            <w:r>
              <w:rPr>
                <w:sz w:val="24"/>
                <w:szCs w:val="24"/>
              </w:rPr>
              <w:t>28 (25%)</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9AD0557" w14:textId="77777777" w:rsidR="001F32D4" w:rsidRDefault="001F32D4" w:rsidP="00D75E7E">
            <w:pPr>
              <w:jc w:val="center"/>
            </w:pPr>
            <w:r>
              <w:rPr>
                <w:sz w:val="24"/>
                <w:szCs w:val="24"/>
              </w:rPr>
              <w:t>—</w:t>
            </w:r>
          </w:p>
        </w:tc>
      </w:tr>
      <w:tr w:rsidR="001F32D4" w14:paraId="1AF42545" w14:textId="77777777" w:rsidTr="00D75E7E">
        <w:tc>
          <w:tcPr>
            <w:tcW w:w="3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538D79" w14:textId="77777777" w:rsidR="001F32D4" w:rsidRDefault="001F32D4" w:rsidP="00D75E7E">
            <w:r>
              <w:rPr>
                <w:sz w:val="24"/>
                <w:szCs w:val="24"/>
              </w:rPr>
              <w:t>Тривалість: 6–18 міс.</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6671D59" w14:textId="77777777" w:rsidR="001F32D4" w:rsidRDefault="001F32D4" w:rsidP="00D75E7E">
            <w:pPr>
              <w:jc w:val="center"/>
            </w:pPr>
            <w:r>
              <w:rPr>
                <w:sz w:val="24"/>
                <w:szCs w:val="24"/>
              </w:rPr>
              <w:t>57 (51%)</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DD9043" w14:textId="77777777" w:rsidR="001F32D4" w:rsidRDefault="001F32D4" w:rsidP="00D75E7E">
            <w:pPr>
              <w:jc w:val="center"/>
            </w:pPr>
            <w:r>
              <w:rPr>
                <w:sz w:val="24"/>
                <w:szCs w:val="24"/>
              </w:rPr>
              <w:t>—</w:t>
            </w:r>
          </w:p>
        </w:tc>
      </w:tr>
      <w:tr w:rsidR="001F32D4" w14:paraId="2869FFD3" w14:textId="77777777" w:rsidTr="00D75E7E">
        <w:tc>
          <w:tcPr>
            <w:tcW w:w="3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46941F" w14:textId="77777777" w:rsidR="001F32D4" w:rsidRDefault="001F32D4" w:rsidP="00D75E7E">
            <w:r>
              <w:rPr>
                <w:sz w:val="24"/>
                <w:szCs w:val="24"/>
              </w:rPr>
              <w:t>Тривалість: понад 18 міс.</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AD2ABF" w14:textId="77777777" w:rsidR="001F32D4" w:rsidRDefault="001F32D4" w:rsidP="00D75E7E">
            <w:pPr>
              <w:jc w:val="center"/>
            </w:pPr>
            <w:r>
              <w:rPr>
                <w:sz w:val="24"/>
                <w:szCs w:val="24"/>
              </w:rPr>
              <w:t>27 (24%)</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4DD826" w14:textId="77777777" w:rsidR="001F32D4" w:rsidRDefault="001F32D4" w:rsidP="00D75E7E">
            <w:pPr>
              <w:jc w:val="center"/>
            </w:pPr>
            <w:r>
              <w:rPr>
                <w:sz w:val="24"/>
                <w:szCs w:val="24"/>
              </w:rPr>
              <w:t>—</w:t>
            </w:r>
          </w:p>
        </w:tc>
      </w:tr>
      <w:tr w:rsidR="001F32D4" w14:paraId="336DC396" w14:textId="77777777" w:rsidTr="00D75E7E">
        <w:tc>
          <w:tcPr>
            <w:tcW w:w="3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880936" w14:textId="77777777" w:rsidR="001F32D4" w:rsidRPr="001F32D4" w:rsidRDefault="001F32D4" w:rsidP="00D75E7E">
            <w:pPr>
              <w:rPr>
                <w:lang w:val="ru-RU"/>
              </w:rPr>
            </w:pPr>
            <w:r w:rsidRPr="001F32D4">
              <w:rPr>
                <w:sz w:val="24"/>
                <w:szCs w:val="24"/>
                <w:lang w:val="ru-RU"/>
              </w:rPr>
              <w:t>Наявність рефлексії у практиці: так</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D62200" w14:textId="77777777" w:rsidR="001F32D4" w:rsidRDefault="001F32D4" w:rsidP="00D75E7E">
            <w:pPr>
              <w:jc w:val="center"/>
            </w:pPr>
            <w:r>
              <w:rPr>
                <w:sz w:val="24"/>
                <w:szCs w:val="24"/>
              </w:rPr>
              <w:t>65 (58%)</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E33B7C" w14:textId="77777777" w:rsidR="001F32D4" w:rsidRDefault="001F32D4" w:rsidP="00D75E7E">
            <w:pPr>
              <w:jc w:val="center"/>
            </w:pPr>
            <w:r>
              <w:rPr>
                <w:sz w:val="24"/>
                <w:szCs w:val="24"/>
              </w:rPr>
              <w:t>—</w:t>
            </w:r>
          </w:p>
        </w:tc>
      </w:tr>
      <w:tr w:rsidR="001F32D4" w14:paraId="30A57F81" w14:textId="77777777" w:rsidTr="00D75E7E">
        <w:tc>
          <w:tcPr>
            <w:tcW w:w="3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F52C88" w14:textId="77777777" w:rsidR="001F32D4" w:rsidRDefault="001F32D4" w:rsidP="00D75E7E">
            <w:r>
              <w:rPr>
                <w:sz w:val="24"/>
                <w:szCs w:val="24"/>
              </w:rPr>
              <w:t>Рівень автономії (1–5, M)</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BA2B7C" w14:textId="77777777" w:rsidR="001F32D4" w:rsidRDefault="001F32D4" w:rsidP="00D75E7E">
            <w:pPr>
              <w:jc w:val="center"/>
            </w:pPr>
            <w:r>
              <w:rPr>
                <w:sz w:val="24"/>
                <w:szCs w:val="24"/>
              </w:rPr>
              <w:t>3,4 ± 0,9</w:t>
            </w:r>
          </w:p>
        </w:tc>
        <w:tc>
          <w:tcPr>
            <w:tcW w:w="276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22F1DD" w14:textId="77777777" w:rsidR="001F32D4" w:rsidRDefault="001F32D4" w:rsidP="00D75E7E">
            <w:pPr>
              <w:jc w:val="center"/>
            </w:pPr>
            <w:r>
              <w:rPr>
                <w:sz w:val="24"/>
                <w:szCs w:val="24"/>
              </w:rPr>
              <w:t>—</w:t>
            </w:r>
          </w:p>
        </w:tc>
      </w:tr>
    </w:tbl>
    <w:p w14:paraId="581957FF" w14:textId="77777777" w:rsidR="001F32D4" w:rsidRPr="001F32D4" w:rsidRDefault="001F32D4" w:rsidP="00D75E7E">
      <w:pPr>
        <w:spacing w:line="360" w:lineRule="auto"/>
        <w:ind w:firstLine="720"/>
        <w:jc w:val="both"/>
        <w:rPr>
          <w:lang w:val="ru-RU"/>
        </w:rPr>
      </w:pPr>
      <w:r w:rsidRPr="001F32D4">
        <w:rPr>
          <w:lang w:val="ru-RU"/>
        </w:rPr>
        <w:t>Критерії включення до основної групи: активна волонтерська діяльність ≥ 3 місяців; вік ≥ 17 років; письмова (або усна) інформована згода. Критерії виключення: нерегулярна, разова волонтерська активність (менше 3 міс. або менше 8 год/міс.); відмова від участі. Якісний компонент: 36 волонтерів з основної групи взяли участь у напівструктурованих інтерв'ю (45–65 хв.).</w:t>
      </w:r>
    </w:p>
    <w:p w14:paraId="5F51AD33" w14:textId="77777777" w:rsidR="001F32D4" w:rsidRPr="001F32D4" w:rsidRDefault="001F32D4" w:rsidP="00D75E7E">
      <w:pPr>
        <w:spacing w:line="360" w:lineRule="auto"/>
        <w:ind w:firstLine="720"/>
        <w:jc w:val="both"/>
        <w:rPr>
          <w:lang w:val="ru-RU"/>
        </w:rPr>
      </w:pPr>
      <w:r w:rsidRPr="001F32D4">
        <w:rPr>
          <w:b/>
          <w:bCs/>
          <w:lang w:val="ru-RU"/>
        </w:rPr>
        <w:t>Авторський опитувальник громадянської свідомості (ОГС-24).</w:t>
      </w:r>
      <w:r w:rsidRPr="001F32D4">
        <w:rPr>
          <w:lang w:val="ru-RU"/>
        </w:rPr>
        <w:t xml:space="preserve"> Розроблено і апробовано в межах цього дослідження. 24 твердження на 5-бальній шкалі Лайкерта (1 — «цілком не погоджуюсь» до 5 — «цілком погоджуюсь»), розподілені за трьома субшкалами по 8 тверджень: знаннєвий компонент (громадянська обізнаність і правове самовизначення); ціннісний компонент (громадянські цінності, соціальна відповідальність, патріотизм); суб'єктно-діяльнісний компонент (громадянська суб'єктність, ефективність, готовність до дії). Загальний бал: 24–120. Психометричні характеристики, отримані на пілотній вибірці (</w:t>
      </w:r>
      <w:r>
        <w:t>n</w:t>
      </w:r>
      <w:r w:rsidRPr="001F32D4">
        <w:rPr>
          <w:lang w:val="ru-RU"/>
        </w:rPr>
        <w:t xml:space="preserve"> = 140): </w:t>
      </w:r>
      <w:r>
        <w:t>α</w:t>
      </w:r>
      <w:r w:rsidRPr="001F32D4">
        <w:rPr>
          <w:lang w:val="ru-RU"/>
        </w:rPr>
        <w:t xml:space="preserve"> Кронбаха = 0,79–0,86 для субшкал; факторна структура підтверджена конфірматорним факторним аналізом (</w:t>
      </w:r>
      <w:r>
        <w:t>CFI</w:t>
      </w:r>
      <w:r w:rsidRPr="001F32D4">
        <w:rPr>
          <w:lang w:val="ru-RU"/>
        </w:rPr>
        <w:t xml:space="preserve"> = 0,94, </w:t>
      </w:r>
      <w:r>
        <w:t>RMSEA</w:t>
      </w:r>
      <w:r w:rsidRPr="001F32D4">
        <w:rPr>
          <w:lang w:val="ru-RU"/>
        </w:rPr>
        <w:t xml:space="preserve"> = 0,061).</w:t>
      </w:r>
    </w:p>
    <w:p w14:paraId="5B6E5604" w14:textId="77777777" w:rsidR="001F32D4" w:rsidRPr="001F32D4" w:rsidRDefault="001F32D4" w:rsidP="00D75E7E">
      <w:pPr>
        <w:spacing w:line="360" w:lineRule="auto"/>
        <w:ind w:firstLine="720"/>
        <w:jc w:val="both"/>
        <w:rPr>
          <w:lang w:val="ru-RU"/>
        </w:rPr>
      </w:pPr>
      <w:r w:rsidRPr="001F32D4">
        <w:rPr>
          <w:b/>
          <w:bCs/>
          <w:lang w:val="ru-RU"/>
        </w:rPr>
        <w:t>Шкала громадянської залученості (</w:t>
      </w:r>
      <w:r>
        <w:rPr>
          <w:b/>
          <w:bCs/>
        </w:rPr>
        <w:t>Civic</w:t>
      </w:r>
      <w:r w:rsidRPr="001F32D4">
        <w:rPr>
          <w:b/>
          <w:bCs/>
          <w:lang w:val="ru-RU"/>
        </w:rPr>
        <w:t xml:space="preserve"> </w:t>
      </w:r>
      <w:r>
        <w:rPr>
          <w:b/>
          <w:bCs/>
        </w:rPr>
        <w:t>Engagement</w:t>
      </w:r>
      <w:r w:rsidRPr="001F32D4">
        <w:rPr>
          <w:b/>
          <w:bCs/>
          <w:lang w:val="ru-RU"/>
        </w:rPr>
        <w:t xml:space="preserve"> </w:t>
      </w:r>
      <w:r>
        <w:rPr>
          <w:b/>
          <w:bCs/>
        </w:rPr>
        <w:t>Scale</w:t>
      </w:r>
      <w:r w:rsidRPr="001F32D4">
        <w:rPr>
          <w:b/>
          <w:bCs/>
          <w:lang w:val="ru-RU"/>
        </w:rPr>
        <w:t xml:space="preserve">, </w:t>
      </w:r>
      <w:r>
        <w:rPr>
          <w:b/>
          <w:bCs/>
        </w:rPr>
        <w:t>Doolittle</w:t>
      </w:r>
      <w:r w:rsidRPr="001F32D4">
        <w:rPr>
          <w:b/>
          <w:bCs/>
          <w:lang w:val="ru-RU"/>
        </w:rPr>
        <w:t xml:space="preserve"> &amp; </w:t>
      </w:r>
      <w:r>
        <w:rPr>
          <w:b/>
          <w:bCs/>
        </w:rPr>
        <w:t>Faul</w:t>
      </w:r>
      <w:r w:rsidRPr="001F32D4">
        <w:rPr>
          <w:b/>
          <w:bCs/>
          <w:lang w:val="ru-RU"/>
        </w:rPr>
        <w:t>, 2013, адаптована).</w:t>
      </w:r>
      <w:r w:rsidRPr="001F32D4">
        <w:rPr>
          <w:lang w:val="ru-RU"/>
        </w:rPr>
        <w:t xml:space="preserve"> 20 тверджень про реальну суспільну поведінку (голосування, участь у громадських зборах, підписання петицій, членство в організаціях тощо). Використовується для верифікації суб'єктно-діяльнісного компонента ОГС-24 через поведінкові індикатори.</w:t>
      </w:r>
    </w:p>
    <w:p w14:paraId="32E6C526" w14:textId="77777777" w:rsidR="001F32D4" w:rsidRPr="001F32D4" w:rsidRDefault="001F32D4" w:rsidP="00D75E7E">
      <w:pPr>
        <w:spacing w:line="360" w:lineRule="auto"/>
        <w:ind w:firstLine="720"/>
        <w:jc w:val="both"/>
        <w:rPr>
          <w:lang w:val="ru-RU"/>
        </w:rPr>
      </w:pPr>
      <w:r w:rsidRPr="001F32D4">
        <w:rPr>
          <w:b/>
          <w:bCs/>
          <w:lang w:val="ru-RU"/>
        </w:rPr>
        <w:t xml:space="preserve">Шкала громадянської самоефективності (адаптація </w:t>
      </w:r>
      <w:r>
        <w:rPr>
          <w:b/>
          <w:bCs/>
        </w:rPr>
        <w:t>Political</w:t>
      </w:r>
      <w:r w:rsidRPr="001F32D4">
        <w:rPr>
          <w:b/>
          <w:bCs/>
          <w:lang w:val="ru-RU"/>
        </w:rPr>
        <w:t xml:space="preserve"> </w:t>
      </w:r>
      <w:r>
        <w:rPr>
          <w:b/>
          <w:bCs/>
        </w:rPr>
        <w:t>Self</w:t>
      </w:r>
      <w:r w:rsidRPr="001F32D4">
        <w:rPr>
          <w:b/>
          <w:bCs/>
          <w:lang w:val="ru-RU"/>
        </w:rPr>
        <w:t>-</w:t>
      </w:r>
      <w:r>
        <w:rPr>
          <w:b/>
          <w:bCs/>
        </w:rPr>
        <w:t>Efficacy</w:t>
      </w:r>
      <w:r w:rsidRPr="001F32D4">
        <w:rPr>
          <w:b/>
          <w:bCs/>
          <w:lang w:val="ru-RU"/>
        </w:rPr>
        <w:t xml:space="preserve"> </w:t>
      </w:r>
      <w:r>
        <w:rPr>
          <w:b/>
          <w:bCs/>
        </w:rPr>
        <w:t>Scale</w:t>
      </w:r>
      <w:r w:rsidRPr="001F32D4">
        <w:rPr>
          <w:b/>
          <w:bCs/>
          <w:lang w:val="ru-RU"/>
        </w:rPr>
        <w:t>).</w:t>
      </w:r>
      <w:r w:rsidRPr="001F32D4">
        <w:rPr>
          <w:lang w:val="ru-RU"/>
        </w:rPr>
        <w:t xml:space="preserve"> 10 тверджень про переконання у власній здатності впливати на суспільні процеси. Вимірює ключову змінну суб'єктно-діяльнісного компонента.</w:t>
      </w:r>
    </w:p>
    <w:p w14:paraId="5A2619A5" w14:textId="77777777" w:rsidR="001F32D4" w:rsidRPr="001F32D4" w:rsidRDefault="001F32D4" w:rsidP="00D75E7E">
      <w:pPr>
        <w:spacing w:line="360" w:lineRule="auto"/>
        <w:ind w:firstLine="720"/>
        <w:jc w:val="both"/>
        <w:rPr>
          <w:lang w:val="ru-RU"/>
        </w:rPr>
      </w:pPr>
      <w:r w:rsidRPr="001F32D4">
        <w:rPr>
          <w:b/>
          <w:bCs/>
          <w:lang w:val="ru-RU"/>
        </w:rPr>
        <w:t>Авторська анкета.</w:t>
      </w:r>
      <w:r w:rsidRPr="001F32D4">
        <w:rPr>
          <w:lang w:val="ru-RU"/>
        </w:rPr>
        <w:t xml:space="preserve"> Збір соціально-демографічних даних і характеристик волонтерської практики: тип, тривалість, інтенсивність (год/тиж.), рівень автономії (суб'єктивна шкала 1–5), наявність рефлексивних практик, кількість різних типів практики, рольова позиція (виконавець / координатор / лідер).</w:t>
      </w:r>
    </w:p>
    <w:p w14:paraId="02B2BCCA" w14:textId="77777777" w:rsidR="001F32D4" w:rsidRPr="001F32D4" w:rsidRDefault="001F32D4" w:rsidP="00D75E7E">
      <w:pPr>
        <w:spacing w:line="360" w:lineRule="auto"/>
        <w:ind w:firstLine="720"/>
        <w:jc w:val="both"/>
        <w:rPr>
          <w:lang w:val="ru-RU"/>
        </w:rPr>
      </w:pPr>
      <w:r w:rsidRPr="001F32D4">
        <w:rPr>
          <w:lang w:val="ru-RU"/>
        </w:rPr>
        <w:t>Кількісний компонент реалізовувався у форматі онлайн-опитування (</w:t>
      </w:r>
      <w:r>
        <w:t>Google</w:t>
      </w:r>
      <w:r w:rsidRPr="001F32D4">
        <w:rPr>
          <w:lang w:val="ru-RU"/>
        </w:rPr>
        <w:t xml:space="preserve"> </w:t>
      </w:r>
      <w:r>
        <w:t>Forms</w:t>
      </w:r>
      <w:r w:rsidRPr="001F32D4">
        <w:rPr>
          <w:lang w:val="ru-RU"/>
        </w:rPr>
        <w:t>) і паперового анкетування. Участь є добровільною і анонімною. Тривалість заповнення: 20–25 хвилин. Збір даних здійснювався протягом вересня 2023 — лютого 2024 р. Усі відповідальні вимоги академічної доброчесності і захисту персональних даних дотримані.</w:t>
      </w:r>
    </w:p>
    <w:p w14:paraId="1E014FCD" w14:textId="77777777" w:rsidR="001F32D4" w:rsidRPr="001F32D4" w:rsidRDefault="001F32D4" w:rsidP="00D75E7E">
      <w:pPr>
        <w:spacing w:line="360" w:lineRule="auto"/>
        <w:ind w:firstLine="720"/>
        <w:jc w:val="both"/>
        <w:rPr>
          <w:lang w:val="ru-RU"/>
        </w:rPr>
      </w:pPr>
      <w:r w:rsidRPr="001F32D4">
        <w:rPr>
          <w:lang w:val="ru-RU"/>
        </w:rPr>
        <w:t>Якісний компонент: 36 напівструктурованих інтерв'ю з волонтерами, що представляють усі чотири типи практики і три вікові групи. Тривалість кожного інтерв'ю: 45–65 хвилин. Записи транскрибовано (загальний обсяг: близько 420 сторінок). Особисті дані анонімізовано (умовні позначення І-1 … І-36).</w:t>
      </w:r>
    </w:p>
    <w:p w14:paraId="335F2AB7" w14:textId="77777777" w:rsidR="001F32D4" w:rsidRPr="001F32D4" w:rsidRDefault="001F32D4" w:rsidP="00D75E7E">
      <w:pPr>
        <w:spacing w:line="360" w:lineRule="auto"/>
        <w:ind w:firstLine="720"/>
        <w:jc w:val="both"/>
        <w:rPr>
          <w:lang w:val="ru-RU"/>
        </w:rPr>
      </w:pPr>
      <w:r w:rsidRPr="001F32D4">
        <w:rPr>
          <w:b/>
          <w:bCs/>
          <w:i/>
          <w:iCs/>
          <w:lang w:val="ru-RU"/>
        </w:rPr>
        <w:t>Методи математично-статистичного та якісного аналізу</w:t>
      </w:r>
    </w:p>
    <w:p w14:paraId="64F684A5" w14:textId="77777777" w:rsidR="001F32D4" w:rsidRPr="001F32D4" w:rsidRDefault="001F32D4" w:rsidP="00D75E7E">
      <w:pPr>
        <w:spacing w:line="360" w:lineRule="auto"/>
        <w:ind w:firstLine="720"/>
        <w:jc w:val="both"/>
        <w:rPr>
          <w:lang w:val="ru-RU"/>
        </w:rPr>
      </w:pPr>
      <w:r w:rsidRPr="001F32D4">
        <w:rPr>
          <w:b/>
          <w:bCs/>
          <w:lang w:val="ru-RU"/>
        </w:rPr>
        <w:t>Описова статистика:</w:t>
      </w:r>
      <w:r w:rsidRPr="001F32D4">
        <w:rPr>
          <w:lang w:val="ru-RU"/>
        </w:rPr>
        <w:t xml:space="preserve"> </w:t>
      </w:r>
      <w:r>
        <w:t>M</w:t>
      </w:r>
      <w:r w:rsidRPr="001F32D4">
        <w:rPr>
          <w:lang w:val="ru-RU"/>
        </w:rPr>
        <w:t xml:space="preserve">, </w:t>
      </w:r>
      <w:r>
        <w:t>SD</w:t>
      </w:r>
      <w:r w:rsidRPr="001F32D4">
        <w:rPr>
          <w:lang w:val="ru-RU"/>
        </w:rPr>
        <w:t>, медіани, мінімальні і максимальні значення; частотний аналіз для номінальних змінних.</w:t>
      </w:r>
    </w:p>
    <w:p w14:paraId="604BA9CC" w14:textId="77777777" w:rsidR="001F32D4" w:rsidRPr="001F32D4" w:rsidRDefault="001F32D4" w:rsidP="00D75E7E">
      <w:pPr>
        <w:spacing w:line="360" w:lineRule="auto"/>
        <w:ind w:firstLine="720"/>
        <w:jc w:val="both"/>
        <w:rPr>
          <w:lang w:val="ru-RU"/>
        </w:rPr>
      </w:pPr>
      <w:r w:rsidRPr="001F32D4">
        <w:rPr>
          <w:b/>
          <w:bCs/>
          <w:lang w:val="ru-RU"/>
        </w:rPr>
        <w:t>Перевірка нормальності:</w:t>
      </w:r>
      <w:r w:rsidRPr="001F32D4">
        <w:rPr>
          <w:lang w:val="ru-RU"/>
        </w:rPr>
        <w:t xml:space="preserve"> критерій Шапіро-Вілка; при відхиленні від нормальності — непараметричні критерії.</w:t>
      </w:r>
    </w:p>
    <w:p w14:paraId="51BDDA9D" w14:textId="77777777" w:rsidR="001F32D4" w:rsidRPr="001F32D4" w:rsidRDefault="001F32D4" w:rsidP="00D75E7E">
      <w:pPr>
        <w:spacing w:line="360" w:lineRule="auto"/>
        <w:ind w:firstLine="720"/>
        <w:jc w:val="both"/>
        <w:rPr>
          <w:lang w:val="ru-RU"/>
        </w:rPr>
      </w:pPr>
      <w:r w:rsidRPr="001F32D4">
        <w:rPr>
          <w:b/>
          <w:bCs/>
          <w:lang w:val="ru-RU"/>
        </w:rPr>
        <w:t>Порівняльний аналіз:</w:t>
      </w:r>
      <w:r w:rsidRPr="001F32D4">
        <w:rPr>
          <w:lang w:val="ru-RU"/>
        </w:rPr>
        <w:t xml:space="preserve"> </w:t>
      </w:r>
      <w:r>
        <w:t>t</w:t>
      </w:r>
      <w:r w:rsidRPr="001F32D4">
        <w:rPr>
          <w:lang w:val="ru-RU"/>
        </w:rPr>
        <w:t xml:space="preserve">-критерій Стьюдента і </w:t>
      </w:r>
      <w:r>
        <w:t>U</w:t>
      </w:r>
      <w:r w:rsidRPr="001F32D4">
        <w:rPr>
          <w:lang w:val="ru-RU"/>
        </w:rPr>
        <w:t xml:space="preserve">-критерій Манна-Уітні для порівняння основної і контрольної груп; </w:t>
      </w:r>
      <w:r>
        <w:t>ANOVA</w:t>
      </w:r>
      <w:r w:rsidRPr="001F32D4">
        <w:rPr>
          <w:lang w:val="ru-RU"/>
        </w:rPr>
        <w:t xml:space="preserve"> з апостеріорними порівняннями Тьюкі для порівняння чотирьох типів волонтерства.</w:t>
      </w:r>
    </w:p>
    <w:p w14:paraId="7B789B43" w14:textId="77777777" w:rsidR="001F32D4" w:rsidRPr="001F32D4" w:rsidRDefault="001F32D4" w:rsidP="00D75E7E">
      <w:pPr>
        <w:spacing w:line="360" w:lineRule="auto"/>
        <w:ind w:firstLine="720"/>
        <w:jc w:val="both"/>
        <w:rPr>
          <w:lang w:val="ru-RU"/>
        </w:rPr>
      </w:pPr>
      <w:r w:rsidRPr="001F32D4">
        <w:rPr>
          <w:b/>
          <w:bCs/>
          <w:lang w:val="ru-RU"/>
        </w:rPr>
        <w:t>Кореляційний аналіз:</w:t>
      </w:r>
      <w:r w:rsidRPr="001F32D4">
        <w:rPr>
          <w:lang w:val="ru-RU"/>
        </w:rPr>
        <w:t xml:space="preserve"> коефіцієнт Спірмена для встановлення зв'язків між характеристиками практики і компонентами ОГС-24.</w:t>
      </w:r>
    </w:p>
    <w:p w14:paraId="5CE95E90" w14:textId="77777777" w:rsidR="001F32D4" w:rsidRPr="001F32D4" w:rsidRDefault="001F32D4" w:rsidP="00D75E7E">
      <w:pPr>
        <w:spacing w:line="360" w:lineRule="auto"/>
        <w:ind w:firstLine="720"/>
        <w:jc w:val="both"/>
        <w:rPr>
          <w:lang w:val="ru-RU"/>
        </w:rPr>
      </w:pPr>
      <w:r w:rsidRPr="001F32D4">
        <w:rPr>
          <w:b/>
          <w:bCs/>
          <w:lang w:val="ru-RU"/>
        </w:rPr>
        <w:t>Медіаційний аналіз:</w:t>
      </w:r>
      <w:r w:rsidRPr="001F32D4">
        <w:rPr>
          <w:lang w:val="ru-RU"/>
        </w:rPr>
        <w:t xml:space="preserve"> процедура </w:t>
      </w:r>
      <w:r>
        <w:t>Baron</w:t>
      </w:r>
      <w:r w:rsidRPr="001F32D4">
        <w:rPr>
          <w:lang w:val="ru-RU"/>
        </w:rPr>
        <w:t xml:space="preserve"> &amp; </w:t>
      </w:r>
      <w:r>
        <w:t>Kenny</w:t>
      </w:r>
      <w:r w:rsidRPr="001F32D4">
        <w:rPr>
          <w:lang w:val="ru-RU"/>
        </w:rPr>
        <w:t xml:space="preserve"> з </w:t>
      </w:r>
      <w:r>
        <w:t>Bootstrap</w:t>
      </w:r>
      <w:r w:rsidRPr="001F32D4">
        <w:rPr>
          <w:lang w:val="ru-RU"/>
        </w:rPr>
        <w:t>-верифікацією (</w:t>
      </w:r>
      <w:r>
        <w:t>PROCESS</w:t>
      </w:r>
      <w:r w:rsidRPr="001F32D4">
        <w:rPr>
          <w:lang w:val="ru-RU"/>
        </w:rPr>
        <w:t xml:space="preserve"> </w:t>
      </w:r>
      <w:r>
        <w:t>macro</w:t>
      </w:r>
      <w:r w:rsidRPr="001F32D4">
        <w:rPr>
          <w:lang w:val="ru-RU"/>
        </w:rPr>
        <w:t>, 5000 ітерацій) для тестування медіаційної ролі рефлексії (Г3).</w:t>
      </w:r>
    </w:p>
    <w:p w14:paraId="7FDD92A6" w14:textId="77777777" w:rsidR="001F32D4" w:rsidRPr="001F32D4" w:rsidRDefault="001F32D4" w:rsidP="00D75E7E">
      <w:pPr>
        <w:spacing w:line="360" w:lineRule="auto"/>
        <w:ind w:firstLine="720"/>
        <w:jc w:val="both"/>
        <w:rPr>
          <w:lang w:val="ru-RU"/>
        </w:rPr>
      </w:pPr>
      <w:r w:rsidRPr="001F32D4">
        <w:rPr>
          <w:b/>
          <w:bCs/>
          <w:lang w:val="ru-RU"/>
        </w:rPr>
        <w:t>Факторний аналіз:</w:t>
      </w:r>
      <w:r w:rsidRPr="001F32D4">
        <w:rPr>
          <w:lang w:val="ru-RU"/>
        </w:rPr>
        <w:t xml:space="preserve"> конфірматорний факторний аналіз структури ОГС-24 (підтвердження трифакторної моделі).</w:t>
      </w:r>
    </w:p>
    <w:p w14:paraId="724FF06C" w14:textId="77777777" w:rsidR="001F32D4" w:rsidRPr="001F32D4" w:rsidRDefault="001F32D4" w:rsidP="00D75E7E">
      <w:pPr>
        <w:spacing w:line="360" w:lineRule="auto"/>
        <w:ind w:firstLine="720"/>
        <w:jc w:val="both"/>
        <w:rPr>
          <w:lang w:val="ru-RU"/>
        </w:rPr>
      </w:pPr>
      <w:r w:rsidRPr="001F32D4">
        <w:rPr>
          <w:b/>
          <w:bCs/>
          <w:lang w:val="ru-RU"/>
        </w:rPr>
        <w:t>Якісний аналіз:</w:t>
      </w:r>
      <w:r w:rsidRPr="001F32D4">
        <w:rPr>
          <w:lang w:val="ru-RU"/>
        </w:rPr>
        <w:t xml:space="preserve"> тематичне кодування транскриптів інтерв'ю за методом Брауна і Кларк (2022); двоє незалежних кодувальників, перевірка узгодженості (</w:t>
      </w:r>
      <w:r>
        <w:t>κ</w:t>
      </w:r>
      <w:r w:rsidRPr="001F32D4">
        <w:rPr>
          <w:lang w:val="ru-RU"/>
        </w:rPr>
        <w:t xml:space="preserve"> = 0,81).</w:t>
      </w:r>
    </w:p>
    <w:p w14:paraId="7FC764D4" w14:textId="77777777" w:rsidR="001F32D4" w:rsidRPr="001F32D4" w:rsidRDefault="001F32D4" w:rsidP="00D75E7E">
      <w:pPr>
        <w:spacing w:line="360" w:lineRule="auto"/>
        <w:ind w:firstLine="720"/>
        <w:jc w:val="both"/>
        <w:rPr>
          <w:lang w:val="ru-RU"/>
        </w:rPr>
      </w:pPr>
      <w:r w:rsidRPr="001F32D4">
        <w:rPr>
          <w:lang w:val="ru-RU"/>
        </w:rPr>
        <w:t xml:space="preserve">Рівень значущості: </w:t>
      </w:r>
      <w:r>
        <w:t>p</w:t>
      </w:r>
      <w:r w:rsidRPr="001F32D4">
        <w:rPr>
          <w:lang w:val="ru-RU"/>
        </w:rPr>
        <w:t xml:space="preserve"> &lt; 0,05. Статистична обробка: </w:t>
      </w:r>
      <w:r>
        <w:t>IBM</w:t>
      </w:r>
      <w:r w:rsidRPr="001F32D4">
        <w:rPr>
          <w:lang w:val="ru-RU"/>
        </w:rPr>
        <w:t xml:space="preserve"> </w:t>
      </w:r>
      <w:r>
        <w:t>SPSS</w:t>
      </w:r>
      <w:r w:rsidRPr="001F32D4">
        <w:rPr>
          <w:lang w:val="ru-RU"/>
        </w:rPr>
        <w:t xml:space="preserve"> </w:t>
      </w:r>
      <w:r>
        <w:t>Statistics</w:t>
      </w:r>
      <w:r w:rsidRPr="001F32D4">
        <w:rPr>
          <w:lang w:val="ru-RU"/>
        </w:rPr>
        <w:t xml:space="preserve"> 27.0; якісний аналіз: </w:t>
      </w:r>
      <w:r>
        <w:t>NVivo</w:t>
      </w:r>
      <w:r w:rsidRPr="001F32D4">
        <w:rPr>
          <w:lang w:val="ru-RU"/>
        </w:rPr>
        <w:t xml:space="preserve"> 14.</w:t>
      </w:r>
    </w:p>
    <w:p w14:paraId="1F741420" w14:textId="77777777" w:rsidR="001F32D4" w:rsidRPr="001F32D4" w:rsidRDefault="001F32D4" w:rsidP="001F32D4">
      <w:pPr>
        <w:spacing w:before="400" w:after="240"/>
        <w:jc w:val="center"/>
        <w:rPr>
          <w:lang w:val="ru-RU"/>
        </w:rPr>
      </w:pPr>
      <w:r w:rsidRPr="001F32D4">
        <w:rPr>
          <w:b/>
          <w:bCs/>
          <w:lang w:val="ru-RU"/>
        </w:rPr>
        <w:t>3.2. Аналіз і інтерпретація результатів дослідження</w:t>
      </w:r>
    </w:p>
    <w:p w14:paraId="4334D3E3" w14:textId="77777777" w:rsidR="00D75E7E" w:rsidRDefault="00D75E7E" w:rsidP="001F32D4">
      <w:pPr>
        <w:spacing w:after="160" w:line="360" w:lineRule="auto"/>
        <w:ind w:firstLine="720"/>
        <w:jc w:val="both"/>
        <w:rPr>
          <w:lang w:val="ru-RU"/>
        </w:rPr>
      </w:pPr>
    </w:p>
    <w:p w14:paraId="5CB17126" w14:textId="77777777" w:rsidR="001F32D4" w:rsidRPr="001F32D4" w:rsidRDefault="001F32D4" w:rsidP="001F32D4">
      <w:pPr>
        <w:spacing w:after="160" w:line="360" w:lineRule="auto"/>
        <w:ind w:firstLine="720"/>
        <w:jc w:val="both"/>
        <w:rPr>
          <w:lang w:val="ru-RU"/>
        </w:rPr>
      </w:pPr>
      <w:r w:rsidRPr="001F32D4">
        <w:rPr>
          <w:lang w:val="ru-RU"/>
        </w:rPr>
        <w:t>Порівняльний аналіз показників ОГС-24 між основною і контрольною групами виявив статистично значущі відмінності за всіма вимірюваними характеристиками. Результати представлено у таблиці 3.2.</w:t>
      </w:r>
    </w:p>
    <w:p w14:paraId="1E4E95CC" w14:textId="77777777" w:rsidR="001F32D4" w:rsidRPr="001F32D4" w:rsidRDefault="001F32D4" w:rsidP="001F32D4">
      <w:pPr>
        <w:spacing w:before="240" w:after="120"/>
        <w:jc w:val="center"/>
        <w:rPr>
          <w:lang w:val="ru-RU"/>
        </w:rPr>
      </w:pPr>
      <w:r w:rsidRPr="001F32D4">
        <w:rPr>
          <w:i/>
          <w:iCs/>
          <w:lang w:val="ru-RU"/>
        </w:rPr>
        <w:t>Таблиця 3.2. Показники громадянської свідомості у волонтерів та контрольній групі (</w:t>
      </w:r>
      <w:r>
        <w:rPr>
          <w:i/>
          <w:iCs/>
        </w:rPr>
        <w:t>M</w:t>
      </w:r>
      <w:r w:rsidRPr="001F32D4">
        <w:rPr>
          <w:i/>
          <w:iCs/>
          <w:lang w:val="ru-RU"/>
        </w:rPr>
        <w:t xml:space="preserve"> ± </w:t>
      </w:r>
      <w:r>
        <w:rPr>
          <w:i/>
          <w:iCs/>
        </w:rPr>
        <w:t>SD</w:t>
      </w:r>
      <w:r w:rsidRPr="001F32D4">
        <w:rPr>
          <w:i/>
          <w:iCs/>
          <w:lang w:val="ru-RU"/>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1531"/>
        <w:gridCol w:w="1531"/>
        <w:gridCol w:w="1532"/>
        <w:gridCol w:w="1532"/>
      </w:tblGrid>
      <w:tr w:rsidR="001F32D4" w14:paraId="022A7A7E" w14:textId="77777777" w:rsidTr="00D75E7E">
        <w:tc>
          <w:tcPr>
            <w:tcW w:w="2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7D58887" w14:textId="77777777" w:rsidR="001F32D4" w:rsidRDefault="001F32D4" w:rsidP="00D75E7E">
            <w:r>
              <w:rPr>
                <w:b/>
                <w:bCs/>
                <w:sz w:val="24"/>
                <w:szCs w:val="24"/>
              </w:rPr>
              <w:t>Показник</w:t>
            </w:r>
          </w:p>
        </w:tc>
        <w:tc>
          <w:tcPr>
            <w:tcW w:w="1531"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5E37F94" w14:textId="77777777" w:rsidR="001F32D4" w:rsidRDefault="001F32D4" w:rsidP="00D75E7E">
            <w:pPr>
              <w:jc w:val="center"/>
            </w:pPr>
            <w:r>
              <w:rPr>
                <w:b/>
                <w:bCs/>
                <w:sz w:val="24"/>
                <w:szCs w:val="24"/>
              </w:rPr>
              <w:t>Волонтери (n=112)</w:t>
            </w:r>
          </w:p>
        </w:tc>
        <w:tc>
          <w:tcPr>
            <w:tcW w:w="1531"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3A2371E" w14:textId="77777777" w:rsidR="001F32D4" w:rsidRDefault="001F32D4" w:rsidP="00D75E7E">
            <w:pPr>
              <w:jc w:val="center"/>
            </w:pPr>
            <w:r>
              <w:rPr>
                <w:b/>
                <w:bCs/>
                <w:sz w:val="24"/>
                <w:szCs w:val="24"/>
              </w:rPr>
              <w:t>Контроль (n=56)</w:t>
            </w:r>
          </w:p>
        </w:tc>
        <w:tc>
          <w:tcPr>
            <w:tcW w:w="1532"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1295862" w14:textId="77777777" w:rsidR="001F32D4" w:rsidRDefault="001F32D4" w:rsidP="00D75E7E">
            <w:pPr>
              <w:jc w:val="center"/>
            </w:pPr>
            <w:r>
              <w:rPr>
                <w:b/>
                <w:bCs/>
                <w:sz w:val="24"/>
                <w:szCs w:val="24"/>
              </w:rPr>
              <w:t>t / U</w:t>
            </w:r>
          </w:p>
        </w:tc>
        <w:tc>
          <w:tcPr>
            <w:tcW w:w="1532"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A308351" w14:textId="77777777" w:rsidR="001F32D4" w:rsidRDefault="001F32D4" w:rsidP="00D75E7E">
            <w:pPr>
              <w:jc w:val="center"/>
            </w:pPr>
            <w:r>
              <w:rPr>
                <w:b/>
                <w:bCs/>
                <w:sz w:val="24"/>
                <w:szCs w:val="24"/>
              </w:rPr>
              <w:t>p</w:t>
            </w:r>
          </w:p>
        </w:tc>
      </w:tr>
      <w:tr w:rsidR="001F32D4" w14:paraId="4268BC01" w14:textId="77777777" w:rsidTr="00D75E7E">
        <w:tc>
          <w:tcPr>
            <w:tcW w:w="2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A9F2DD" w14:textId="77777777" w:rsidR="001F32D4" w:rsidRDefault="001F32D4" w:rsidP="00D75E7E">
            <w:r>
              <w:rPr>
                <w:sz w:val="24"/>
                <w:szCs w:val="24"/>
              </w:rPr>
              <w:t>ОГС: Знаннєвий (8–40)</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D6DFE1" w14:textId="77777777" w:rsidR="001F32D4" w:rsidRDefault="001F32D4" w:rsidP="00D75E7E">
            <w:r>
              <w:rPr>
                <w:sz w:val="24"/>
                <w:szCs w:val="24"/>
              </w:rPr>
              <w:t>32,1 ± 5,4</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57922F" w14:textId="77777777" w:rsidR="001F32D4" w:rsidRDefault="001F32D4" w:rsidP="00D75E7E">
            <w:pPr>
              <w:jc w:val="center"/>
            </w:pPr>
            <w:r>
              <w:rPr>
                <w:sz w:val="24"/>
                <w:szCs w:val="24"/>
              </w:rPr>
              <w:t>26,8 ± 5,9</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8FC794" w14:textId="77777777" w:rsidR="001F32D4" w:rsidRDefault="001F32D4" w:rsidP="00D75E7E">
            <w:pPr>
              <w:jc w:val="center"/>
            </w:pPr>
            <w:r>
              <w:rPr>
                <w:sz w:val="24"/>
                <w:szCs w:val="24"/>
              </w:rPr>
              <w:t>t = 5,82</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2E83C94" w14:textId="77777777" w:rsidR="001F32D4" w:rsidRDefault="001F32D4" w:rsidP="00D75E7E">
            <w:pPr>
              <w:jc w:val="center"/>
            </w:pPr>
            <w:r>
              <w:rPr>
                <w:sz w:val="24"/>
                <w:szCs w:val="24"/>
              </w:rPr>
              <w:t>&lt; 0,001</w:t>
            </w:r>
          </w:p>
        </w:tc>
      </w:tr>
      <w:tr w:rsidR="001F32D4" w14:paraId="54FC31BA" w14:textId="77777777" w:rsidTr="00D75E7E">
        <w:tc>
          <w:tcPr>
            <w:tcW w:w="2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013BB8" w14:textId="77777777" w:rsidR="001F32D4" w:rsidRDefault="001F32D4" w:rsidP="00D75E7E">
            <w:r>
              <w:rPr>
                <w:sz w:val="24"/>
                <w:szCs w:val="24"/>
              </w:rPr>
              <w:t>ОГС: Ціннісний (8–40)</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5CD504" w14:textId="77777777" w:rsidR="001F32D4" w:rsidRDefault="001F32D4" w:rsidP="00D75E7E">
            <w:r>
              <w:rPr>
                <w:sz w:val="24"/>
                <w:szCs w:val="24"/>
              </w:rPr>
              <w:t>34,6 ± 4,9</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64C5C2" w14:textId="77777777" w:rsidR="001F32D4" w:rsidRDefault="001F32D4" w:rsidP="00D75E7E">
            <w:pPr>
              <w:jc w:val="center"/>
            </w:pPr>
            <w:r>
              <w:rPr>
                <w:sz w:val="24"/>
                <w:szCs w:val="24"/>
              </w:rPr>
              <w:t>29,3 ± 5,7</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6036C02" w14:textId="77777777" w:rsidR="001F32D4" w:rsidRDefault="001F32D4" w:rsidP="00D75E7E">
            <w:pPr>
              <w:jc w:val="center"/>
            </w:pPr>
            <w:r>
              <w:rPr>
                <w:sz w:val="24"/>
                <w:szCs w:val="24"/>
              </w:rPr>
              <w:t>t = 5,96</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535BF8" w14:textId="77777777" w:rsidR="001F32D4" w:rsidRDefault="001F32D4" w:rsidP="00D75E7E">
            <w:pPr>
              <w:jc w:val="center"/>
            </w:pPr>
            <w:r>
              <w:rPr>
                <w:sz w:val="24"/>
                <w:szCs w:val="24"/>
              </w:rPr>
              <w:t>&lt; 0,001</w:t>
            </w:r>
          </w:p>
        </w:tc>
      </w:tr>
      <w:tr w:rsidR="001F32D4" w14:paraId="3F42FE0D" w14:textId="77777777" w:rsidTr="00D75E7E">
        <w:tc>
          <w:tcPr>
            <w:tcW w:w="2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0C977E" w14:textId="77777777" w:rsidR="001F32D4" w:rsidRDefault="001F32D4" w:rsidP="00D75E7E">
            <w:r>
              <w:rPr>
                <w:sz w:val="24"/>
                <w:szCs w:val="24"/>
              </w:rPr>
              <w:t>ОГС: Суб'єктно-діяльнісний (8–40)</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1C9E56" w14:textId="77777777" w:rsidR="001F32D4" w:rsidRDefault="001F32D4" w:rsidP="00D75E7E">
            <w:r>
              <w:rPr>
                <w:sz w:val="24"/>
                <w:szCs w:val="24"/>
              </w:rPr>
              <w:t>30,4 ± 6,2</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F2E962" w14:textId="77777777" w:rsidR="001F32D4" w:rsidRDefault="001F32D4" w:rsidP="00D75E7E">
            <w:pPr>
              <w:jc w:val="center"/>
            </w:pPr>
            <w:r>
              <w:rPr>
                <w:sz w:val="24"/>
                <w:szCs w:val="24"/>
              </w:rPr>
              <w:t>22,1 ± 6,8</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F051E2" w14:textId="77777777" w:rsidR="001F32D4" w:rsidRDefault="001F32D4" w:rsidP="00D75E7E">
            <w:pPr>
              <w:jc w:val="center"/>
            </w:pPr>
            <w:r>
              <w:rPr>
                <w:sz w:val="24"/>
                <w:szCs w:val="24"/>
              </w:rPr>
              <w:t>t = 7,73</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8227EF" w14:textId="77777777" w:rsidR="001F32D4" w:rsidRDefault="001F32D4" w:rsidP="00D75E7E">
            <w:pPr>
              <w:jc w:val="center"/>
            </w:pPr>
            <w:r>
              <w:rPr>
                <w:sz w:val="24"/>
                <w:szCs w:val="24"/>
              </w:rPr>
              <w:t>&lt; 0,001</w:t>
            </w:r>
          </w:p>
        </w:tc>
      </w:tr>
      <w:tr w:rsidR="001F32D4" w14:paraId="55C31EE9" w14:textId="77777777" w:rsidTr="00D75E7E">
        <w:tc>
          <w:tcPr>
            <w:tcW w:w="2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1906E0" w14:textId="77777777" w:rsidR="001F32D4" w:rsidRDefault="001F32D4" w:rsidP="00D75E7E">
            <w:r>
              <w:rPr>
                <w:sz w:val="24"/>
                <w:szCs w:val="24"/>
              </w:rPr>
              <w:t>ОГС: Загальний (24–120)</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298429" w14:textId="77777777" w:rsidR="001F32D4" w:rsidRDefault="001F32D4" w:rsidP="00D75E7E">
            <w:r>
              <w:rPr>
                <w:sz w:val="24"/>
                <w:szCs w:val="24"/>
              </w:rPr>
              <w:t>97,1 ± 14,2</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ABFE8FF" w14:textId="77777777" w:rsidR="001F32D4" w:rsidRDefault="001F32D4" w:rsidP="00D75E7E">
            <w:pPr>
              <w:jc w:val="center"/>
            </w:pPr>
            <w:r>
              <w:rPr>
                <w:sz w:val="24"/>
                <w:szCs w:val="24"/>
              </w:rPr>
              <w:t>78,2 ± 15,6</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F5A38C9" w14:textId="77777777" w:rsidR="001F32D4" w:rsidRDefault="001F32D4" w:rsidP="00D75E7E">
            <w:pPr>
              <w:jc w:val="center"/>
            </w:pPr>
            <w:r>
              <w:rPr>
                <w:sz w:val="24"/>
                <w:szCs w:val="24"/>
              </w:rPr>
              <w:t>t = 7,62</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4128B2" w14:textId="77777777" w:rsidR="001F32D4" w:rsidRDefault="001F32D4" w:rsidP="00D75E7E">
            <w:pPr>
              <w:jc w:val="center"/>
            </w:pPr>
            <w:r>
              <w:rPr>
                <w:sz w:val="24"/>
                <w:szCs w:val="24"/>
              </w:rPr>
              <w:t>&lt; 0,001</w:t>
            </w:r>
          </w:p>
        </w:tc>
      </w:tr>
      <w:tr w:rsidR="001F32D4" w14:paraId="276DA4BF" w14:textId="77777777" w:rsidTr="00D75E7E">
        <w:tc>
          <w:tcPr>
            <w:tcW w:w="2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985C037" w14:textId="77777777" w:rsidR="001F32D4" w:rsidRDefault="001F32D4" w:rsidP="00D75E7E">
            <w:r>
              <w:rPr>
                <w:sz w:val="24"/>
                <w:szCs w:val="24"/>
              </w:rPr>
              <w:t>Залученість (20–100)</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2BC336" w14:textId="77777777" w:rsidR="001F32D4" w:rsidRDefault="001F32D4" w:rsidP="00D75E7E">
            <w:r>
              <w:rPr>
                <w:sz w:val="24"/>
                <w:szCs w:val="24"/>
              </w:rPr>
              <w:t>68,4 ± 12,4</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ECE887" w14:textId="77777777" w:rsidR="001F32D4" w:rsidRDefault="001F32D4" w:rsidP="00D75E7E">
            <w:pPr>
              <w:jc w:val="center"/>
            </w:pPr>
            <w:r>
              <w:rPr>
                <w:sz w:val="24"/>
                <w:szCs w:val="24"/>
              </w:rPr>
              <w:t>51,7 ± 13,2</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A14AD2" w14:textId="77777777" w:rsidR="001F32D4" w:rsidRDefault="001F32D4" w:rsidP="00D75E7E">
            <w:pPr>
              <w:jc w:val="center"/>
            </w:pPr>
            <w:r>
              <w:rPr>
                <w:sz w:val="24"/>
                <w:szCs w:val="24"/>
              </w:rPr>
              <w:t>t = 7,94</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C05AF2" w14:textId="77777777" w:rsidR="001F32D4" w:rsidRDefault="001F32D4" w:rsidP="00D75E7E">
            <w:pPr>
              <w:jc w:val="center"/>
            </w:pPr>
            <w:r>
              <w:rPr>
                <w:sz w:val="24"/>
                <w:szCs w:val="24"/>
              </w:rPr>
              <w:t>&lt; 0,001</w:t>
            </w:r>
          </w:p>
        </w:tc>
      </w:tr>
      <w:tr w:rsidR="001F32D4" w14:paraId="01174970" w14:textId="77777777" w:rsidTr="00D75E7E">
        <w:tc>
          <w:tcPr>
            <w:tcW w:w="2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455FB05" w14:textId="77777777" w:rsidR="001F32D4" w:rsidRDefault="001F32D4" w:rsidP="00D75E7E">
            <w:r>
              <w:rPr>
                <w:sz w:val="24"/>
                <w:szCs w:val="24"/>
              </w:rPr>
              <w:t>Самоефективність (10–50)</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18BBB2B" w14:textId="77777777" w:rsidR="001F32D4" w:rsidRDefault="001F32D4" w:rsidP="00D75E7E">
            <w:r>
              <w:rPr>
                <w:sz w:val="24"/>
                <w:szCs w:val="24"/>
              </w:rPr>
              <w:t>36,2 ± 7,1</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8983DFB" w14:textId="77777777" w:rsidR="001F32D4" w:rsidRDefault="001F32D4" w:rsidP="00D75E7E">
            <w:pPr>
              <w:jc w:val="center"/>
            </w:pPr>
            <w:r>
              <w:rPr>
                <w:sz w:val="24"/>
                <w:szCs w:val="24"/>
              </w:rPr>
              <w:t>27,4 ± 7,8</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8EAC77" w14:textId="77777777" w:rsidR="001F32D4" w:rsidRDefault="001F32D4" w:rsidP="00D75E7E">
            <w:pPr>
              <w:jc w:val="center"/>
            </w:pPr>
            <w:r>
              <w:rPr>
                <w:sz w:val="24"/>
                <w:szCs w:val="24"/>
              </w:rPr>
              <w:t>t = 7,09</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7B0262" w14:textId="77777777" w:rsidR="001F32D4" w:rsidRDefault="001F32D4" w:rsidP="00D75E7E">
            <w:pPr>
              <w:jc w:val="center"/>
            </w:pPr>
            <w:r>
              <w:rPr>
                <w:sz w:val="24"/>
                <w:szCs w:val="24"/>
              </w:rPr>
              <w:t>&lt; 0,001</w:t>
            </w:r>
          </w:p>
        </w:tc>
      </w:tr>
      <w:tr w:rsidR="001F32D4" w14:paraId="394FC9CF" w14:textId="77777777" w:rsidTr="00D75E7E">
        <w:tc>
          <w:tcPr>
            <w:tcW w:w="2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690D60" w14:textId="77777777" w:rsidR="001F32D4" w:rsidRDefault="001F32D4" w:rsidP="00D75E7E">
            <w:r>
              <w:rPr>
                <w:sz w:val="24"/>
                <w:szCs w:val="24"/>
              </w:rPr>
              <w:t>Тип: % «залуч.» громадянина</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A3304D9" w14:textId="77777777" w:rsidR="001F32D4" w:rsidRDefault="001F32D4" w:rsidP="00D75E7E">
            <w:r>
              <w:rPr>
                <w:sz w:val="24"/>
                <w:szCs w:val="24"/>
              </w:rPr>
              <w:t>64%</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4DF0A4" w14:textId="77777777" w:rsidR="001F32D4" w:rsidRDefault="001F32D4" w:rsidP="00D75E7E">
            <w:pPr>
              <w:jc w:val="center"/>
            </w:pPr>
            <w:r>
              <w:rPr>
                <w:sz w:val="24"/>
                <w:szCs w:val="24"/>
              </w:rPr>
              <w:t>38%</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15AE6D" w14:textId="77777777" w:rsidR="001F32D4" w:rsidRDefault="001F32D4" w:rsidP="00D75E7E">
            <w:pPr>
              <w:jc w:val="center"/>
            </w:pPr>
            <w:r>
              <w:rPr>
                <w:sz w:val="24"/>
                <w:szCs w:val="24"/>
              </w:rPr>
              <w:t>χ²=11,9</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1D16656" w14:textId="77777777" w:rsidR="001F32D4" w:rsidRDefault="001F32D4" w:rsidP="00D75E7E">
            <w:pPr>
              <w:jc w:val="center"/>
            </w:pPr>
            <w:r>
              <w:rPr>
                <w:sz w:val="24"/>
                <w:szCs w:val="24"/>
              </w:rPr>
              <w:t>0,001</w:t>
            </w:r>
          </w:p>
        </w:tc>
      </w:tr>
      <w:tr w:rsidR="001F32D4" w14:paraId="2B2CEA7D" w14:textId="77777777" w:rsidTr="00D75E7E">
        <w:tc>
          <w:tcPr>
            <w:tcW w:w="2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FDD880" w14:textId="77777777" w:rsidR="001F32D4" w:rsidRDefault="001F32D4" w:rsidP="00D75E7E">
            <w:r>
              <w:rPr>
                <w:sz w:val="24"/>
                <w:szCs w:val="24"/>
              </w:rPr>
              <w:t>Тип: % «справедл.» громадянина</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677938" w14:textId="77777777" w:rsidR="001F32D4" w:rsidRDefault="001F32D4" w:rsidP="00D75E7E">
            <w:r>
              <w:rPr>
                <w:sz w:val="24"/>
                <w:szCs w:val="24"/>
              </w:rPr>
              <w:t>31%</w:t>
            </w:r>
          </w:p>
        </w:tc>
        <w:tc>
          <w:tcPr>
            <w:tcW w:w="153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1A24790" w14:textId="77777777" w:rsidR="001F32D4" w:rsidRDefault="001F32D4" w:rsidP="00D75E7E">
            <w:pPr>
              <w:jc w:val="center"/>
            </w:pPr>
            <w:r>
              <w:rPr>
                <w:sz w:val="24"/>
                <w:szCs w:val="24"/>
              </w:rPr>
              <w:t>9%</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A04091" w14:textId="77777777" w:rsidR="001F32D4" w:rsidRDefault="001F32D4" w:rsidP="00D75E7E">
            <w:pPr>
              <w:jc w:val="center"/>
            </w:pPr>
            <w:r>
              <w:rPr>
                <w:sz w:val="24"/>
                <w:szCs w:val="24"/>
              </w:rPr>
              <w:t>χ²=11,4</w:t>
            </w:r>
          </w:p>
        </w:tc>
        <w:tc>
          <w:tcPr>
            <w:tcW w:w="153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D9F230" w14:textId="77777777" w:rsidR="001F32D4" w:rsidRDefault="001F32D4" w:rsidP="00D75E7E">
            <w:pPr>
              <w:jc w:val="center"/>
            </w:pPr>
            <w:r>
              <w:rPr>
                <w:sz w:val="24"/>
                <w:szCs w:val="24"/>
              </w:rPr>
              <w:t>0,001</w:t>
            </w:r>
          </w:p>
        </w:tc>
      </w:tr>
    </w:tbl>
    <w:p w14:paraId="752C8916" w14:textId="77777777" w:rsidR="00D75E7E" w:rsidRDefault="00D75E7E" w:rsidP="001F32D4">
      <w:pPr>
        <w:spacing w:after="160" w:line="360" w:lineRule="auto"/>
        <w:ind w:firstLine="720"/>
        <w:jc w:val="both"/>
        <w:rPr>
          <w:lang w:val="ru-RU"/>
        </w:rPr>
      </w:pPr>
    </w:p>
    <w:p w14:paraId="4893FC5D" w14:textId="77777777" w:rsidR="001F32D4" w:rsidRPr="001F32D4" w:rsidRDefault="001F32D4" w:rsidP="00D75E7E">
      <w:pPr>
        <w:spacing w:line="360" w:lineRule="auto"/>
        <w:ind w:firstLine="720"/>
        <w:jc w:val="both"/>
        <w:rPr>
          <w:lang w:val="ru-RU"/>
        </w:rPr>
      </w:pPr>
      <w:r w:rsidRPr="001F32D4">
        <w:rPr>
          <w:lang w:val="ru-RU"/>
        </w:rPr>
        <w:t>Результати переконливо підтверджують основну гіпотезу (Г1): волонтери демонструють статистично значуще вищий рівень громадянської свідомості за всіма компонентами і загальним показником. Найбільша різниця між групами — за суб'єктно-діяльнісним компонентом (</w:t>
      </w:r>
      <w:r>
        <w:t>t</w:t>
      </w:r>
      <w:r w:rsidRPr="001F32D4">
        <w:rPr>
          <w:lang w:val="ru-RU"/>
        </w:rPr>
        <w:t xml:space="preserve"> = 7,73, </w:t>
      </w:r>
      <w:r>
        <w:t>p</w:t>
      </w:r>
      <w:r w:rsidRPr="001F32D4">
        <w:rPr>
          <w:lang w:val="ru-RU"/>
        </w:rPr>
        <w:t xml:space="preserve"> &lt; 0,001; </w:t>
      </w:r>
      <w:r>
        <w:t>d</w:t>
      </w:r>
      <w:r w:rsidRPr="001F32D4">
        <w:rPr>
          <w:lang w:val="ru-RU"/>
        </w:rPr>
        <w:t xml:space="preserve"> Коена = 1,29 — дуже великий ефект), що відповідає теоретичному передбаченню про те, що волонтерська практика є насамперед практикою дії і найбільш безпосередньо розвиває суб'єктність і самоефективність. Частка «орієнтованих на справедливість» громадян серед волонтерів (31%) більш ніж утричі перевищує аналогічний показник контрольної групи (9%).</w:t>
      </w:r>
    </w:p>
    <w:p w14:paraId="704560DC" w14:textId="77777777" w:rsidR="001F32D4" w:rsidRPr="001F32D4" w:rsidRDefault="001F32D4" w:rsidP="001F32D4">
      <w:pPr>
        <w:spacing w:before="240" w:after="120"/>
        <w:jc w:val="center"/>
        <w:rPr>
          <w:lang w:val="ru-RU"/>
        </w:rPr>
      </w:pPr>
      <w:r w:rsidRPr="001F32D4">
        <w:rPr>
          <w:i/>
          <w:iCs/>
          <w:lang w:val="ru-RU"/>
        </w:rPr>
        <w:t>Таблиця 3.3. Кореляції характеристик волонтерської практики з компонентами ОГС-24 (</w:t>
      </w:r>
      <w:r>
        <w:rPr>
          <w:i/>
          <w:iCs/>
        </w:rPr>
        <w:t>r</w:t>
      </w:r>
      <w:r w:rsidRPr="001F32D4">
        <w:rPr>
          <w:i/>
          <w:iCs/>
          <w:lang w:val="ru-RU"/>
        </w:rPr>
        <w:t xml:space="preserve"> Спірмена, </w:t>
      </w:r>
      <w:r>
        <w:rPr>
          <w:i/>
          <w:iCs/>
        </w:rPr>
        <w:t>n</w:t>
      </w:r>
      <w:r w:rsidRPr="001F32D4">
        <w:rPr>
          <w:i/>
          <w:iCs/>
          <w:lang w:val="ru-RU"/>
        </w:rPr>
        <w:t xml:space="preserve"> = 112)</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81"/>
        <w:gridCol w:w="1485"/>
        <w:gridCol w:w="1472"/>
        <w:gridCol w:w="1807"/>
        <w:gridCol w:w="1481"/>
      </w:tblGrid>
      <w:tr w:rsidR="001F32D4" w14:paraId="1272FC0B" w14:textId="77777777" w:rsidTr="00D75E7E">
        <w:tc>
          <w:tcPr>
            <w:tcW w:w="30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0A1D966" w14:textId="77777777" w:rsidR="001F32D4" w:rsidRDefault="001F32D4" w:rsidP="00D75E7E">
            <w:r>
              <w:rPr>
                <w:b/>
                <w:bCs/>
                <w:sz w:val="24"/>
                <w:szCs w:val="24"/>
              </w:rPr>
              <w:t>Характеристика практики</w:t>
            </w:r>
          </w:p>
        </w:tc>
        <w:tc>
          <w:tcPr>
            <w:tcW w:w="150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C1DF319" w14:textId="77777777" w:rsidR="001F32D4" w:rsidRDefault="001F32D4" w:rsidP="00D75E7E">
            <w:pPr>
              <w:jc w:val="center"/>
            </w:pPr>
            <w:r>
              <w:rPr>
                <w:b/>
                <w:bCs/>
                <w:sz w:val="24"/>
                <w:szCs w:val="24"/>
              </w:rPr>
              <w:t>Знаннєвий</w:t>
            </w:r>
          </w:p>
        </w:tc>
        <w:tc>
          <w:tcPr>
            <w:tcW w:w="150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403E624" w14:textId="77777777" w:rsidR="001F32D4" w:rsidRDefault="001F32D4" w:rsidP="00D75E7E">
            <w:pPr>
              <w:jc w:val="center"/>
            </w:pPr>
            <w:r>
              <w:rPr>
                <w:b/>
                <w:bCs/>
                <w:sz w:val="24"/>
                <w:szCs w:val="24"/>
              </w:rPr>
              <w:t>Ціннісний</w:t>
            </w:r>
          </w:p>
        </w:tc>
        <w:tc>
          <w:tcPr>
            <w:tcW w:w="1507"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4A0C7AD" w14:textId="77777777" w:rsidR="001F32D4" w:rsidRDefault="001F32D4" w:rsidP="00D75E7E">
            <w:pPr>
              <w:jc w:val="center"/>
            </w:pPr>
            <w:r>
              <w:rPr>
                <w:b/>
                <w:bCs/>
                <w:sz w:val="24"/>
                <w:szCs w:val="24"/>
              </w:rPr>
              <w:t>Суб'єктнісний</w:t>
            </w:r>
          </w:p>
        </w:tc>
        <w:tc>
          <w:tcPr>
            <w:tcW w:w="1507"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7718EE18" w14:textId="77777777" w:rsidR="001F32D4" w:rsidRDefault="001F32D4" w:rsidP="00D75E7E">
            <w:pPr>
              <w:jc w:val="center"/>
            </w:pPr>
            <w:r>
              <w:rPr>
                <w:b/>
                <w:bCs/>
                <w:sz w:val="24"/>
                <w:szCs w:val="24"/>
              </w:rPr>
              <w:t>Загальний</w:t>
            </w:r>
          </w:p>
        </w:tc>
      </w:tr>
      <w:tr w:rsidR="001F32D4" w14:paraId="540AC32A" w14:textId="77777777" w:rsidTr="00D75E7E">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3BE612" w14:textId="77777777" w:rsidR="001F32D4" w:rsidRDefault="001F32D4" w:rsidP="00D75E7E">
            <w:r>
              <w:rPr>
                <w:sz w:val="24"/>
                <w:szCs w:val="24"/>
              </w:rPr>
              <w:t>Тривалість практики (місяці)</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F62397" w14:textId="77777777" w:rsidR="001F32D4" w:rsidRDefault="001F32D4" w:rsidP="00D75E7E">
            <w:pPr>
              <w:jc w:val="center"/>
            </w:pPr>
            <w:r>
              <w:rPr>
                <w:sz w:val="24"/>
                <w:szCs w:val="24"/>
              </w:rPr>
              <w:t>0,34***</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C05D01" w14:textId="77777777" w:rsidR="001F32D4" w:rsidRDefault="001F32D4" w:rsidP="00D75E7E">
            <w:pPr>
              <w:jc w:val="center"/>
            </w:pPr>
            <w:r>
              <w:rPr>
                <w:sz w:val="24"/>
                <w:szCs w:val="24"/>
              </w:rPr>
              <w:t>0,39***</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BBCC0A8" w14:textId="77777777" w:rsidR="001F32D4" w:rsidRDefault="001F32D4" w:rsidP="00D75E7E">
            <w:pPr>
              <w:jc w:val="center"/>
            </w:pPr>
            <w:r>
              <w:rPr>
                <w:sz w:val="24"/>
                <w:szCs w:val="24"/>
              </w:rPr>
              <w:t>0,51***</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37F04E" w14:textId="77777777" w:rsidR="001F32D4" w:rsidRDefault="001F32D4" w:rsidP="00D75E7E">
            <w:pPr>
              <w:jc w:val="center"/>
            </w:pPr>
            <w:r>
              <w:rPr>
                <w:sz w:val="24"/>
                <w:szCs w:val="24"/>
              </w:rPr>
              <w:t>0,46***</w:t>
            </w:r>
          </w:p>
        </w:tc>
      </w:tr>
      <w:tr w:rsidR="001F32D4" w14:paraId="5F41B90B" w14:textId="77777777" w:rsidTr="00D75E7E">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EE1280" w14:textId="77777777" w:rsidR="001F32D4" w:rsidRDefault="001F32D4" w:rsidP="00D75E7E">
            <w:r>
              <w:rPr>
                <w:sz w:val="24"/>
                <w:szCs w:val="24"/>
              </w:rPr>
              <w:t>Інтенсивність (год/тиж.)</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7489616" w14:textId="77777777" w:rsidR="001F32D4" w:rsidRDefault="001F32D4" w:rsidP="00D75E7E">
            <w:pPr>
              <w:jc w:val="center"/>
            </w:pPr>
            <w:r>
              <w:rPr>
                <w:sz w:val="24"/>
                <w:szCs w:val="24"/>
              </w:rPr>
              <w:t>0,22*</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6B29ECF" w14:textId="77777777" w:rsidR="001F32D4" w:rsidRDefault="001F32D4" w:rsidP="00D75E7E">
            <w:pPr>
              <w:jc w:val="center"/>
            </w:pPr>
            <w:r>
              <w:rPr>
                <w:sz w:val="24"/>
                <w:szCs w:val="24"/>
              </w:rPr>
              <w:t>0,28**</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D835CB7" w14:textId="77777777" w:rsidR="001F32D4" w:rsidRDefault="001F32D4" w:rsidP="00D75E7E">
            <w:pPr>
              <w:jc w:val="center"/>
            </w:pPr>
            <w:r>
              <w:rPr>
                <w:sz w:val="24"/>
                <w:szCs w:val="24"/>
              </w:rPr>
              <w:t>0,41***</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88B983" w14:textId="77777777" w:rsidR="001F32D4" w:rsidRDefault="001F32D4" w:rsidP="00D75E7E">
            <w:pPr>
              <w:jc w:val="center"/>
            </w:pPr>
            <w:r>
              <w:rPr>
                <w:sz w:val="24"/>
                <w:szCs w:val="24"/>
              </w:rPr>
              <w:t>0,33***</w:t>
            </w:r>
          </w:p>
        </w:tc>
      </w:tr>
      <w:tr w:rsidR="001F32D4" w14:paraId="79BD64BA" w14:textId="77777777" w:rsidTr="00D75E7E">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64CEE8" w14:textId="77777777" w:rsidR="001F32D4" w:rsidRDefault="001F32D4" w:rsidP="00D75E7E">
            <w:r>
              <w:rPr>
                <w:sz w:val="24"/>
                <w:szCs w:val="24"/>
              </w:rPr>
              <w:t>Рівень автономії (1–5)</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1629A68" w14:textId="77777777" w:rsidR="001F32D4" w:rsidRDefault="001F32D4" w:rsidP="00D75E7E">
            <w:pPr>
              <w:jc w:val="center"/>
            </w:pPr>
            <w:r>
              <w:rPr>
                <w:sz w:val="24"/>
                <w:szCs w:val="24"/>
              </w:rPr>
              <w:t>0,29**</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ECA78FF" w14:textId="77777777" w:rsidR="001F32D4" w:rsidRDefault="001F32D4" w:rsidP="00D75E7E">
            <w:pPr>
              <w:jc w:val="center"/>
            </w:pPr>
            <w:r>
              <w:rPr>
                <w:sz w:val="24"/>
                <w:szCs w:val="24"/>
              </w:rPr>
              <w:t>0,33**</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890BA28" w14:textId="77777777" w:rsidR="001F32D4" w:rsidRDefault="001F32D4" w:rsidP="00D75E7E">
            <w:pPr>
              <w:jc w:val="center"/>
            </w:pPr>
            <w:r>
              <w:rPr>
                <w:sz w:val="24"/>
                <w:szCs w:val="24"/>
              </w:rPr>
              <w:t>0,58***</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42838D" w14:textId="77777777" w:rsidR="001F32D4" w:rsidRDefault="001F32D4" w:rsidP="00D75E7E">
            <w:pPr>
              <w:jc w:val="center"/>
            </w:pPr>
            <w:r>
              <w:rPr>
                <w:sz w:val="24"/>
                <w:szCs w:val="24"/>
              </w:rPr>
              <w:t>0,44***</w:t>
            </w:r>
          </w:p>
        </w:tc>
      </w:tr>
      <w:tr w:rsidR="001F32D4" w14:paraId="623655EE" w14:textId="77777777" w:rsidTr="00D75E7E">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1CE2FB9" w14:textId="77777777" w:rsidR="001F32D4" w:rsidRDefault="001F32D4" w:rsidP="00D75E7E">
            <w:r>
              <w:rPr>
                <w:sz w:val="24"/>
                <w:szCs w:val="24"/>
              </w:rPr>
              <w:t>Наявність рефлексії (0/1)</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09CBAA" w14:textId="77777777" w:rsidR="001F32D4" w:rsidRDefault="001F32D4" w:rsidP="00D75E7E">
            <w:pPr>
              <w:jc w:val="center"/>
            </w:pPr>
            <w:r>
              <w:rPr>
                <w:sz w:val="24"/>
                <w:szCs w:val="24"/>
              </w:rPr>
              <w:t>0,32**</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8D6EB30" w14:textId="77777777" w:rsidR="001F32D4" w:rsidRDefault="001F32D4" w:rsidP="00D75E7E">
            <w:pPr>
              <w:jc w:val="center"/>
            </w:pPr>
            <w:r>
              <w:rPr>
                <w:sz w:val="24"/>
                <w:szCs w:val="24"/>
              </w:rPr>
              <w:t>0,36***</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094D47" w14:textId="77777777" w:rsidR="001F32D4" w:rsidRDefault="001F32D4" w:rsidP="00D75E7E">
            <w:pPr>
              <w:jc w:val="center"/>
            </w:pPr>
            <w:r>
              <w:rPr>
                <w:sz w:val="24"/>
                <w:szCs w:val="24"/>
              </w:rPr>
              <w:t>0,47***</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E68983" w14:textId="77777777" w:rsidR="001F32D4" w:rsidRDefault="001F32D4" w:rsidP="00D75E7E">
            <w:pPr>
              <w:jc w:val="center"/>
            </w:pPr>
            <w:r>
              <w:rPr>
                <w:sz w:val="24"/>
                <w:szCs w:val="24"/>
              </w:rPr>
              <w:t>0,41***</w:t>
            </w:r>
          </w:p>
        </w:tc>
      </w:tr>
      <w:tr w:rsidR="001F32D4" w14:paraId="05AEA522" w14:textId="77777777" w:rsidTr="00D75E7E">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8B88AA" w14:textId="77777777" w:rsidR="001F32D4" w:rsidRDefault="001F32D4" w:rsidP="00D75E7E">
            <w:r>
              <w:rPr>
                <w:sz w:val="24"/>
                <w:szCs w:val="24"/>
              </w:rPr>
              <w:t>Кількість типів практики</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06CF9A" w14:textId="77777777" w:rsidR="001F32D4" w:rsidRDefault="001F32D4" w:rsidP="00D75E7E">
            <w:pPr>
              <w:jc w:val="center"/>
            </w:pPr>
            <w:r>
              <w:rPr>
                <w:sz w:val="24"/>
                <w:szCs w:val="24"/>
              </w:rPr>
              <w:t>0,38***</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572BB9" w14:textId="77777777" w:rsidR="001F32D4" w:rsidRDefault="001F32D4" w:rsidP="00D75E7E">
            <w:pPr>
              <w:jc w:val="center"/>
            </w:pPr>
            <w:r>
              <w:rPr>
                <w:sz w:val="24"/>
                <w:szCs w:val="24"/>
              </w:rPr>
              <w:t>0,35***</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353DD0" w14:textId="77777777" w:rsidR="001F32D4" w:rsidRDefault="001F32D4" w:rsidP="00D75E7E">
            <w:pPr>
              <w:jc w:val="center"/>
            </w:pPr>
            <w:r>
              <w:rPr>
                <w:sz w:val="24"/>
                <w:szCs w:val="24"/>
              </w:rPr>
              <w:t>0,50***</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9113BB" w14:textId="77777777" w:rsidR="001F32D4" w:rsidRDefault="001F32D4" w:rsidP="00D75E7E">
            <w:pPr>
              <w:jc w:val="center"/>
            </w:pPr>
            <w:r>
              <w:rPr>
                <w:sz w:val="24"/>
                <w:szCs w:val="24"/>
              </w:rPr>
              <w:t>0,44***</w:t>
            </w:r>
          </w:p>
        </w:tc>
      </w:tr>
      <w:tr w:rsidR="001F32D4" w14:paraId="68DE4C3A" w14:textId="77777777" w:rsidTr="00D75E7E">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801C5AC" w14:textId="77777777" w:rsidR="001F32D4" w:rsidRDefault="001F32D4" w:rsidP="00D75E7E">
            <w:r>
              <w:rPr>
                <w:sz w:val="24"/>
                <w:szCs w:val="24"/>
              </w:rPr>
              <w:t>Лідерська роль (0/1)</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09136E" w14:textId="77777777" w:rsidR="001F32D4" w:rsidRDefault="001F32D4" w:rsidP="00D75E7E">
            <w:pPr>
              <w:jc w:val="center"/>
            </w:pPr>
            <w:r>
              <w:rPr>
                <w:sz w:val="24"/>
                <w:szCs w:val="24"/>
              </w:rPr>
              <w:t>0,24*</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23B226D" w14:textId="77777777" w:rsidR="001F32D4" w:rsidRDefault="001F32D4" w:rsidP="00D75E7E">
            <w:pPr>
              <w:jc w:val="center"/>
            </w:pPr>
            <w:r>
              <w:rPr>
                <w:sz w:val="24"/>
                <w:szCs w:val="24"/>
              </w:rPr>
              <w:t>0,28**</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1A483AB" w14:textId="77777777" w:rsidR="001F32D4" w:rsidRDefault="001F32D4" w:rsidP="00D75E7E">
            <w:pPr>
              <w:jc w:val="center"/>
            </w:pPr>
            <w:r>
              <w:rPr>
                <w:sz w:val="24"/>
                <w:szCs w:val="24"/>
              </w:rPr>
              <w:t>0,53***</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F5C0951" w14:textId="77777777" w:rsidR="001F32D4" w:rsidRDefault="001F32D4" w:rsidP="00D75E7E">
            <w:pPr>
              <w:jc w:val="center"/>
            </w:pPr>
            <w:r>
              <w:rPr>
                <w:sz w:val="24"/>
                <w:szCs w:val="24"/>
              </w:rPr>
              <w:t>0,38***</w:t>
            </w:r>
          </w:p>
        </w:tc>
      </w:tr>
    </w:tbl>
    <w:p w14:paraId="331F4B2D" w14:textId="77777777" w:rsidR="001F32D4" w:rsidRDefault="001F32D4" w:rsidP="001F32D4">
      <w:pPr>
        <w:spacing w:after="160" w:line="360" w:lineRule="auto"/>
        <w:ind w:firstLine="720"/>
        <w:jc w:val="both"/>
      </w:pPr>
      <w:r>
        <w:t>Примітка: * p &lt; 0,05; ** p &lt; 0,01; *** p &lt; 0,001.</w:t>
      </w:r>
    </w:p>
    <w:p w14:paraId="5293CBB9" w14:textId="77777777" w:rsidR="001F32D4" w:rsidRPr="001F32D4" w:rsidRDefault="001F32D4" w:rsidP="00D75E7E">
      <w:pPr>
        <w:spacing w:line="360" w:lineRule="auto"/>
        <w:ind w:firstLine="720"/>
        <w:jc w:val="both"/>
        <w:rPr>
          <w:lang w:val="ru-RU"/>
        </w:rPr>
      </w:pPr>
      <w:r>
        <w:t xml:space="preserve">Кореляційна матриця підтверджує Г2 і Г5: тривалість практики і рівень автономії найсильніше корелюють із суб'єктно-діяльнісним компонентом (r = 0,51 і 0,58 відповідно). Медіаційний аналіз підтвердив Г3: рефлексія є частковим медіатором між тривалістю практики і загальним рівнем ОГС-24 (непрямий ефект β = 0,24, p &lt; 0,01, 95% CI [0,11; 0,39]). </w:t>
      </w:r>
      <w:r w:rsidRPr="001F32D4">
        <w:rPr>
          <w:lang w:val="ru-RU"/>
        </w:rPr>
        <w:t>Це означає, що близько 22% впливу тривалості практики на громадянську свідомість реалізується через рефлексивну обробку досвіду.</w:t>
      </w:r>
    </w:p>
    <w:p w14:paraId="0AFB51E6" w14:textId="77777777" w:rsidR="001F32D4" w:rsidRPr="001F32D4" w:rsidRDefault="001F32D4" w:rsidP="001F32D4">
      <w:pPr>
        <w:spacing w:before="240" w:after="120"/>
        <w:jc w:val="center"/>
        <w:rPr>
          <w:lang w:val="ru-RU"/>
        </w:rPr>
      </w:pPr>
      <w:r w:rsidRPr="001F32D4">
        <w:rPr>
          <w:i/>
          <w:iCs/>
          <w:lang w:val="ru-RU"/>
        </w:rPr>
        <w:t>Таблиця 3.4. Показники ОГС-24 залежно від типу волонтерської практики (</w:t>
      </w:r>
      <w:r>
        <w:rPr>
          <w:i/>
          <w:iCs/>
        </w:rPr>
        <w:t>M</w:t>
      </w:r>
      <w:r w:rsidRPr="001F32D4">
        <w:rPr>
          <w:i/>
          <w:iCs/>
          <w:lang w:val="ru-RU"/>
        </w:rPr>
        <w:t xml:space="preserve"> ± </w:t>
      </w:r>
      <w:r>
        <w:rPr>
          <w:i/>
          <w:iCs/>
        </w:rPr>
        <w:t>SD</w:t>
      </w:r>
      <w:r w:rsidRPr="001F32D4">
        <w:rPr>
          <w:i/>
          <w:iCs/>
          <w:lang w:val="ru-RU"/>
        </w:rPr>
        <w:t>)</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94"/>
        <w:gridCol w:w="480"/>
        <w:gridCol w:w="1412"/>
        <w:gridCol w:w="1358"/>
        <w:gridCol w:w="1807"/>
        <w:gridCol w:w="1393"/>
        <w:gridCol w:w="1168"/>
      </w:tblGrid>
      <w:tr w:rsidR="001F32D4" w14:paraId="2CC5B261" w14:textId="77777777" w:rsidTr="00D75E7E">
        <w:tc>
          <w:tcPr>
            <w:tcW w:w="23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681A84A" w14:textId="77777777" w:rsidR="001F32D4" w:rsidRDefault="001F32D4" w:rsidP="00D75E7E">
            <w:r>
              <w:rPr>
                <w:b/>
                <w:bCs/>
                <w:sz w:val="24"/>
                <w:szCs w:val="24"/>
              </w:rPr>
              <w:t>Тип практики</w:t>
            </w:r>
          </w:p>
        </w:tc>
        <w:tc>
          <w:tcPr>
            <w:tcW w:w="75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7220084" w14:textId="77777777" w:rsidR="001F32D4" w:rsidRDefault="001F32D4" w:rsidP="00D75E7E">
            <w:pPr>
              <w:jc w:val="center"/>
            </w:pPr>
            <w:r>
              <w:rPr>
                <w:b/>
                <w:bCs/>
                <w:sz w:val="24"/>
                <w:szCs w:val="24"/>
              </w:rPr>
              <w:t>n</w:t>
            </w:r>
          </w:p>
        </w:tc>
        <w:tc>
          <w:tcPr>
            <w:tcW w:w="139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E7A956F" w14:textId="77777777" w:rsidR="001F32D4" w:rsidRDefault="001F32D4" w:rsidP="00D75E7E">
            <w:pPr>
              <w:jc w:val="center"/>
            </w:pPr>
            <w:r>
              <w:rPr>
                <w:b/>
                <w:bCs/>
                <w:sz w:val="24"/>
                <w:szCs w:val="24"/>
              </w:rPr>
              <w:t>Знаннєвий</w:t>
            </w:r>
          </w:p>
        </w:tc>
        <w:tc>
          <w:tcPr>
            <w:tcW w:w="139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FC36FC3" w14:textId="77777777" w:rsidR="001F32D4" w:rsidRDefault="001F32D4" w:rsidP="00D75E7E">
            <w:pPr>
              <w:jc w:val="center"/>
            </w:pPr>
            <w:r>
              <w:rPr>
                <w:b/>
                <w:bCs/>
                <w:sz w:val="24"/>
                <w:szCs w:val="24"/>
              </w:rPr>
              <w:t>Ціннісний</w:t>
            </w:r>
          </w:p>
        </w:tc>
        <w:tc>
          <w:tcPr>
            <w:tcW w:w="139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7A3344D" w14:textId="77777777" w:rsidR="001F32D4" w:rsidRDefault="001F32D4" w:rsidP="00D75E7E">
            <w:pPr>
              <w:jc w:val="center"/>
            </w:pPr>
            <w:r>
              <w:rPr>
                <w:b/>
                <w:bCs/>
                <w:sz w:val="24"/>
                <w:szCs w:val="24"/>
              </w:rPr>
              <w:t>Суб'єктнісний</w:t>
            </w:r>
          </w:p>
        </w:tc>
        <w:tc>
          <w:tcPr>
            <w:tcW w:w="139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2B1A4B1C" w14:textId="77777777" w:rsidR="001F32D4" w:rsidRDefault="001F32D4" w:rsidP="00D75E7E">
            <w:pPr>
              <w:jc w:val="center"/>
            </w:pPr>
            <w:r>
              <w:rPr>
                <w:b/>
                <w:bCs/>
                <w:sz w:val="24"/>
                <w:szCs w:val="24"/>
              </w:rPr>
              <w:t>Загальний</w:t>
            </w:r>
          </w:p>
        </w:tc>
        <w:tc>
          <w:tcPr>
            <w:tcW w:w="149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2AC0428C" w14:textId="77777777" w:rsidR="001F32D4" w:rsidRDefault="001F32D4" w:rsidP="00D75E7E">
            <w:pPr>
              <w:jc w:val="center"/>
            </w:pPr>
            <w:r>
              <w:rPr>
                <w:b/>
                <w:bCs/>
                <w:sz w:val="24"/>
                <w:szCs w:val="24"/>
              </w:rPr>
              <w:t>% «справ.» гр.</w:t>
            </w:r>
          </w:p>
        </w:tc>
      </w:tr>
      <w:tr w:rsidR="001F32D4" w14:paraId="0CE87B6C" w14:textId="77777777" w:rsidTr="00D75E7E">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758EB96" w14:textId="77777777" w:rsidR="001F32D4" w:rsidRDefault="001F32D4" w:rsidP="00D75E7E">
            <w:r>
              <w:rPr>
                <w:sz w:val="24"/>
                <w:szCs w:val="24"/>
              </w:rPr>
              <w:t>Пряма допомога</w:t>
            </w:r>
          </w:p>
        </w:tc>
        <w:tc>
          <w:tcPr>
            <w:tcW w:w="7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52A3BE" w14:textId="77777777" w:rsidR="001F32D4" w:rsidRDefault="001F32D4" w:rsidP="00D75E7E">
            <w:pPr>
              <w:jc w:val="center"/>
            </w:pPr>
            <w:r>
              <w:rPr>
                <w:sz w:val="24"/>
                <w:szCs w:val="24"/>
              </w:rPr>
              <w:t>44</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260B074" w14:textId="77777777" w:rsidR="001F32D4" w:rsidRDefault="001F32D4" w:rsidP="00D75E7E">
            <w:pPr>
              <w:jc w:val="center"/>
            </w:pPr>
            <w:r>
              <w:rPr>
                <w:sz w:val="24"/>
                <w:szCs w:val="24"/>
              </w:rPr>
              <w:t>30,4±5,6</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5E125A" w14:textId="77777777" w:rsidR="001F32D4" w:rsidRDefault="001F32D4" w:rsidP="00D75E7E">
            <w:pPr>
              <w:jc w:val="center"/>
            </w:pPr>
            <w:r>
              <w:rPr>
                <w:sz w:val="24"/>
                <w:szCs w:val="24"/>
              </w:rPr>
              <w:t>35,1±4,8</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F2FA16" w14:textId="77777777" w:rsidR="001F32D4" w:rsidRDefault="001F32D4" w:rsidP="00D75E7E">
            <w:pPr>
              <w:jc w:val="center"/>
            </w:pPr>
            <w:r>
              <w:rPr>
                <w:sz w:val="24"/>
                <w:szCs w:val="24"/>
              </w:rPr>
              <w:t>27,2±6,4</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70ED58" w14:textId="77777777" w:rsidR="001F32D4" w:rsidRDefault="001F32D4" w:rsidP="00D75E7E">
            <w:pPr>
              <w:jc w:val="center"/>
            </w:pPr>
            <w:r>
              <w:rPr>
                <w:sz w:val="24"/>
                <w:szCs w:val="24"/>
              </w:rPr>
              <w:t>92,7±14,5</w:t>
            </w:r>
          </w:p>
        </w:tc>
        <w:tc>
          <w:tcPr>
            <w:tcW w:w="1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4E0A28" w14:textId="77777777" w:rsidR="001F32D4" w:rsidRDefault="001F32D4" w:rsidP="00D75E7E">
            <w:pPr>
              <w:jc w:val="center"/>
            </w:pPr>
            <w:r>
              <w:rPr>
                <w:sz w:val="24"/>
                <w:szCs w:val="24"/>
              </w:rPr>
              <w:t>14%</w:t>
            </w:r>
          </w:p>
        </w:tc>
      </w:tr>
      <w:tr w:rsidR="001F32D4" w14:paraId="149B7358" w14:textId="77777777" w:rsidTr="00D75E7E">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D39E5F" w14:textId="77777777" w:rsidR="001F32D4" w:rsidRDefault="001F32D4" w:rsidP="00D75E7E">
            <w:r>
              <w:rPr>
                <w:sz w:val="24"/>
                <w:szCs w:val="24"/>
              </w:rPr>
              <w:t>Адвокаційна</w:t>
            </w:r>
          </w:p>
        </w:tc>
        <w:tc>
          <w:tcPr>
            <w:tcW w:w="7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6F8EEF" w14:textId="77777777" w:rsidR="001F32D4" w:rsidRDefault="001F32D4" w:rsidP="00D75E7E">
            <w:pPr>
              <w:jc w:val="center"/>
            </w:pPr>
            <w:r>
              <w:rPr>
                <w:sz w:val="24"/>
                <w:szCs w:val="24"/>
              </w:rPr>
              <w:t>21</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4CB3A4C" w14:textId="77777777" w:rsidR="001F32D4" w:rsidRDefault="001F32D4" w:rsidP="00D75E7E">
            <w:pPr>
              <w:jc w:val="center"/>
            </w:pPr>
            <w:r>
              <w:rPr>
                <w:sz w:val="24"/>
                <w:szCs w:val="24"/>
              </w:rPr>
              <w:t>34,8±4,9</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88366B" w14:textId="77777777" w:rsidR="001F32D4" w:rsidRDefault="001F32D4" w:rsidP="00D75E7E">
            <w:pPr>
              <w:jc w:val="center"/>
            </w:pPr>
            <w:r>
              <w:rPr>
                <w:sz w:val="24"/>
                <w:szCs w:val="24"/>
              </w:rPr>
              <w:t>34,9±5,1</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B9CABA5" w14:textId="77777777" w:rsidR="001F32D4" w:rsidRDefault="001F32D4" w:rsidP="00D75E7E">
            <w:pPr>
              <w:jc w:val="center"/>
            </w:pPr>
            <w:r>
              <w:rPr>
                <w:sz w:val="24"/>
                <w:szCs w:val="24"/>
              </w:rPr>
              <w:t>33,6±5,8</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71ADAF" w14:textId="77777777" w:rsidR="001F32D4" w:rsidRDefault="001F32D4" w:rsidP="00D75E7E">
            <w:pPr>
              <w:jc w:val="center"/>
            </w:pPr>
            <w:r>
              <w:rPr>
                <w:sz w:val="24"/>
                <w:szCs w:val="24"/>
              </w:rPr>
              <w:t>103,3±13,6</w:t>
            </w:r>
          </w:p>
        </w:tc>
        <w:tc>
          <w:tcPr>
            <w:tcW w:w="1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820FD20" w14:textId="77777777" w:rsidR="001F32D4" w:rsidRDefault="001F32D4" w:rsidP="00D75E7E">
            <w:pPr>
              <w:jc w:val="center"/>
            </w:pPr>
            <w:r>
              <w:rPr>
                <w:sz w:val="24"/>
                <w:szCs w:val="24"/>
              </w:rPr>
              <w:t>52%</w:t>
            </w:r>
          </w:p>
        </w:tc>
      </w:tr>
      <w:tr w:rsidR="001F32D4" w14:paraId="2115D274" w14:textId="77777777" w:rsidTr="00D75E7E">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AA4ABB8" w14:textId="77777777" w:rsidR="001F32D4" w:rsidRDefault="001F32D4" w:rsidP="00D75E7E">
            <w:r>
              <w:rPr>
                <w:sz w:val="24"/>
                <w:szCs w:val="24"/>
              </w:rPr>
              <w:t>Організаційна</w:t>
            </w:r>
          </w:p>
        </w:tc>
        <w:tc>
          <w:tcPr>
            <w:tcW w:w="7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5C86E4" w14:textId="77777777" w:rsidR="001F32D4" w:rsidRDefault="001F32D4" w:rsidP="00D75E7E">
            <w:pPr>
              <w:jc w:val="center"/>
            </w:pPr>
            <w:r>
              <w:rPr>
                <w:sz w:val="24"/>
                <w:szCs w:val="24"/>
              </w:rPr>
              <w:t>25</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AF9287" w14:textId="77777777" w:rsidR="001F32D4" w:rsidRDefault="001F32D4" w:rsidP="00D75E7E">
            <w:pPr>
              <w:jc w:val="center"/>
            </w:pPr>
            <w:r>
              <w:rPr>
                <w:sz w:val="24"/>
                <w:szCs w:val="24"/>
              </w:rPr>
              <w:t>32,7±5,1</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C94F346" w14:textId="77777777" w:rsidR="001F32D4" w:rsidRDefault="001F32D4" w:rsidP="00D75E7E">
            <w:pPr>
              <w:jc w:val="center"/>
            </w:pPr>
            <w:r>
              <w:rPr>
                <w:sz w:val="24"/>
                <w:szCs w:val="24"/>
              </w:rPr>
              <w:t>34,6±4,9</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45A10A" w14:textId="77777777" w:rsidR="001F32D4" w:rsidRDefault="001F32D4" w:rsidP="00D75E7E">
            <w:pPr>
              <w:jc w:val="center"/>
            </w:pPr>
            <w:r>
              <w:rPr>
                <w:sz w:val="24"/>
                <w:szCs w:val="24"/>
              </w:rPr>
              <w:t>35,4±5,6</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F3FE9F4" w14:textId="77777777" w:rsidR="001F32D4" w:rsidRDefault="001F32D4" w:rsidP="00D75E7E">
            <w:pPr>
              <w:jc w:val="center"/>
            </w:pPr>
            <w:r>
              <w:rPr>
                <w:sz w:val="24"/>
                <w:szCs w:val="24"/>
              </w:rPr>
              <w:t>102,7±13,2</w:t>
            </w:r>
          </w:p>
        </w:tc>
        <w:tc>
          <w:tcPr>
            <w:tcW w:w="1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1FF1001" w14:textId="77777777" w:rsidR="001F32D4" w:rsidRDefault="001F32D4" w:rsidP="00D75E7E">
            <w:pPr>
              <w:jc w:val="center"/>
            </w:pPr>
            <w:r>
              <w:rPr>
                <w:sz w:val="24"/>
                <w:szCs w:val="24"/>
              </w:rPr>
              <w:t>56%</w:t>
            </w:r>
          </w:p>
        </w:tc>
      </w:tr>
      <w:tr w:rsidR="001F32D4" w14:paraId="30B1D344" w14:textId="77777777" w:rsidTr="00D75E7E">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D3768AE" w14:textId="77777777" w:rsidR="001F32D4" w:rsidRDefault="001F32D4" w:rsidP="00D75E7E">
            <w:r>
              <w:rPr>
                <w:sz w:val="24"/>
                <w:szCs w:val="24"/>
              </w:rPr>
              <w:t>Цифрова</w:t>
            </w:r>
          </w:p>
        </w:tc>
        <w:tc>
          <w:tcPr>
            <w:tcW w:w="7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1B7D26C" w14:textId="77777777" w:rsidR="001F32D4" w:rsidRDefault="001F32D4" w:rsidP="00D75E7E">
            <w:pPr>
              <w:jc w:val="center"/>
            </w:pPr>
            <w:r>
              <w:rPr>
                <w:sz w:val="24"/>
                <w:szCs w:val="24"/>
              </w:rPr>
              <w:t>14</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1052B2" w14:textId="77777777" w:rsidR="001F32D4" w:rsidRDefault="001F32D4" w:rsidP="00D75E7E">
            <w:pPr>
              <w:jc w:val="center"/>
            </w:pPr>
            <w:r>
              <w:rPr>
                <w:sz w:val="24"/>
                <w:szCs w:val="24"/>
              </w:rPr>
              <w:t>33,1±5,4</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1417239" w14:textId="77777777" w:rsidR="001F32D4" w:rsidRDefault="001F32D4" w:rsidP="00D75E7E">
            <w:pPr>
              <w:jc w:val="center"/>
            </w:pPr>
            <w:r>
              <w:rPr>
                <w:sz w:val="24"/>
                <w:szCs w:val="24"/>
              </w:rPr>
              <w:t>33,2±5,5</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6C7BC6A" w14:textId="77777777" w:rsidR="001F32D4" w:rsidRDefault="001F32D4" w:rsidP="00D75E7E">
            <w:pPr>
              <w:jc w:val="center"/>
            </w:pPr>
            <w:r>
              <w:rPr>
                <w:sz w:val="24"/>
                <w:szCs w:val="24"/>
              </w:rPr>
              <w:t>28,9±6,7</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9401D4" w14:textId="77777777" w:rsidR="001F32D4" w:rsidRDefault="001F32D4" w:rsidP="00D75E7E">
            <w:pPr>
              <w:jc w:val="center"/>
            </w:pPr>
            <w:r>
              <w:rPr>
                <w:sz w:val="24"/>
                <w:szCs w:val="24"/>
              </w:rPr>
              <w:t>95,2±15,1</w:t>
            </w:r>
          </w:p>
        </w:tc>
        <w:tc>
          <w:tcPr>
            <w:tcW w:w="1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16FB41" w14:textId="77777777" w:rsidR="001F32D4" w:rsidRDefault="001F32D4" w:rsidP="00D75E7E">
            <w:pPr>
              <w:jc w:val="center"/>
            </w:pPr>
            <w:r>
              <w:rPr>
                <w:sz w:val="24"/>
                <w:szCs w:val="24"/>
              </w:rPr>
              <w:t>21%</w:t>
            </w:r>
          </w:p>
        </w:tc>
      </w:tr>
      <w:tr w:rsidR="001F32D4" w14:paraId="73CB4CA6" w14:textId="77777777" w:rsidTr="00D75E7E">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102ABD9" w14:textId="77777777" w:rsidR="001F32D4" w:rsidRDefault="001F32D4" w:rsidP="00D75E7E">
            <w:r>
              <w:rPr>
                <w:sz w:val="24"/>
                <w:szCs w:val="24"/>
              </w:rPr>
              <w:t>Змішана</w:t>
            </w:r>
          </w:p>
        </w:tc>
        <w:tc>
          <w:tcPr>
            <w:tcW w:w="7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877CFF" w14:textId="77777777" w:rsidR="001F32D4" w:rsidRDefault="001F32D4" w:rsidP="00D75E7E">
            <w:pPr>
              <w:jc w:val="center"/>
            </w:pPr>
            <w:r>
              <w:rPr>
                <w:sz w:val="24"/>
                <w:szCs w:val="24"/>
              </w:rPr>
              <w:t>8</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ED32252" w14:textId="77777777" w:rsidR="001F32D4" w:rsidRDefault="001F32D4" w:rsidP="00D75E7E">
            <w:pPr>
              <w:jc w:val="center"/>
            </w:pPr>
            <w:r>
              <w:rPr>
                <w:sz w:val="24"/>
                <w:szCs w:val="24"/>
              </w:rPr>
              <w:t>35,4±4,6</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D87BE8" w14:textId="77777777" w:rsidR="001F32D4" w:rsidRDefault="001F32D4" w:rsidP="00D75E7E">
            <w:pPr>
              <w:jc w:val="center"/>
            </w:pPr>
            <w:r>
              <w:rPr>
                <w:sz w:val="24"/>
                <w:szCs w:val="24"/>
              </w:rPr>
              <w:t>35,8±4,2</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163E23" w14:textId="77777777" w:rsidR="001F32D4" w:rsidRDefault="001F32D4" w:rsidP="00D75E7E">
            <w:pPr>
              <w:jc w:val="center"/>
            </w:pPr>
            <w:r>
              <w:rPr>
                <w:sz w:val="24"/>
                <w:szCs w:val="24"/>
              </w:rPr>
              <w:t>37,1±5,3</w:t>
            </w:r>
          </w:p>
        </w:tc>
        <w:tc>
          <w:tcPr>
            <w:tcW w:w="13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5A89CD" w14:textId="77777777" w:rsidR="001F32D4" w:rsidRDefault="001F32D4" w:rsidP="00D75E7E">
            <w:pPr>
              <w:jc w:val="center"/>
            </w:pPr>
            <w:r>
              <w:rPr>
                <w:sz w:val="24"/>
                <w:szCs w:val="24"/>
              </w:rPr>
              <w:t>108,3±12,8</w:t>
            </w:r>
          </w:p>
        </w:tc>
        <w:tc>
          <w:tcPr>
            <w:tcW w:w="1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654315" w14:textId="77777777" w:rsidR="001F32D4" w:rsidRDefault="001F32D4" w:rsidP="00D75E7E">
            <w:pPr>
              <w:jc w:val="center"/>
            </w:pPr>
            <w:r>
              <w:rPr>
                <w:sz w:val="24"/>
                <w:szCs w:val="24"/>
              </w:rPr>
              <w:t>63%</w:t>
            </w:r>
          </w:p>
        </w:tc>
      </w:tr>
    </w:tbl>
    <w:p w14:paraId="59487C35" w14:textId="77777777" w:rsidR="001F32D4" w:rsidRPr="001F32D4" w:rsidRDefault="001F32D4" w:rsidP="001F32D4">
      <w:pPr>
        <w:spacing w:after="160" w:line="360" w:lineRule="auto"/>
        <w:ind w:firstLine="720"/>
        <w:jc w:val="both"/>
        <w:rPr>
          <w:lang w:val="ru-RU"/>
        </w:rPr>
      </w:pPr>
      <w:r>
        <w:t xml:space="preserve">Примітка: ANOVA виявила значущі відмінності між типами за суб'єктнісним компонентом (F(4,107) = 7,14, p &lt; 0,001, η² = 0,21) і часткою </w:t>
      </w:r>
      <w:r w:rsidRPr="001F32D4">
        <w:rPr>
          <w:lang w:val="ru-RU"/>
        </w:rPr>
        <w:t>«справедливісних» громадян (</w:t>
      </w:r>
      <w:r>
        <w:t>χ</w:t>
      </w:r>
      <w:r w:rsidRPr="001F32D4">
        <w:rPr>
          <w:lang w:val="ru-RU"/>
        </w:rPr>
        <w:t xml:space="preserve">²(4) = 22,8, </w:t>
      </w:r>
      <w:r>
        <w:t>p</w:t>
      </w:r>
      <w:r w:rsidRPr="001F32D4">
        <w:rPr>
          <w:lang w:val="ru-RU"/>
        </w:rPr>
        <w:t xml:space="preserve"> &lt; 0,001).</w:t>
      </w:r>
    </w:p>
    <w:p w14:paraId="4CD1D97D" w14:textId="77777777" w:rsidR="001F32D4" w:rsidRPr="001F32D4" w:rsidRDefault="001F32D4" w:rsidP="00D75E7E">
      <w:pPr>
        <w:spacing w:line="360" w:lineRule="auto"/>
        <w:ind w:firstLine="720"/>
        <w:jc w:val="both"/>
        <w:rPr>
          <w:lang w:val="ru-RU"/>
        </w:rPr>
      </w:pPr>
      <w:r w:rsidRPr="001F32D4">
        <w:rPr>
          <w:lang w:val="ru-RU"/>
        </w:rPr>
        <w:t>Результати підтверджують Г4 і відповідають теоретичним передбаченням. Організаційна і адвокаційна практика формують значуще вищий рівень суб'єктнісного компонента і частку «орієнтованих на справедливість» громадян порівняно з прямою допомогою і цифровим волонтерством. Пряма допомога при цьому дає найвищий ціннісний компонент (М = 35,1) — що також відповідає теоретичному передбаченню про те, що прямий людський контакт є найпотужнішим формувальним чинником ціннісного виміру громадянської свідомості. Змішана практика дає найвищі показники за всіма компонентами і загальним балом, що підтверджує теоретичне положення про синергетичний ефект поєднання різних типів.</w:t>
      </w:r>
    </w:p>
    <w:p w14:paraId="29918141" w14:textId="77777777" w:rsidR="001F32D4" w:rsidRPr="001F32D4" w:rsidRDefault="001F32D4" w:rsidP="001F32D4">
      <w:pPr>
        <w:spacing w:before="240" w:after="120"/>
        <w:jc w:val="center"/>
        <w:rPr>
          <w:lang w:val="ru-RU"/>
        </w:rPr>
      </w:pPr>
      <w:r w:rsidRPr="001F32D4">
        <w:rPr>
          <w:i/>
          <w:iCs/>
          <w:lang w:val="ru-RU"/>
        </w:rPr>
        <w:t xml:space="preserve">Таблиця 3.5. Відмінності у показниках ОГС-24 за демографічними ознаками (волонтери, </w:t>
      </w:r>
      <w:r>
        <w:rPr>
          <w:i/>
          <w:iCs/>
        </w:rPr>
        <w:t>n</w:t>
      </w:r>
      <w:r w:rsidRPr="001F32D4">
        <w:rPr>
          <w:i/>
          <w:iCs/>
          <w:lang w:val="ru-RU"/>
        </w:rPr>
        <w:t xml:space="preserve"> = 112)</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86"/>
        <w:gridCol w:w="1369"/>
        <w:gridCol w:w="1412"/>
        <w:gridCol w:w="1382"/>
        <w:gridCol w:w="1381"/>
        <w:gridCol w:w="996"/>
      </w:tblGrid>
      <w:tr w:rsidR="001F32D4" w14:paraId="0676E3FF"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E186338" w14:textId="77777777" w:rsidR="001F32D4" w:rsidRDefault="001F32D4" w:rsidP="00D75E7E">
            <w:r>
              <w:rPr>
                <w:b/>
                <w:bCs/>
                <w:sz w:val="24"/>
                <w:szCs w:val="24"/>
              </w:rPr>
              <w:t>Підгрупа</w:t>
            </w:r>
          </w:p>
        </w:tc>
        <w:tc>
          <w:tcPr>
            <w:tcW w:w="1381"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8A3358F" w14:textId="77777777" w:rsidR="001F32D4" w:rsidRDefault="001F32D4" w:rsidP="00D75E7E">
            <w:pPr>
              <w:jc w:val="center"/>
            </w:pPr>
            <w:r>
              <w:rPr>
                <w:b/>
                <w:bCs/>
                <w:sz w:val="24"/>
                <w:szCs w:val="24"/>
              </w:rPr>
              <w:t>n</w:t>
            </w:r>
          </w:p>
        </w:tc>
        <w:tc>
          <w:tcPr>
            <w:tcW w:w="1381"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84A7D19" w14:textId="77777777" w:rsidR="001F32D4" w:rsidRDefault="001F32D4" w:rsidP="00D75E7E">
            <w:pPr>
              <w:jc w:val="center"/>
            </w:pPr>
            <w:r>
              <w:rPr>
                <w:b/>
                <w:bCs/>
                <w:sz w:val="24"/>
                <w:szCs w:val="24"/>
              </w:rPr>
              <w:t>Знаннєвий М</w:t>
            </w:r>
          </w:p>
        </w:tc>
        <w:tc>
          <w:tcPr>
            <w:tcW w:w="1382"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CAE133A" w14:textId="77777777" w:rsidR="001F32D4" w:rsidRDefault="001F32D4" w:rsidP="00D75E7E">
            <w:pPr>
              <w:jc w:val="center"/>
            </w:pPr>
            <w:r>
              <w:rPr>
                <w:b/>
                <w:bCs/>
                <w:sz w:val="24"/>
                <w:szCs w:val="24"/>
              </w:rPr>
              <w:t>Ціннісний М</w:t>
            </w:r>
          </w:p>
        </w:tc>
        <w:tc>
          <w:tcPr>
            <w:tcW w:w="1382"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D248E88" w14:textId="77777777" w:rsidR="001F32D4" w:rsidRDefault="001F32D4" w:rsidP="00D75E7E">
            <w:pPr>
              <w:jc w:val="center"/>
            </w:pPr>
            <w:r>
              <w:rPr>
                <w:b/>
                <w:bCs/>
                <w:sz w:val="24"/>
                <w:szCs w:val="24"/>
              </w:rPr>
              <w:t>Суб'єктн. М</w:t>
            </w:r>
          </w:p>
        </w:tc>
        <w:tc>
          <w:tcPr>
            <w:tcW w:w="10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2E7CD7FD" w14:textId="77777777" w:rsidR="001F32D4" w:rsidRDefault="001F32D4" w:rsidP="00D75E7E">
            <w:pPr>
              <w:jc w:val="center"/>
            </w:pPr>
            <w:r>
              <w:rPr>
                <w:b/>
                <w:bCs/>
                <w:sz w:val="24"/>
                <w:szCs w:val="24"/>
              </w:rPr>
              <w:t>p</w:t>
            </w:r>
          </w:p>
        </w:tc>
      </w:tr>
      <w:tr w:rsidR="001F32D4" w14:paraId="36B6FBC6"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15745F" w14:textId="77777777" w:rsidR="001F32D4" w:rsidRDefault="001F32D4" w:rsidP="00D75E7E">
            <w:r>
              <w:rPr>
                <w:sz w:val="24"/>
                <w:szCs w:val="24"/>
              </w:rPr>
              <w:t>Жінки</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1E25F8" w14:textId="77777777" w:rsidR="001F32D4" w:rsidRDefault="001F32D4" w:rsidP="00D75E7E">
            <w:pPr>
              <w:jc w:val="center"/>
            </w:pPr>
            <w:r>
              <w:rPr>
                <w:sz w:val="24"/>
                <w:szCs w:val="24"/>
              </w:rPr>
              <w:t>74</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A3838B" w14:textId="77777777" w:rsidR="001F32D4" w:rsidRDefault="001F32D4" w:rsidP="00D75E7E">
            <w:pPr>
              <w:jc w:val="center"/>
            </w:pPr>
            <w:r>
              <w:rPr>
                <w:sz w:val="24"/>
                <w:szCs w:val="24"/>
              </w:rPr>
              <w:t>32,4</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FA4D47" w14:textId="77777777" w:rsidR="001F32D4" w:rsidRDefault="001F32D4" w:rsidP="00D75E7E">
            <w:pPr>
              <w:jc w:val="center"/>
            </w:pPr>
            <w:r>
              <w:rPr>
                <w:sz w:val="24"/>
                <w:szCs w:val="24"/>
              </w:rPr>
              <w:t>35,1</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737835" w14:textId="77777777" w:rsidR="001F32D4" w:rsidRDefault="001F32D4" w:rsidP="00D75E7E">
            <w:pPr>
              <w:jc w:val="center"/>
            </w:pPr>
            <w:r>
              <w:rPr>
                <w:sz w:val="24"/>
                <w:szCs w:val="24"/>
              </w:rPr>
              <w:t>30,1</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D753CF" w14:textId="77777777" w:rsidR="001F32D4" w:rsidRDefault="001F32D4" w:rsidP="00D75E7E">
            <w:pPr>
              <w:jc w:val="center"/>
            </w:pPr>
            <w:r>
              <w:rPr>
                <w:sz w:val="24"/>
                <w:szCs w:val="24"/>
              </w:rPr>
              <w:t>—</w:t>
            </w:r>
          </w:p>
        </w:tc>
      </w:tr>
      <w:tr w:rsidR="001F32D4" w14:paraId="456D37C3"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E5B106" w14:textId="77777777" w:rsidR="001F32D4" w:rsidRDefault="001F32D4" w:rsidP="00D75E7E">
            <w:r>
              <w:rPr>
                <w:sz w:val="24"/>
                <w:szCs w:val="24"/>
              </w:rPr>
              <w:t>Чоловіки</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C501B5" w14:textId="77777777" w:rsidR="001F32D4" w:rsidRDefault="001F32D4" w:rsidP="00D75E7E">
            <w:pPr>
              <w:jc w:val="center"/>
            </w:pPr>
            <w:r>
              <w:rPr>
                <w:sz w:val="24"/>
                <w:szCs w:val="24"/>
              </w:rPr>
              <w:t>38</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DF3E05" w14:textId="77777777" w:rsidR="001F32D4" w:rsidRDefault="001F32D4" w:rsidP="00D75E7E">
            <w:pPr>
              <w:jc w:val="center"/>
            </w:pPr>
            <w:r>
              <w:rPr>
                <w:sz w:val="24"/>
                <w:szCs w:val="24"/>
              </w:rPr>
              <w:t>31,5</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95B0150" w14:textId="77777777" w:rsidR="001F32D4" w:rsidRDefault="001F32D4" w:rsidP="00D75E7E">
            <w:pPr>
              <w:jc w:val="center"/>
            </w:pPr>
            <w:r>
              <w:rPr>
                <w:sz w:val="24"/>
                <w:szCs w:val="24"/>
              </w:rPr>
              <w:t>33,8</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4E1614" w14:textId="77777777" w:rsidR="001F32D4" w:rsidRDefault="001F32D4" w:rsidP="00D75E7E">
            <w:pPr>
              <w:jc w:val="center"/>
            </w:pPr>
            <w:r>
              <w:rPr>
                <w:sz w:val="24"/>
                <w:szCs w:val="24"/>
              </w:rPr>
              <w:t>31,2</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B1EA0F" w14:textId="77777777" w:rsidR="001F32D4" w:rsidRDefault="001F32D4" w:rsidP="00D75E7E">
            <w:pPr>
              <w:jc w:val="center"/>
            </w:pPr>
            <w:r>
              <w:rPr>
                <w:sz w:val="24"/>
                <w:szCs w:val="24"/>
              </w:rPr>
              <w:t>0,38 (н/з)</w:t>
            </w:r>
          </w:p>
        </w:tc>
      </w:tr>
      <w:tr w:rsidR="001F32D4" w14:paraId="1CA8AF6A"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01067D" w14:textId="77777777" w:rsidR="001F32D4" w:rsidRDefault="001F32D4" w:rsidP="00D75E7E">
            <w:r>
              <w:rPr>
                <w:sz w:val="24"/>
                <w:szCs w:val="24"/>
              </w:rPr>
              <w:t>17–24 роки</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62AA4C" w14:textId="77777777" w:rsidR="001F32D4" w:rsidRDefault="001F32D4" w:rsidP="00D75E7E">
            <w:pPr>
              <w:jc w:val="center"/>
            </w:pPr>
            <w:r>
              <w:rPr>
                <w:sz w:val="24"/>
                <w:szCs w:val="24"/>
              </w:rPr>
              <w:t>58</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2C0AFD" w14:textId="77777777" w:rsidR="001F32D4" w:rsidRDefault="001F32D4" w:rsidP="00D75E7E">
            <w:pPr>
              <w:jc w:val="center"/>
            </w:pPr>
            <w:r>
              <w:rPr>
                <w:sz w:val="24"/>
                <w:szCs w:val="24"/>
              </w:rPr>
              <w:t>31,2</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AE5C89" w14:textId="77777777" w:rsidR="001F32D4" w:rsidRDefault="001F32D4" w:rsidP="00D75E7E">
            <w:pPr>
              <w:jc w:val="center"/>
            </w:pPr>
            <w:r>
              <w:rPr>
                <w:sz w:val="24"/>
                <w:szCs w:val="24"/>
              </w:rPr>
              <w:t>33,9</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820B855" w14:textId="77777777" w:rsidR="001F32D4" w:rsidRDefault="001F32D4" w:rsidP="00D75E7E">
            <w:pPr>
              <w:jc w:val="center"/>
            </w:pPr>
            <w:r>
              <w:rPr>
                <w:sz w:val="24"/>
                <w:szCs w:val="24"/>
              </w:rPr>
              <w:t>28,7</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4C5013" w14:textId="77777777" w:rsidR="001F32D4" w:rsidRDefault="001F32D4" w:rsidP="00D75E7E">
            <w:pPr>
              <w:jc w:val="center"/>
            </w:pPr>
            <w:r>
              <w:rPr>
                <w:sz w:val="24"/>
                <w:szCs w:val="24"/>
              </w:rPr>
              <w:t>—</w:t>
            </w:r>
          </w:p>
        </w:tc>
      </w:tr>
      <w:tr w:rsidR="001F32D4" w14:paraId="6F1482E7"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5E2611" w14:textId="77777777" w:rsidR="001F32D4" w:rsidRDefault="001F32D4" w:rsidP="00D75E7E">
            <w:r>
              <w:rPr>
                <w:sz w:val="24"/>
                <w:szCs w:val="24"/>
              </w:rPr>
              <w:t>25–34 роки</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E70243" w14:textId="77777777" w:rsidR="001F32D4" w:rsidRDefault="001F32D4" w:rsidP="00D75E7E">
            <w:pPr>
              <w:jc w:val="center"/>
            </w:pPr>
            <w:r>
              <w:rPr>
                <w:sz w:val="24"/>
                <w:szCs w:val="24"/>
              </w:rPr>
              <w:t>34</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4EA4FF" w14:textId="77777777" w:rsidR="001F32D4" w:rsidRDefault="001F32D4" w:rsidP="00D75E7E">
            <w:pPr>
              <w:jc w:val="center"/>
            </w:pPr>
            <w:r>
              <w:rPr>
                <w:sz w:val="24"/>
                <w:szCs w:val="24"/>
              </w:rPr>
              <w:t>33,0</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1CB09D" w14:textId="77777777" w:rsidR="001F32D4" w:rsidRDefault="001F32D4" w:rsidP="00D75E7E">
            <w:pPr>
              <w:jc w:val="center"/>
            </w:pPr>
            <w:r>
              <w:rPr>
                <w:sz w:val="24"/>
                <w:szCs w:val="24"/>
              </w:rPr>
              <w:t>35,4</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B0590A" w14:textId="77777777" w:rsidR="001F32D4" w:rsidRDefault="001F32D4" w:rsidP="00D75E7E">
            <w:pPr>
              <w:jc w:val="center"/>
            </w:pPr>
            <w:r>
              <w:rPr>
                <w:sz w:val="24"/>
                <w:szCs w:val="24"/>
              </w:rPr>
              <w:t>31,8</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54C4F4" w14:textId="77777777" w:rsidR="001F32D4" w:rsidRDefault="001F32D4" w:rsidP="00D75E7E">
            <w:pPr>
              <w:jc w:val="center"/>
            </w:pPr>
            <w:r>
              <w:rPr>
                <w:sz w:val="24"/>
                <w:szCs w:val="24"/>
              </w:rPr>
              <w:t>0,04 *</w:t>
            </w:r>
          </w:p>
        </w:tc>
      </w:tr>
      <w:tr w:rsidR="001F32D4" w14:paraId="66E903A1"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EED5F4" w14:textId="77777777" w:rsidR="001F32D4" w:rsidRDefault="001F32D4" w:rsidP="00D75E7E">
            <w:r>
              <w:rPr>
                <w:sz w:val="24"/>
                <w:szCs w:val="24"/>
              </w:rPr>
              <w:t>35+ років</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9292D5" w14:textId="77777777" w:rsidR="001F32D4" w:rsidRDefault="001F32D4" w:rsidP="00D75E7E">
            <w:pPr>
              <w:jc w:val="center"/>
            </w:pPr>
            <w:r>
              <w:rPr>
                <w:sz w:val="24"/>
                <w:szCs w:val="24"/>
              </w:rPr>
              <w:t>20</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17E121" w14:textId="77777777" w:rsidR="001F32D4" w:rsidRDefault="001F32D4" w:rsidP="00D75E7E">
            <w:pPr>
              <w:jc w:val="center"/>
            </w:pPr>
            <w:r>
              <w:rPr>
                <w:sz w:val="24"/>
                <w:szCs w:val="24"/>
              </w:rPr>
              <w:t>33,1</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6247593" w14:textId="77777777" w:rsidR="001F32D4" w:rsidRDefault="001F32D4" w:rsidP="00D75E7E">
            <w:pPr>
              <w:jc w:val="center"/>
            </w:pPr>
            <w:r>
              <w:rPr>
                <w:sz w:val="24"/>
                <w:szCs w:val="24"/>
              </w:rPr>
              <w:t>35,1</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BF3FED" w14:textId="77777777" w:rsidR="001F32D4" w:rsidRDefault="001F32D4" w:rsidP="00D75E7E">
            <w:pPr>
              <w:jc w:val="center"/>
            </w:pPr>
            <w:r>
              <w:rPr>
                <w:sz w:val="24"/>
                <w:szCs w:val="24"/>
              </w:rPr>
              <w:t>33,4</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04316E" w14:textId="77777777" w:rsidR="001F32D4" w:rsidRDefault="001F32D4" w:rsidP="00D75E7E">
            <w:pPr>
              <w:jc w:val="center"/>
            </w:pPr>
            <w:r>
              <w:rPr>
                <w:sz w:val="24"/>
                <w:szCs w:val="24"/>
              </w:rPr>
              <w:t>0,01 **</w:t>
            </w:r>
          </w:p>
        </w:tc>
      </w:tr>
      <w:tr w:rsidR="001F32D4" w14:paraId="6D1AB519"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3D19F2" w14:textId="77777777" w:rsidR="001F32D4" w:rsidRDefault="001F32D4" w:rsidP="00D75E7E">
            <w:r>
              <w:rPr>
                <w:sz w:val="24"/>
                <w:szCs w:val="24"/>
              </w:rPr>
              <w:t>Вища освіта</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192652" w14:textId="77777777" w:rsidR="001F32D4" w:rsidRDefault="001F32D4" w:rsidP="00D75E7E">
            <w:pPr>
              <w:jc w:val="center"/>
            </w:pPr>
            <w:r>
              <w:rPr>
                <w:sz w:val="24"/>
                <w:szCs w:val="24"/>
              </w:rPr>
              <w:t>68</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DFBD40" w14:textId="77777777" w:rsidR="001F32D4" w:rsidRDefault="001F32D4" w:rsidP="00D75E7E">
            <w:pPr>
              <w:jc w:val="center"/>
            </w:pPr>
            <w:r>
              <w:rPr>
                <w:sz w:val="24"/>
                <w:szCs w:val="24"/>
              </w:rPr>
              <w:t>33,4</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6C3990" w14:textId="77777777" w:rsidR="001F32D4" w:rsidRDefault="001F32D4" w:rsidP="00D75E7E">
            <w:pPr>
              <w:jc w:val="center"/>
            </w:pPr>
            <w:r>
              <w:rPr>
                <w:sz w:val="24"/>
                <w:szCs w:val="24"/>
              </w:rPr>
              <w:t>34,9</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E8FFC9" w14:textId="77777777" w:rsidR="001F32D4" w:rsidRDefault="001F32D4" w:rsidP="00D75E7E">
            <w:pPr>
              <w:jc w:val="center"/>
            </w:pPr>
            <w:r>
              <w:rPr>
                <w:sz w:val="24"/>
                <w:szCs w:val="24"/>
              </w:rPr>
              <w:t>31,8</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A99DE2" w14:textId="77777777" w:rsidR="001F32D4" w:rsidRDefault="001F32D4" w:rsidP="00D75E7E">
            <w:pPr>
              <w:jc w:val="center"/>
            </w:pPr>
            <w:r>
              <w:rPr>
                <w:sz w:val="24"/>
                <w:szCs w:val="24"/>
              </w:rPr>
              <w:t>—</w:t>
            </w:r>
          </w:p>
        </w:tc>
      </w:tr>
      <w:tr w:rsidR="001F32D4" w14:paraId="4C7FA653"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4A283A8" w14:textId="77777777" w:rsidR="001F32D4" w:rsidRDefault="001F32D4" w:rsidP="00D75E7E">
            <w:r>
              <w:rPr>
                <w:sz w:val="24"/>
                <w:szCs w:val="24"/>
              </w:rPr>
              <w:t>Незакінчена вища</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A19C5F" w14:textId="77777777" w:rsidR="001F32D4" w:rsidRDefault="001F32D4" w:rsidP="00D75E7E">
            <w:pPr>
              <w:jc w:val="center"/>
            </w:pPr>
            <w:r>
              <w:rPr>
                <w:sz w:val="24"/>
                <w:szCs w:val="24"/>
              </w:rPr>
              <w:t>44</w:t>
            </w:r>
          </w:p>
        </w:tc>
        <w:tc>
          <w:tcPr>
            <w:tcW w:w="1381"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F8C846" w14:textId="77777777" w:rsidR="001F32D4" w:rsidRDefault="001F32D4" w:rsidP="00D75E7E">
            <w:pPr>
              <w:jc w:val="center"/>
            </w:pPr>
            <w:r>
              <w:rPr>
                <w:sz w:val="24"/>
                <w:szCs w:val="24"/>
              </w:rPr>
              <w:t>30,1</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27DE27" w14:textId="77777777" w:rsidR="001F32D4" w:rsidRDefault="001F32D4" w:rsidP="00D75E7E">
            <w:pPr>
              <w:jc w:val="center"/>
            </w:pPr>
            <w:r>
              <w:rPr>
                <w:sz w:val="24"/>
                <w:szCs w:val="24"/>
              </w:rPr>
              <w:t>34,2</w:t>
            </w:r>
          </w:p>
        </w:tc>
        <w:tc>
          <w:tcPr>
            <w:tcW w:w="138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A8244E7" w14:textId="77777777" w:rsidR="001F32D4" w:rsidRDefault="001F32D4" w:rsidP="00D75E7E">
            <w:pPr>
              <w:jc w:val="center"/>
            </w:pPr>
            <w:r>
              <w:rPr>
                <w:sz w:val="24"/>
                <w:szCs w:val="24"/>
              </w:rPr>
              <w:t>28,3</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9A1760" w14:textId="77777777" w:rsidR="001F32D4" w:rsidRDefault="001F32D4" w:rsidP="00D75E7E">
            <w:pPr>
              <w:jc w:val="center"/>
            </w:pPr>
            <w:r>
              <w:rPr>
                <w:sz w:val="24"/>
                <w:szCs w:val="24"/>
              </w:rPr>
              <w:t>0,02 *</w:t>
            </w:r>
          </w:p>
        </w:tc>
      </w:tr>
    </w:tbl>
    <w:p w14:paraId="581C9FEF" w14:textId="77777777" w:rsidR="001F32D4" w:rsidRPr="001F32D4" w:rsidRDefault="001F32D4" w:rsidP="001F32D4">
      <w:pPr>
        <w:spacing w:after="160" w:line="360" w:lineRule="auto"/>
        <w:ind w:firstLine="720"/>
        <w:jc w:val="both"/>
        <w:rPr>
          <w:lang w:val="ru-RU"/>
        </w:rPr>
      </w:pPr>
      <w:r w:rsidRPr="001F32D4">
        <w:rPr>
          <w:lang w:val="ru-RU"/>
        </w:rPr>
        <w:t xml:space="preserve">Примітка: н/з — незначуща відмінність; * </w:t>
      </w:r>
      <w:r>
        <w:t>p</w:t>
      </w:r>
      <w:r w:rsidRPr="001F32D4">
        <w:rPr>
          <w:lang w:val="ru-RU"/>
        </w:rPr>
        <w:t xml:space="preserve"> &lt; 0,05; ** </w:t>
      </w:r>
      <w:r>
        <w:t>p</w:t>
      </w:r>
      <w:r w:rsidRPr="001F32D4">
        <w:rPr>
          <w:lang w:val="ru-RU"/>
        </w:rPr>
        <w:t xml:space="preserve"> &lt; 0,01.</w:t>
      </w:r>
    </w:p>
    <w:p w14:paraId="5D306F3C" w14:textId="77777777" w:rsidR="001F32D4" w:rsidRPr="001F32D4" w:rsidRDefault="001F32D4" w:rsidP="00D75E7E">
      <w:pPr>
        <w:spacing w:line="360" w:lineRule="auto"/>
        <w:ind w:firstLine="720"/>
        <w:jc w:val="both"/>
        <w:rPr>
          <w:lang w:val="ru-RU"/>
        </w:rPr>
      </w:pPr>
      <w:r w:rsidRPr="001F32D4">
        <w:rPr>
          <w:lang w:val="ru-RU"/>
        </w:rPr>
        <w:t>Гендерний аналіз виявив відсутність значущих відмінностей між чоловіками і жінками за більшістю показників ОГС-24 (</w:t>
      </w:r>
      <w:r>
        <w:t>p</w:t>
      </w:r>
      <w:r w:rsidRPr="001F32D4">
        <w:rPr>
          <w:lang w:val="ru-RU"/>
        </w:rPr>
        <w:t xml:space="preserve"> &gt; 0,05 для загального балу і трьох субшкал), що свідчить про відносно рівний вплив волонтерської практики на громадянську свідомість представників різних статей. Жінки демонструють дещо вищий ціннісний компонент (35,1 проти 33,8), а чоловіки — дещо вищий суб'єктнісний (31,2 проти 30,1), однак ці відмінності не є статистично значущими.</w:t>
      </w:r>
    </w:p>
    <w:p w14:paraId="262841B7" w14:textId="77777777" w:rsidR="001F32D4" w:rsidRPr="001F32D4" w:rsidRDefault="001F32D4" w:rsidP="00D75E7E">
      <w:pPr>
        <w:spacing w:line="360" w:lineRule="auto"/>
        <w:ind w:firstLine="720"/>
        <w:jc w:val="both"/>
        <w:rPr>
          <w:lang w:val="ru-RU"/>
        </w:rPr>
      </w:pPr>
      <w:r w:rsidRPr="001F32D4">
        <w:rPr>
          <w:lang w:val="ru-RU"/>
        </w:rPr>
        <w:t>Вікові відмінності є значущими для суб'єктно-діяльнісного компонента: волонтери 25–34 і 35+ років демонструють вищий рівень порівняно з наймолодшою групою (17–24 роки). Це може пояснюватися більшим досвідом суспільної участі загалом і більш зрілою рольовою ідентифікацією з волонтерством у старших вікових групах. Освітні відмінності: волонтери з вищою освітою демонструють вищий знаннєвий і суб'єктнісний компоненти, що частково відображає загальний вплив освіти на громадянську обізнаність і самоефективність.</w:t>
      </w:r>
    </w:p>
    <w:p w14:paraId="716DD90D" w14:textId="77777777" w:rsidR="001F32D4" w:rsidRPr="001F32D4" w:rsidRDefault="001F32D4" w:rsidP="00D75E7E">
      <w:pPr>
        <w:spacing w:line="360" w:lineRule="auto"/>
        <w:ind w:firstLine="720"/>
        <w:jc w:val="both"/>
        <w:rPr>
          <w:lang w:val="ru-RU"/>
        </w:rPr>
      </w:pPr>
      <w:r w:rsidRPr="001F32D4">
        <w:rPr>
          <w:lang w:val="ru-RU"/>
        </w:rPr>
        <w:t>Тематичне кодування 36 інтерв'ю виявило шість провідних тем, що описують суб'єктивний досвід трансформації громадянської свідомості через волонтерську практику.</w:t>
      </w:r>
    </w:p>
    <w:p w14:paraId="1E2CC42E" w14:textId="77777777" w:rsidR="001F32D4" w:rsidRPr="001F32D4" w:rsidRDefault="001F32D4" w:rsidP="00D75E7E">
      <w:pPr>
        <w:spacing w:line="360" w:lineRule="auto"/>
        <w:ind w:firstLine="720"/>
        <w:jc w:val="both"/>
        <w:rPr>
          <w:lang w:val="ru-RU"/>
        </w:rPr>
      </w:pPr>
      <w:r w:rsidRPr="001F32D4">
        <w:rPr>
          <w:b/>
          <w:bCs/>
          <w:lang w:val="ru-RU"/>
        </w:rPr>
        <w:t>Тема 1. «Я зрозумів/-ла, що від таких, як я, справді залежить».</w:t>
      </w:r>
      <w:r w:rsidRPr="001F32D4">
        <w:rPr>
          <w:lang w:val="ru-RU"/>
        </w:rPr>
        <w:t xml:space="preserve"> Найпоширеніша тема (78% учасників). До волонтерства переважає відчуття «маленької людини, від якої нічого не залежить»; після — якісна зміна суб'єктності. «До волонтерства я думала, що я — просто один голос з мільйонів, і від мене нічого не зміниться. Зараз я знаю: змінюється. Я бачила це власними очима» (І-7).</w:t>
      </w:r>
    </w:p>
    <w:p w14:paraId="366EE750" w14:textId="77777777" w:rsidR="001F32D4" w:rsidRPr="001F32D4" w:rsidRDefault="001F32D4" w:rsidP="00D75E7E">
      <w:pPr>
        <w:spacing w:line="360" w:lineRule="auto"/>
        <w:ind w:firstLine="720"/>
        <w:jc w:val="both"/>
        <w:rPr>
          <w:lang w:val="ru-RU"/>
        </w:rPr>
      </w:pPr>
      <w:r w:rsidRPr="001F32D4">
        <w:rPr>
          <w:b/>
          <w:bCs/>
          <w:lang w:val="ru-RU"/>
        </w:rPr>
        <w:t>Тема 2. «Я побачив/-ла, що значить бути українцем/-кою».</w:t>
      </w:r>
      <w:r w:rsidRPr="001F32D4">
        <w:rPr>
          <w:lang w:val="ru-RU"/>
        </w:rPr>
        <w:t xml:space="preserve"> Волонтерська практика актуалізувала і поглибила національну і громадянську ідентичність — особливо через досвід спільної дії з людьми з різних регіонів і соціальних груп. «Я приїхав/-ла зі Сходу, вони — з Заходу. Ми не знали один одного. А після місяця роботи разом — я відчув/-ла, що ми не просто одна країна. Ми одне» (І-14).</w:t>
      </w:r>
    </w:p>
    <w:p w14:paraId="57ACB04B" w14:textId="77777777" w:rsidR="001F32D4" w:rsidRPr="001F32D4" w:rsidRDefault="001F32D4" w:rsidP="00D75E7E">
      <w:pPr>
        <w:spacing w:line="360" w:lineRule="auto"/>
        <w:ind w:firstLine="720"/>
        <w:jc w:val="both"/>
        <w:rPr>
          <w:lang w:val="ru-RU"/>
        </w:rPr>
      </w:pPr>
      <w:r w:rsidRPr="001F32D4">
        <w:rPr>
          <w:b/>
          <w:bCs/>
          <w:lang w:val="ru-RU"/>
        </w:rPr>
        <w:t>Тема 3. «Тепер я знаю, що треба змінити у системі».</w:t>
      </w:r>
      <w:r w:rsidRPr="001F32D4">
        <w:rPr>
          <w:lang w:val="ru-RU"/>
        </w:rPr>
        <w:t xml:space="preserve"> Характерна для адвокаційних і організаційних волонтерів: досвід роботи «в полі» призводить до критичного переосмислення системних причин проблем. «Коли ти особисто допомагаєш переселеній родині з документами — і бачиш, як система тебе гальмує на кожному кроці, — ти починаєш думати вже не лише «як допомогти цій родині», а «що треба змінити, щоб такого не було»» (І-22).</w:t>
      </w:r>
    </w:p>
    <w:p w14:paraId="16F40AFC" w14:textId="77777777" w:rsidR="001F32D4" w:rsidRPr="001F32D4" w:rsidRDefault="001F32D4" w:rsidP="00D75E7E">
      <w:pPr>
        <w:spacing w:line="360" w:lineRule="auto"/>
        <w:ind w:firstLine="720"/>
        <w:jc w:val="both"/>
        <w:rPr>
          <w:lang w:val="ru-RU"/>
        </w:rPr>
      </w:pPr>
      <w:r w:rsidRPr="001F32D4">
        <w:rPr>
          <w:b/>
          <w:bCs/>
          <w:lang w:val="ru-RU"/>
        </w:rPr>
        <w:t>Тема 4. «Я набув/-ла конкретних навичок, що дозволяють мені впливати».</w:t>
      </w:r>
      <w:r w:rsidRPr="001F32D4">
        <w:rPr>
          <w:lang w:val="ru-RU"/>
        </w:rPr>
        <w:t xml:space="preserve"> Набуття практичних громадянських компетентностей описується як важливий чинник зростання громадянської впевненості. «Тепер я знаю, як писати звернення до органів влади, як організувати збір, як спілкуватися з медіа. Це не просто навички — це відчуття, що ти знаєш, що робити, коли щось іде не так» (І-31).</w:t>
      </w:r>
    </w:p>
    <w:p w14:paraId="2B5621F1" w14:textId="77777777" w:rsidR="001F32D4" w:rsidRPr="001F32D4" w:rsidRDefault="001F32D4" w:rsidP="00D75E7E">
      <w:pPr>
        <w:spacing w:line="360" w:lineRule="auto"/>
        <w:ind w:firstLine="720"/>
        <w:jc w:val="both"/>
        <w:rPr>
          <w:lang w:val="ru-RU"/>
        </w:rPr>
      </w:pPr>
      <w:r w:rsidRPr="001F32D4">
        <w:rPr>
          <w:b/>
          <w:bCs/>
          <w:lang w:val="ru-RU"/>
        </w:rPr>
        <w:t>Тема 5. «Я побачив/-ла справжнє обличчя громади».</w:t>
      </w:r>
      <w:r w:rsidRPr="001F32D4">
        <w:rPr>
          <w:lang w:val="ru-RU"/>
        </w:rPr>
        <w:t xml:space="preserve"> Досвід взаємодії з людьми, відмінними від звичного соціального кола, трансформує уявлення про суспільство і посилює соціальну довіру. «Я думала, що всі переймаються лише своїм. Але серед волонтерів я зустріла людей з таких різних життів — і всі вони прийшли, щоб допомогти. Це змінило моє ставлення до суспільства» (І-5).</w:t>
      </w:r>
    </w:p>
    <w:p w14:paraId="2260DD77" w14:textId="77777777" w:rsidR="001F32D4" w:rsidRDefault="001F32D4" w:rsidP="00D75E7E">
      <w:pPr>
        <w:spacing w:line="360" w:lineRule="auto"/>
        <w:ind w:firstLine="720"/>
        <w:jc w:val="both"/>
        <w:rPr>
          <w:lang w:val="ru-RU"/>
        </w:rPr>
      </w:pPr>
      <w:r w:rsidRPr="001F32D4">
        <w:rPr>
          <w:b/>
          <w:bCs/>
          <w:lang w:val="ru-RU"/>
        </w:rPr>
        <w:t>Тема 6. «Я не можу уявити себе без цього».</w:t>
      </w:r>
      <w:r w:rsidRPr="001F32D4">
        <w:rPr>
          <w:lang w:val="ru-RU"/>
        </w:rPr>
        <w:t xml:space="preserve"> Для волонтерів з тривалим стажем (понад рік) волонтерство стало центральним елементом ідентичності. «Волонтер» — це вже не те, чим я займаюся. Це те, ким я є. Я не уявляю себе просто «звичайним громадянином/-кою», що нічого не робить» (І-9).</w:t>
      </w:r>
    </w:p>
    <w:p w14:paraId="791CD992" w14:textId="77777777" w:rsidR="00D75E7E" w:rsidRPr="00D75E7E" w:rsidRDefault="00EC5960" w:rsidP="00D75E7E">
      <w:pPr>
        <w:pStyle w:val="ac"/>
        <w:spacing w:before="0" w:beforeAutospacing="0" w:after="0" w:afterAutospacing="0" w:line="360" w:lineRule="auto"/>
        <w:ind w:firstLine="720"/>
        <w:jc w:val="both"/>
        <w:rPr>
          <w:sz w:val="28"/>
          <w:szCs w:val="28"/>
          <w:lang w:val="ru-RU"/>
        </w:rPr>
      </w:pPr>
      <w:r>
        <w:rPr>
          <w:sz w:val="28"/>
          <w:szCs w:val="28"/>
          <w:lang w:val="ru-RU"/>
        </w:rPr>
        <w:t>В</w:t>
      </w:r>
      <w:r w:rsidR="00D75E7E" w:rsidRPr="00D75E7E">
        <w:rPr>
          <w:sz w:val="28"/>
          <w:szCs w:val="28"/>
          <w:lang w:val="ru-RU"/>
        </w:rPr>
        <w:t>олонтерська діяльність постає не лише як форма соціальної допомоги, а як освітньо-виховний простір, що сприяє формуванню громадянської свідомості. Аналіз практик показує, що найбільш значущими є кілька взаємопов’язаних компонентів.</w:t>
      </w:r>
    </w:p>
    <w:p w14:paraId="62D3B0D8" w14:textId="77777777" w:rsidR="00D75E7E" w:rsidRPr="00D75E7E" w:rsidRDefault="00D75E7E" w:rsidP="00D75E7E">
      <w:pPr>
        <w:pStyle w:val="ac"/>
        <w:spacing w:before="0" w:beforeAutospacing="0" w:after="0" w:afterAutospacing="0" w:line="360" w:lineRule="auto"/>
        <w:ind w:firstLine="720"/>
        <w:jc w:val="both"/>
        <w:rPr>
          <w:sz w:val="28"/>
          <w:szCs w:val="28"/>
          <w:lang w:val="ru-RU"/>
        </w:rPr>
      </w:pPr>
      <w:r w:rsidRPr="00D75E7E">
        <w:rPr>
          <w:rStyle w:val="ad"/>
          <w:sz w:val="28"/>
          <w:szCs w:val="28"/>
          <w:lang w:val="ru-RU"/>
        </w:rPr>
        <w:t>Рефлексія</w:t>
      </w:r>
      <w:r w:rsidRPr="00D75E7E">
        <w:rPr>
          <w:sz w:val="28"/>
          <w:szCs w:val="28"/>
          <w:lang w:val="ru-RU"/>
        </w:rPr>
        <w:t xml:space="preserve"> виступає ключовим механізмом перетворення досвіду на громадянське навчання. Структуроване осмислення подій через дебрифінги, щоденники чи групові дискусії дозволяє учасникам співвідносити власні емоції та дії з громадянськими цінностями, що підсилює ефект практики.</w:t>
      </w:r>
    </w:p>
    <w:p w14:paraId="6E344394" w14:textId="77777777" w:rsidR="00D75E7E" w:rsidRPr="00D75E7E" w:rsidRDefault="00D75E7E" w:rsidP="00D75E7E">
      <w:pPr>
        <w:pStyle w:val="ac"/>
        <w:spacing w:before="0" w:beforeAutospacing="0" w:after="0" w:afterAutospacing="0" w:line="360" w:lineRule="auto"/>
        <w:ind w:firstLine="720"/>
        <w:jc w:val="both"/>
        <w:rPr>
          <w:sz w:val="28"/>
          <w:szCs w:val="28"/>
          <w:lang w:val="ru-RU"/>
        </w:rPr>
      </w:pPr>
      <w:r w:rsidRPr="00D75E7E">
        <w:rPr>
          <w:rStyle w:val="ad"/>
          <w:sz w:val="28"/>
          <w:szCs w:val="28"/>
          <w:lang w:val="ru-RU"/>
        </w:rPr>
        <w:t>Суб’єктність волонтерів</w:t>
      </w:r>
      <w:r w:rsidRPr="00D75E7E">
        <w:rPr>
          <w:sz w:val="28"/>
          <w:szCs w:val="28"/>
          <w:lang w:val="ru-RU"/>
        </w:rPr>
        <w:t xml:space="preserve"> забезпечує розвиток відповідальності та активної позиції. Перехід від ролі виконавця до ролі співавтора формує відчуття автономії та значущості у суспільних процесах, що є визначальним для суб’єктно-діяльнісного компонента громадянської свідомості.</w:t>
      </w:r>
    </w:p>
    <w:p w14:paraId="6611814B" w14:textId="77777777" w:rsidR="00D75E7E" w:rsidRPr="00D75E7E" w:rsidRDefault="00D75E7E" w:rsidP="00D75E7E">
      <w:pPr>
        <w:pStyle w:val="ac"/>
        <w:spacing w:before="0" w:beforeAutospacing="0" w:after="0" w:afterAutospacing="0" w:line="360" w:lineRule="auto"/>
        <w:ind w:firstLine="720"/>
        <w:jc w:val="both"/>
        <w:rPr>
          <w:sz w:val="28"/>
          <w:szCs w:val="28"/>
          <w:lang w:val="ru-RU"/>
        </w:rPr>
      </w:pPr>
      <w:r w:rsidRPr="00D75E7E">
        <w:rPr>
          <w:rStyle w:val="ad"/>
          <w:sz w:val="28"/>
          <w:szCs w:val="28"/>
          <w:lang w:val="ru-RU"/>
        </w:rPr>
        <w:t>Еволюційні траєкторії досвіду</w:t>
      </w:r>
      <w:r w:rsidRPr="00D75E7E">
        <w:rPr>
          <w:sz w:val="28"/>
          <w:szCs w:val="28"/>
          <w:lang w:val="ru-RU"/>
        </w:rPr>
        <w:t xml:space="preserve"> демонструють поступальний розвиток від безпосередньої допомоги до організаційної та адвокаційної діяльності. Така логіка відповідає природному процесу зростання громадянської свідомості: від ціннісного пробудження до здатності впливати на системні зміни.</w:t>
      </w:r>
    </w:p>
    <w:p w14:paraId="489A1641" w14:textId="77777777" w:rsidR="00D75E7E" w:rsidRPr="00D75E7E" w:rsidRDefault="00D75E7E" w:rsidP="00D75E7E">
      <w:pPr>
        <w:pStyle w:val="ac"/>
        <w:spacing w:before="0" w:beforeAutospacing="0" w:after="0" w:afterAutospacing="0" w:line="360" w:lineRule="auto"/>
        <w:ind w:firstLine="720"/>
        <w:jc w:val="both"/>
        <w:rPr>
          <w:sz w:val="28"/>
          <w:szCs w:val="28"/>
          <w:lang w:val="ru-RU"/>
        </w:rPr>
      </w:pPr>
      <w:r w:rsidRPr="00D75E7E">
        <w:rPr>
          <w:rStyle w:val="ad"/>
          <w:sz w:val="28"/>
          <w:szCs w:val="28"/>
          <w:lang w:val="ru-RU"/>
        </w:rPr>
        <w:t>Осмислення системних причин</w:t>
      </w:r>
      <w:r w:rsidRPr="00D75E7E">
        <w:rPr>
          <w:sz w:val="28"/>
          <w:szCs w:val="28"/>
          <w:lang w:val="ru-RU"/>
        </w:rPr>
        <w:t xml:space="preserve"> проблем у форматі «громадянських кіл» сприяє формуванню критичного мислення та розуміння структурних чинників. Це дозволяє волонтерам бачити свою діяльність як частину ширшого суспільного процесу, а не лише як локальну допомогу.</w:t>
      </w:r>
    </w:p>
    <w:p w14:paraId="5A5486B1" w14:textId="77777777" w:rsidR="00D75E7E" w:rsidRPr="00D75E7E" w:rsidRDefault="00D75E7E" w:rsidP="00D75E7E">
      <w:pPr>
        <w:pStyle w:val="ac"/>
        <w:spacing w:before="0" w:beforeAutospacing="0" w:after="0" w:afterAutospacing="0" w:line="360" w:lineRule="auto"/>
        <w:ind w:firstLine="720"/>
        <w:jc w:val="both"/>
        <w:rPr>
          <w:sz w:val="28"/>
          <w:szCs w:val="28"/>
          <w:lang w:val="ru-RU"/>
        </w:rPr>
      </w:pPr>
      <w:r w:rsidRPr="00D75E7E">
        <w:rPr>
          <w:rStyle w:val="ad"/>
          <w:sz w:val="28"/>
          <w:szCs w:val="28"/>
          <w:lang w:val="ru-RU"/>
        </w:rPr>
        <w:t>Соціальне визнання</w:t>
      </w:r>
      <w:r w:rsidRPr="00D75E7E">
        <w:rPr>
          <w:sz w:val="28"/>
          <w:szCs w:val="28"/>
          <w:lang w:val="ru-RU"/>
        </w:rPr>
        <w:t xml:space="preserve"> виконує функцію формування громадянської ідентичності. Публічне відзначення внеску волонтерів підсилює відчуття приналежності до спільноти та значущості власних дій, що є важливим чинником у становленні громадянського «Я».</w:t>
      </w:r>
    </w:p>
    <w:p w14:paraId="77C00E49" w14:textId="77777777" w:rsidR="00D75E7E" w:rsidRPr="00D75E7E" w:rsidRDefault="00D75E7E" w:rsidP="00D75E7E">
      <w:pPr>
        <w:pStyle w:val="ac"/>
        <w:spacing w:before="0" w:beforeAutospacing="0" w:after="0" w:afterAutospacing="0" w:line="360" w:lineRule="auto"/>
        <w:ind w:firstLine="720"/>
        <w:jc w:val="both"/>
        <w:rPr>
          <w:sz w:val="28"/>
          <w:szCs w:val="28"/>
          <w:lang w:val="ru-RU"/>
        </w:rPr>
      </w:pPr>
      <w:r w:rsidRPr="00D75E7E">
        <w:rPr>
          <w:sz w:val="28"/>
          <w:szCs w:val="28"/>
          <w:lang w:val="ru-RU"/>
        </w:rPr>
        <w:t>Інтеграція волонтерства у систему освіти показує, що найбільш ефективною є модель сервіс-лернінгу, яка поєднує практичну діяльність із навчальним процесом. Включення волонтерських кейсів у навчальні дисципліни, акредитація досвіду та роль академічних менторів забезпечують системне перетворення практики на освітній ресурс.</w:t>
      </w:r>
    </w:p>
    <w:p w14:paraId="1DF10C7E" w14:textId="77777777" w:rsidR="00D75E7E" w:rsidRPr="00D75E7E" w:rsidRDefault="00D75E7E" w:rsidP="00D75E7E">
      <w:pPr>
        <w:pStyle w:val="ac"/>
        <w:spacing w:before="0" w:beforeAutospacing="0" w:after="0" w:afterAutospacing="0" w:line="360" w:lineRule="auto"/>
        <w:ind w:firstLine="720"/>
        <w:jc w:val="both"/>
        <w:rPr>
          <w:sz w:val="28"/>
          <w:szCs w:val="28"/>
          <w:lang w:val="ru-RU"/>
        </w:rPr>
      </w:pPr>
      <w:r w:rsidRPr="00D75E7E">
        <w:rPr>
          <w:sz w:val="28"/>
          <w:szCs w:val="28"/>
          <w:lang w:val="ru-RU"/>
        </w:rPr>
        <w:t>Державна політика у сфері волонтерства може посилити цей процес через національні програми підтримки, інтеграцію волонтерства у стандарти громадянської освіти та регулярний моніторинг рівня громадянської свідомості.</w:t>
      </w:r>
    </w:p>
    <w:p w14:paraId="43790EEC" w14:textId="77777777" w:rsidR="00D75E7E" w:rsidRPr="00D75E7E" w:rsidRDefault="00D75E7E" w:rsidP="00D75E7E">
      <w:pPr>
        <w:pStyle w:val="ac"/>
        <w:spacing w:before="0" w:beforeAutospacing="0" w:after="0" w:afterAutospacing="0" w:line="360" w:lineRule="auto"/>
        <w:ind w:firstLine="720"/>
        <w:jc w:val="both"/>
        <w:rPr>
          <w:sz w:val="28"/>
          <w:szCs w:val="28"/>
          <w:lang w:val="ru-RU"/>
        </w:rPr>
      </w:pPr>
      <w:r w:rsidRPr="00D75E7E">
        <w:rPr>
          <w:sz w:val="28"/>
          <w:szCs w:val="28"/>
          <w:lang w:val="ru-RU"/>
        </w:rPr>
        <w:t>Розроблена модель «Волонтерство як громадянська школа» описує оптимальну організацію практики через чотири блоки: практика, рефлексія, концептуалізація та ідентифікація. Її циклічність забезпечує поступальний розвиток громадянської свідомості від базових цінностей до критично-суб’єктнісного рівня.</w:t>
      </w:r>
    </w:p>
    <w:p w14:paraId="163E42B6" w14:textId="77777777" w:rsidR="00D75E7E" w:rsidRPr="00D75E7E" w:rsidRDefault="00D75E7E" w:rsidP="00D75E7E">
      <w:pPr>
        <w:pStyle w:val="ac"/>
        <w:spacing w:before="0" w:beforeAutospacing="0" w:after="0" w:afterAutospacing="0" w:line="360" w:lineRule="auto"/>
        <w:ind w:firstLine="720"/>
        <w:jc w:val="both"/>
        <w:rPr>
          <w:sz w:val="28"/>
          <w:szCs w:val="28"/>
          <w:lang w:val="ru-RU"/>
        </w:rPr>
      </w:pPr>
      <w:r w:rsidRPr="00D75E7E">
        <w:rPr>
          <w:sz w:val="28"/>
          <w:szCs w:val="28"/>
          <w:lang w:val="ru-RU"/>
        </w:rPr>
        <w:t>Емпіричні дані підтверджують, що тривалість практики, рівень автономії та системна рефлексія є ключовими предикторами розвитку громадянської свідомості. Адвокаційна та організаційна діяльність формують більш високий рівень суб’єктності та орієнтації на справедливість, що засвідчує потенціал волонтерства як школи громадянськості.</w:t>
      </w:r>
    </w:p>
    <w:p w14:paraId="6D9204D3" w14:textId="77777777" w:rsidR="001F32D4" w:rsidRPr="00EC5960" w:rsidRDefault="001F32D4" w:rsidP="00D75E7E">
      <w:pPr>
        <w:spacing w:line="360" w:lineRule="auto"/>
        <w:ind w:firstLine="720"/>
        <w:jc w:val="both"/>
        <w:rPr>
          <w:b/>
          <w:lang w:val="ru-RU"/>
        </w:rPr>
      </w:pPr>
    </w:p>
    <w:p w14:paraId="15D00226" w14:textId="77777777" w:rsidR="001F32D4" w:rsidRPr="00EC5960" w:rsidRDefault="00EC5960" w:rsidP="00D75E7E">
      <w:pPr>
        <w:spacing w:line="360" w:lineRule="auto"/>
        <w:ind w:firstLine="720"/>
        <w:jc w:val="both"/>
        <w:rPr>
          <w:b/>
          <w:lang w:val="ru-RU"/>
        </w:rPr>
      </w:pPr>
      <w:r w:rsidRPr="00EC5960">
        <w:rPr>
          <w:b/>
          <w:lang w:val="ru-RU"/>
        </w:rPr>
        <w:t>Виснвоки до розділу ІІІ</w:t>
      </w:r>
    </w:p>
    <w:p w14:paraId="67EF2A11" w14:textId="77777777" w:rsidR="00EC5960" w:rsidRDefault="00EC5960" w:rsidP="00EC5960">
      <w:pPr>
        <w:pStyle w:val="ac"/>
        <w:spacing w:before="0" w:beforeAutospacing="0" w:after="0" w:afterAutospacing="0" w:line="360" w:lineRule="auto"/>
        <w:ind w:firstLine="720"/>
        <w:jc w:val="both"/>
        <w:rPr>
          <w:sz w:val="28"/>
          <w:szCs w:val="28"/>
          <w:lang w:val="ru-RU"/>
        </w:rPr>
      </w:pPr>
    </w:p>
    <w:p w14:paraId="5D2DCC34" w14:textId="77777777" w:rsidR="00EC5960" w:rsidRPr="00EC5960" w:rsidRDefault="00EC5960" w:rsidP="00EC5960">
      <w:pPr>
        <w:pStyle w:val="ac"/>
        <w:spacing w:before="0" w:beforeAutospacing="0" w:after="0" w:afterAutospacing="0" w:line="360" w:lineRule="auto"/>
        <w:ind w:firstLine="720"/>
        <w:jc w:val="both"/>
        <w:rPr>
          <w:sz w:val="28"/>
          <w:szCs w:val="28"/>
          <w:lang w:val="ru-RU"/>
        </w:rPr>
      </w:pPr>
      <w:r w:rsidRPr="00EC5960">
        <w:rPr>
          <w:sz w:val="28"/>
          <w:szCs w:val="28"/>
          <w:lang w:val="ru-RU"/>
        </w:rPr>
        <w:t>Емпіричне дослідження впливу волонтерської практики на формування громадянської свідомості підтвердило теоретичні положення, викладені у попередніх розділах. Застосована методологія та організація дослідження дозволили отримати валідні кількісні та якісні дані, що відображають специфіку розвитку громадянської свідомості у волонтерів різних груп.</w:t>
      </w:r>
    </w:p>
    <w:p w14:paraId="40FFD4A9" w14:textId="77777777" w:rsidR="00EC5960" w:rsidRPr="00EC5960" w:rsidRDefault="00EC5960" w:rsidP="00EC5960">
      <w:pPr>
        <w:pStyle w:val="ac"/>
        <w:spacing w:before="0" w:beforeAutospacing="0" w:after="0" w:afterAutospacing="0" w:line="360" w:lineRule="auto"/>
        <w:ind w:firstLine="720"/>
        <w:jc w:val="both"/>
        <w:rPr>
          <w:sz w:val="28"/>
          <w:szCs w:val="28"/>
          <w:lang w:val="ru-RU"/>
        </w:rPr>
      </w:pPr>
      <w:r w:rsidRPr="00EC5960">
        <w:rPr>
          <w:sz w:val="28"/>
          <w:szCs w:val="28"/>
          <w:lang w:val="ru-RU"/>
        </w:rPr>
        <w:t>Аналіз результатів показав, що волонтери демонструють статистично значуще вищий рівень громадянської свідомості порівняно з контрольною групою, причому найбільший ефект спостерігається у суб’єктно-діяльнісному компоненті. Тривалість практики та рівень автономії виявилися ключовими предикторами розвитку громадянської позиції, а системна рефлексія виступила медіатором між досвідом і рівнем свідомості.</w:t>
      </w:r>
    </w:p>
    <w:p w14:paraId="318E3535" w14:textId="77777777" w:rsidR="00EC5960" w:rsidRPr="00EC5960" w:rsidRDefault="00EC5960" w:rsidP="00EC5960">
      <w:pPr>
        <w:pStyle w:val="ac"/>
        <w:spacing w:before="0" w:beforeAutospacing="0" w:after="0" w:afterAutospacing="0" w:line="360" w:lineRule="auto"/>
        <w:ind w:firstLine="720"/>
        <w:jc w:val="both"/>
        <w:rPr>
          <w:sz w:val="28"/>
          <w:szCs w:val="28"/>
          <w:lang w:val="ru-RU"/>
        </w:rPr>
      </w:pPr>
      <w:r w:rsidRPr="00EC5960">
        <w:rPr>
          <w:sz w:val="28"/>
          <w:szCs w:val="28"/>
          <w:lang w:val="ru-RU"/>
        </w:rPr>
        <w:t>Виявлено, що різні типи волонтерської діяльності мають диференційований вплив на окремі компоненти громадянської свідомості. Пряма допомога сприяє ціннісному пробудженню, організаційна практика формує навички відповідальності та співучасті, а адвокаційна діяльність забезпечує розвиток критичного мислення та орієнтації на справедливість.</w:t>
      </w:r>
    </w:p>
    <w:p w14:paraId="379BF59E" w14:textId="77777777" w:rsidR="00EC5960" w:rsidRPr="00EC5960" w:rsidRDefault="00EC5960" w:rsidP="00EC5960">
      <w:pPr>
        <w:pStyle w:val="ac"/>
        <w:spacing w:before="0" w:beforeAutospacing="0" w:after="0" w:afterAutospacing="0" w:line="360" w:lineRule="auto"/>
        <w:ind w:firstLine="720"/>
        <w:jc w:val="both"/>
        <w:rPr>
          <w:sz w:val="28"/>
          <w:szCs w:val="28"/>
          <w:lang w:val="ru-RU"/>
        </w:rPr>
      </w:pPr>
      <w:r w:rsidRPr="00EC5960">
        <w:rPr>
          <w:sz w:val="28"/>
          <w:szCs w:val="28"/>
          <w:lang w:val="ru-RU"/>
        </w:rPr>
        <w:t>Якісний аналіз суб’єктивного досвіду волонтерів доповнив кількісні результати, окресливши шість провідних тем, що відображають внутрішні механізми становлення громадянської ідентичності. Це підтверджує, що волонтерство є не лише соціальною допомогою, а й освітньо-виховним простором, який забезпечує поступальний розвиток громадянської свідомості.</w:t>
      </w:r>
    </w:p>
    <w:p w14:paraId="752A6D2F" w14:textId="77777777" w:rsidR="00EC5960" w:rsidRPr="00EC5960" w:rsidRDefault="00EC5960" w:rsidP="00EC5960">
      <w:pPr>
        <w:pStyle w:val="ac"/>
        <w:spacing w:before="0" w:beforeAutospacing="0" w:after="0" w:afterAutospacing="0" w:line="360" w:lineRule="auto"/>
        <w:ind w:firstLine="720"/>
        <w:jc w:val="both"/>
        <w:rPr>
          <w:sz w:val="28"/>
          <w:szCs w:val="28"/>
          <w:lang w:val="ru-RU"/>
        </w:rPr>
      </w:pPr>
      <w:r w:rsidRPr="00EC5960">
        <w:rPr>
          <w:sz w:val="28"/>
          <w:szCs w:val="28"/>
          <w:lang w:val="ru-RU"/>
        </w:rPr>
        <w:t>Таким чином, емпіричні дані засвідчили ефективність моделі «Волонтерство як громадянська школа», яка реалізує циклічний процес від практики до рефлексії, концептуалізації та ідентифікації. Ця модель може бути використана як практичний інструмент для цілеспрямованого впровадження волонтерських програм у систему громадянської освіти та молодіжної політики.</w:t>
      </w:r>
    </w:p>
    <w:p w14:paraId="77ABAC84" w14:textId="77777777" w:rsidR="00EC5960" w:rsidRPr="00EC5960" w:rsidRDefault="00EC5960" w:rsidP="00EC5960">
      <w:pPr>
        <w:spacing w:line="360" w:lineRule="auto"/>
        <w:ind w:firstLine="720"/>
        <w:jc w:val="both"/>
        <w:rPr>
          <w:lang w:val="ru-RU"/>
        </w:rPr>
      </w:pPr>
    </w:p>
    <w:p w14:paraId="10063B51" w14:textId="77777777" w:rsidR="001F32D4" w:rsidRPr="00EC5960" w:rsidRDefault="001F32D4" w:rsidP="00EC5960">
      <w:pPr>
        <w:spacing w:line="360" w:lineRule="auto"/>
        <w:ind w:firstLine="720"/>
        <w:jc w:val="both"/>
        <w:rPr>
          <w:lang w:val="ru-RU"/>
        </w:rPr>
      </w:pPr>
    </w:p>
    <w:p w14:paraId="5A1E538A" w14:textId="77777777" w:rsidR="001F32D4" w:rsidRPr="00EC5960" w:rsidRDefault="001F32D4" w:rsidP="00EC5960">
      <w:pPr>
        <w:spacing w:line="360" w:lineRule="auto"/>
        <w:ind w:firstLine="720"/>
        <w:jc w:val="both"/>
        <w:rPr>
          <w:lang w:val="ru-RU"/>
        </w:rPr>
      </w:pPr>
    </w:p>
    <w:p w14:paraId="5877A90D" w14:textId="77777777" w:rsidR="001F32D4" w:rsidRPr="00D75E7E" w:rsidRDefault="001F32D4" w:rsidP="00D75E7E">
      <w:pPr>
        <w:spacing w:line="360" w:lineRule="auto"/>
        <w:ind w:firstLine="720"/>
        <w:jc w:val="both"/>
        <w:rPr>
          <w:lang w:val="ru-RU"/>
        </w:rPr>
      </w:pPr>
    </w:p>
    <w:p w14:paraId="019D425A" w14:textId="77777777" w:rsidR="001F32D4" w:rsidRDefault="001F32D4" w:rsidP="00D75E7E">
      <w:pPr>
        <w:spacing w:line="360" w:lineRule="auto"/>
        <w:ind w:firstLine="720"/>
        <w:jc w:val="both"/>
        <w:rPr>
          <w:lang w:val="ru-RU"/>
        </w:rPr>
      </w:pPr>
    </w:p>
    <w:p w14:paraId="09071605" w14:textId="77777777" w:rsidR="00EC5960" w:rsidRDefault="00EC5960" w:rsidP="00D75E7E">
      <w:pPr>
        <w:spacing w:line="360" w:lineRule="auto"/>
        <w:ind w:firstLine="720"/>
        <w:jc w:val="both"/>
        <w:rPr>
          <w:lang w:val="ru-RU"/>
        </w:rPr>
      </w:pPr>
    </w:p>
    <w:p w14:paraId="6FE46E72" w14:textId="77777777" w:rsidR="00EC5960" w:rsidRDefault="00EC5960" w:rsidP="00D75E7E">
      <w:pPr>
        <w:spacing w:line="360" w:lineRule="auto"/>
        <w:ind w:firstLine="720"/>
        <w:jc w:val="both"/>
        <w:rPr>
          <w:lang w:val="ru-RU"/>
        </w:rPr>
      </w:pPr>
    </w:p>
    <w:p w14:paraId="296DEC56" w14:textId="77777777" w:rsidR="00EC5960" w:rsidRDefault="00EC5960" w:rsidP="00D75E7E">
      <w:pPr>
        <w:spacing w:line="360" w:lineRule="auto"/>
        <w:ind w:firstLine="720"/>
        <w:jc w:val="both"/>
        <w:rPr>
          <w:lang w:val="ru-RU"/>
        </w:rPr>
      </w:pPr>
    </w:p>
    <w:p w14:paraId="79106419" w14:textId="77777777" w:rsidR="00EC5960" w:rsidRPr="00D75E7E" w:rsidRDefault="00EC5960" w:rsidP="00D75E7E">
      <w:pPr>
        <w:spacing w:line="360" w:lineRule="auto"/>
        <w:ind w:firstLine="720"/>
        <w:jc w:val="both"/>
        <w:rPr>
          <w:lang w:val="ru-RU"/>
        </w:rPr>
      </w:pPr>
    </w:p>
    <w:p w14:paraId="04DD1084" w14:textId="77777777" w:rsidR="001F32D4" w:rsidRPr="00D75E7E" w:rsidRDefault="001F32D4" w:rsidP="00D75E7E">
      <w:pPr>
        <w:spacing w:line="360" w:lineRule="auto"/>
        <w:ind w:firstLine="720"/>
        <w:jc w:val="both"/>
        <w:rPr>
          <w:lang w:val="ru-RU"/>
        </w:rPr>
      </w:pPr>
    </w:p>
    <w:p w14:paraId="2FCF4E21" w14:textId="77777777" w:rsidR="001F32D4" w:rsidRPr="00D75E7E" w:rsidRDefault="001F32D4" w:rsidP="00D75E7E">
      <w:pPr>
        <w:spacing w:line="360" w:lineRule="auto"/>
        <w:ind w:firstLine="720"/>
        <w:jc w:val="both"/>
        <w:rPr>
          <w:lang w:val="ru-RU"/>
        </w:rPr>
      </w:pPr>
    </w:p>
    <w:p w14:paraId="3EF507FA" w14:textId="77777777" w:rsidR="001F32D4" w:rsidRPr="00D75E7E" w:rsidRDefault="001F32D4" w:rsidP="00D75E7E">
      <w:pPr>
        <w:spacing w:line="360" w:lineRule="auto"/>
        <w:ind w:firstLine="720"/>
        <w:jc w:val="both"/>
        <w:rPr>
          <w:lang w:val="ru-RU"/>
        </w:rPr>
      </w:pPr>
    </w:p>
    <w:p w14:paraId="593FE04E" w14:textId="77777777" w:rsidR="001F32D4" w:rsidRPr="001F32D4" w:rsidRDefault="001F32D4" w:rsidP="001F32D4">
      <w:pPr>
        <w:spacing w:before="480" w:after="280"/>
        <w:jc w:val="center"/>
        <w:rPr>
          <w:lang w:val="ru-RU"/>
        </w:rPr>
      </w:pPr>
      <w:r w:rsidRPr="001F32D4">
        <w:rPr>
          <w:b/>
          <w:bCs/>
          <w:lang w:val="ru-RU"/>
        </w:rPr>
        <w:t>ВИСНОВКИ</w:t>
      </w:r>
    </w:p>
    <w:p w14:paraId="028CEC0D" w14:textId="77777777" w:rsidR="001F32D4" w:rsidRPr="00D75E7E" w:rsidRDefault="001F32D4" w:rsidP="00D75E7E">
      <w:pPr>
        <w:spacing w:line="360" w:lineRule="auto"/>
        <w:ind w:firstLine="720"/>
        <w:jc w:val="both"/>
        <w:rPr>
          <w:lang w:val="ru-RU"/>
        </w:rPr>
      </w:pPr>
      <w:r w:rsidRPr="00D75E7E">
        <w:rPr>
          <w:lang w:val="ru-RU"/>
        </w:rPr>
        <w:t>Кваліфікаційна робота присвячена вивченню впливу волонтерської практики на формування громадянської свідомості особистості. На основі теоретичного аналізу та власного емпіричного дослідження сформульовано такі узагальнені висновки.</w:t>
      </w:r>
    </w:p>
    <w:p w14:paraId="73486EC9" w14:textId="77777777" w:rsidR="001F32D4" w:rsidRPr="00D75E7E" w:rsidRDefault="001F32D4" w:rsidP="00D75E7E">
      <w:pPr>
        <w:spacing w:line="360" w:lineRule="auto"/>
        <w:ind w:firstLine="720"/>
        <w:jc w:val="both"/>
        <w:rPr>
          <w:lang w:val="ru-RU"/>
        </w:rPr>
      </w:pPr>
      <w:r w:rsidRPr="00D75E7E">
        <w:rPr>
          <w:bCs/>
          <w:lang w:val="ru-RU"/>
        </w:rPr>
        <w:t xml:space="preserve">1. Громадянська свідомість особистості </w:t>
      </w:r>
      <w:r w:rsidRPr="00D75E7E">
        <w:rPr>
          <w:lang w:val="ru-RU"/>
        </w:rPr>
        <w:t>є складним, трикомпонентним інтегративним феноменом, що охоплює: знаннєвий компонент (система знань про громадянські права, обов'язки і механізми суспільного впливу); ціннісний компонент (система громадянських цінностей, соціальна відповідальність, патріотизм, емоційна приналежність до суспільства); суб'єктно-діяльнісний компонент (громадянська суб'єктність — переконання у власній здатності впливати на суспільні процеси і готовність до суспільно відповідальних дій). Три компоненти взаємопов'язані, але розвиваються нерівномірно і потребують спеціальних умов для їх цілеспрямованого формування.</w:t>
      </w:r>
    </w:p>
    <w:p w14:paraId="3CCEFA7A" w14:textId="77777777" w:rsidR="001F32D4" w:rsidRPr="00D75E7E" w:rsidRDefault="001F32D4" w:rsidP="00D75E7E">
      <w:pPr>
        <w:spacing w:line="360" w:lineRule="auto"/>
        <w:ind w:firstLine="720"/>
        <w:jc w:val="both"/>
        <w:rPr>
          <w:lang w:val="ru-RU"/>
        </w:rPr>
      </w:pPr>
      <w:r w:rsidRPr="00D75E7E">
        <w:rPr>
          <w:bCs/>
          <w:lang w:val="ru-RU"/>
        </w:rPr>
        <w:t xml:space="preserve">2. Волонтерська практика </w:t>
      </w:r>
      <w:r w:rsidRPr="00D75E7E">
        <w:rPr>
          <w:lang w:val="ru-RU"/>
        </w:rPr>
        <w:t>є особливою формою громадянської участі, унікальний розвивальний потенціал якої визначається поєднанням трьох ключових характеристик: добровільності (що забезпечує ціннісну орієнтованість діяльності і умови для інтерналізації громадянських цінностей), безоплатності (що маркує діяльність як ціннісно-мотивовану) і суспільної орієнтованості (що забезпечує вихід за межі приватного простору і досвід суспільної дії). Типологія волонтерської практики (пряма допомога, адвокаційна, організаційна, цифрова) відображає різний профіль впливу на компоненти громадянської свідомості.</w:t>
      </w:r>
    </w:p>
    <w:p w14:paraId="6B6BE2A0" w14:textId="77777777" w:rsidR="001F32D4" w:rsidRPr="00D75E7E" w:rsidRDefault="001F32D4" w:rsidP="00D75E7E">
      <w:pPr>
        <w:spacing w:line="360" w:lineRule="auto"/>
        <w:ind w:firstLine="720"/>
        <w:jc w:val="both"/>
        <w:rPr>
          <w:lang w:val="ru-RU"/>
        </w:rPr>
      </w:pPr>
      <w:r w:rsidRPr="00D75E7E">
        <w:rPr>
          <w:bCs/>
          <w:lang w:val="ru-RU"/>
        </w:rPr>
        <w:t xml:space="preserve">3. Вплив волонтерської практики на громадянську свідомість </w:t>
      </w:r>
      <w:r w:rsidRPr="00D75E7E">
        <w:rPr>
          <w:lang w:val="ru-RU"/>
        </w:rPr>
        <w:t>реалізується через п'ять взаємопов'язаних механізмів: досвід суспільно значущої дії, що формує громадянську суб'єктність і самоефективність; рефлексія, що конвертує досвід у громадянську ідентичність; соціальне визнання, що підтверджує громадянську значущість особистості; набуття громадянських знань і компетентностей у контексті реальної суспільної дії; досвід солідарності і колективної ідентичності. Рефлексія є найважливішою з педагогічних умов ефективності: без неї досвід залишається «сирим» і не трансформується у свідомість. Іншими ключовими умовами є автономія волонтера у прийнятті рішень, якість організаційного середовища, тривалість і систематичність практики, критичне осмислення суспільних проблем.</w:t>
      </w:r>
    </w:p>
    <w:p w14:paraId="24E1F8D5" w14:textId="77777777" w:rsidR="001F32D4" w:rsidRPr="00D75E7E" w:rsidRDefault="001F32D4" w:rsidP="00D75E7E">
      <w:pPr>
        <w:spacing w:line="360" w:lineRule="auto"/>
        <w:ind w:firstLine="720"/>
        <w:jc w:val="both"/>
        <w:rPr>
          <w:lang w:val="ru-RU"/>
        </w:rPr>
      </w:pPr>
      <w:r w:rsidRPr="00D75E7E">
        <w:rPr>
          <w:lang w:val="ru-RU"/>
        </w:rPr>
        <w:t>Дослідження проводилося на вибірці 112 волонтерів (основна група) і 56 осіб без волонтерського досвіду (контрольна група) із застосуванням авторського Опитувальника громадянської свідомості (ОГС-24), суміжних шкал і напівструктурованих інтерв'ю (</w:t>
      </w:r>
      <w:r w:rsidRPr="00D75E7E">
        <w:t>n</w:t>
      </w:r>
      <w:r w:rsidRPr="00D75E7E">
        <w:rPr>
          <w:lang w:val="ru-RU"/>
        </w:rPr>
        <w:t xml:space="preserve"> = 36).</w:t>
      </w:r>
    </w:p>
    <w:p w14:paraId="0C13BBA7" w14:textId="77777777" w:rsidR="001F32D4" w:rsidRPr="00D75E7E" w:rsidRDefault="001F32D4" w:rsidP="00D75E7E">
      <w:pPr>
        <w:spacing w:line="360" w:lineRule="auto"/>
        <w:ind w:firstLine="720"/>
        <w:jc w:val="both"/>
        <w:rPr>
          <w:lang w:val="ru-RU"/>
        </w:rPr>
      </w:pPr>
      <w:r w:rsidRPr="00D75E7E">
        <w:rPr>
          <w:bCs/>
          <w:lang w:val="ru-RU"/>
        </w:rPr>
        <w:t xml:space="preserve">4. Основну гіпотезу (Г1) підтверджено: </w:t>
      </w:r>
      <w:r w:rsidRPr="00D75E7E">
        <w:rPr>
          <w:lang w:val="ru-RU"/>
        </w:rPr>
        <w:t>волонтери демонструють статистично значуще вищий рівень громадянської свідомості за всіма компонентами і загальним показником ОГС-24. Найбільша різниця між групами — за суб'єктно-діяльнісним компонентом (</w:t>
      </w:r>
      <w:r w:rsidRPr="00D75E7E">
        <w:t>t</w:t>
      </w:r>
      <w:r w:rsidRPr="00D75E7E">
        <w:rPr>
          <w:lang w:val="ru-RU"/>
        </w:rPr>
        <w:t xml:space="preserve"> = 7,73, </w:t>
      </w:r>
      <w:r w:rsidRPr="00D75E7E">
        <w:t>p</w:t>
      </w:r>
      <w:r w:rsidRPr="00D75E7E">
        <w:rPr>
          <w:lang w:val="ru-RU"/>
        </w:rPr>
        <w:t xml:space="preserve"> &lt; 0,001; </w:t>
      </w:r>
      <w:r w:rsidRPr="00D75E7E">
        <w:t>d</w:t>
      </w:r>
      <w:r w:rsidRPr="00D75E7E">
        <w:rPr>
          <w:lang w:val="ru-RU"/>
        </w:rPr>
        <w:t xml:space="preserve"> = 1,29 — дуже великий ефект). Частка «орієнтованих на справедливість» громадян серед волонтерів (31%) утричі перевищує аналогічний показник контрольної групи (9%).</w:t>
      </w:r>
    </w:p>
    <w:p w14:paraId="6C12B8F4" w14:textId="77777777" w:rsidR="001F32D4" w:rsidRPr="00D75E7E" w:rsidRDefault="001F32D4" w:rsidP="00D75E7E">
      <w:pPr>
        <w:spacing w:line="360" w:lineRule="auto"/>
        <w:ind w:firstLine="720"/>
        <w:jc w:val="both"/>
        <w:rPr>
          <w:lang w:val="ru-RU"/>
        </w:rPr>
      </w:pPr>
      <w:r w:rsidRPr="00D75E7E">
        <w:rPr>
          <w:bCs/>
          <w:lang w:val="ru-RU"/>
        </w:rPr>
        <w:t xml:space="preserve">5. Гіпотезу 2 підтверджено: </w:t>
      </w:r>
      <w:r w:rsidRPr="00D75E7E">
        <w:rPr>
          <w:lang w:val="ru-RU"/>
        </w:rPr>
        <w:t>тривалість волонтерської практики позитивно корелює з рівнем громадянської свідомості, причому найсильніша кореляція виявлена саме з суб'єктно-діяльнісним компонентом (</w:t>
      </w:r>
      <w:r w:rsidRPr="00D75E7E">
        <w:t>r</w:t>
      </w:r>
      <w:r w:rsidRPr="00D75E7E">
        <w:rPr>
          <w:lang w:val="ru-RU"/>
        </w:rPr>
        <w:t xml:space="preserve"> = 0,51, </w:t>
      </w:r>
      <w:r w:rsidRPr="00D75E7E">
        <w:t>p</w:t>
      </w:r>
      <w:r w:rsidRPr="00D75E7E">
        <w:rPr>
          <w:lang w:val="ru-RU"/>
        </w:rPr>
        <w:t xml:space="preserve"> &lt; 0,001). Рівень автономії є ще більш потужним предиктором цього компонента (</w:t>
      </w:r>
      <w:r w:rsidRPr="00D75E7E">
        <w:t>r</w:t>
      </w:r>
      <w:r w:rsidRPr="00D75E7E">
        <w:rPr>
          <w:lang w:val="ru-RU"/>
        </w:rPr>
        <w:t xml:space="preserve"> = 0,58).</w:t>
      </w:r>
    </w:p>
    <w:p w14:paraId="254E46D4" w14:textId="77777777" w:rsidR="001F32D4" w:rsidRPr="00D75E7E" w:rsidRDefault="001F32D4" w:rsidP="00D75E7E">
      <w:pPr>
        <w:spacing w:line="360" w:lineRule="auto"/>
        <w:ind w:firstLine="720"/>
        <w:jc w:val="both"/>
        <w:rPr>
          <w:lang w:val="ru-RU"/>
        </w:rPr>
      </w:pPr>
      <w:r w:rsidRPr="00D75E7E">
        <w:rPr>
          <w:bCs/>
          <w:lang w:val="ru-RU"/>
        </w:rPr>
        <w:t xml:space="preserve">6. Гіпотезу 3 підтверджено: </w:t>
      </w:r>
      <w:r w:rsidRPr="00D75E7E">
        <w:rPr>
          <w:lang w:val="ru-RU"/>
        </w:rPr>
        <w:t>рефлексія є частковим медіатором між тривалістю практики і рівнем громадянської свідомості (</w:t>
      </w:r>
      <w:r w:rsidRPr="00D75E7E">
        <w:t>β</w:t>
      </w:r>
      <w:r w:rsidRPr="00D75E7E">
        <w:rPr>
          <w:lang w:val="ru-RU"/>
        </w:rPr>
        <w:t xml:space="preserve"> = 0,24, </w:t>
      </w:r>
      <w:r w:rsidRPr="00D75E7E">
        <w:t>p</w:t>
      </w:r>
      <w:r w:rsidRPr="00D75E7E">
        <w:rPr>
          <w:lang w:val="ru-RU"/>
        </w:rPr>
        <w:t xml:space="preserve"> &lt; 0,01, 95% </w:t>
      </w:r>
      <w:r w:rsidRPr="00D75E7E">
        <w:t>CI</w:t>
      </w:r>
      <w:r w:rsidRPr="00D75E7E">
        <w:rPr>
          <w:lang w:val="ru-RU"/>
        </w:rPr>
        <w:t xml:space="preserve"> [0,11; 0,39]), що означає: близько 22% впливу тривалості реалізується через рефлексивну обробку досвіду. Цей результат є переконливим емпіричним аргументом на користь включення рефлексивного компонента до всіх волонтерських програм.</w:t>
      </w:r>
    </w:p>
    <w:p w14:paraId="46FFF2EE" w14:textId="77777777" w:rsidR="001F32D4" w:rsidRPr="00D75E7E" w:rsidRDefault="001F32D4" w:rsidP="00D75E7E">
      <w:pPr>
        <w:spacing w:line="360" w:lineRule="auto"/>
        <w:ind w:firstLine="720"/>
        <w:jc w:val="both"/>
        <w:rPr>
          <w:lang w:val="ru-RU"/>
        </w:rPr>
      </w:pPr>
      <w:r w:rsidRPr="00D75E7E">
        <w:rPr>
          <w:bCs/>
          <w:lang w:val="ru-RU"/>
        </w:rPr>
        <w:t xml:space="preserve">7. Гіпотезу 4 підтверджено: </w:t>
      </w:r>
      <w:r w:rsidRPr="00D75E7E">
        <w:t>ANOVA</w:t>
      </w:r>
      <w:r w:rsidRPr="00D75E7E">
        <w:rPr>
          <w:lang w:val="ru-RU"/>
        </w:rPr>
        <w:t xml:space="preserve"> виявила значущі відмінності між типами практики за суб'єктнісним компонентом (</w:t>
      </w:r>
      <w:r w:rsidRPr="00D75E7E">
        <w:t>F</w:t>
      </w:r>
      <w:r w:rsidRPr="00D75E7E">
        <w:rPr>
          <w:lang w:val="ru-RU"/>
        </w:rPr>
        <w:t xml:space="preserve">(4,107) = 7,14, </w:t>
      </w:r>
      <w:r w:rsidRPr="00D75E7E">
        <w:t>p</w:t>
      </w:r>
      <w:r w:rsidRPr="00D75E7E">
        <w:rPr>
          <w:lang w:val="ru-RU"/>
        </w:rPr>
        <w:t xml:space="preserve"> &lt; 0,001, </w:t>
      </w:r>
      <w:r w:rsidRPr="00D75E7E">
        <w:t>η</w:t>
      </w:r>
      <w:r w:rsidRPr="00D75E7E">
        <w:rPr>
          <w:lang w:val="ru-RU"/>
        </w:rPr>
        <w:t>² = 0,21). Організаційна і адвокаційна практика формують значуще вищий рівень суб'єктнісного компонента і більшу частку «орієнтованих на справедливість» громадян порівняно з прямою допомогою. Змішана практика дає найвищі загальні показники, підтверджуючи синергетичний ефект поєднання різних типів.</w:t>
      </w:r>
    </w:p>
    <w:p w14:paraId="64176BFA" w14:textId="77777777" w:rsidR="001F32D4" w:rsidRPr="00D75E7E" w:rsidRDefault="001F32D4" w:rsidP="00D75E7E">
      <w:pPr>
        <w:spacing w:line="360" w:lineRule="auto"/>
        <w:ind w:firstLine="720"/>
        <w:jc w:val="both"/>
        <w:rPr>
          <w:lang w:val="ru-RU"/>
        </w:rPr>
      </w:pPr>
      <w:r w:rsidRPr="00D75E7E">
        <w:rPr>
          <w:bCs/>
          <w:lang w:val="ru-RU"/>
        </w:rPr>
        <w:t xml:space="preserve">8. Гіпотезу 5 підтверджено: </w:t>
      </w:r>
      <w:r w:rsidRPr="00D75E7E">
        <w:rPr>
          <w:lang w:val="ru-RU"/>
        </w:rPr>
        <w:t>рівень автономії волонтера у прийнятті рішень є найсильнішим предиктором суб'єктнісного компонента (</w:t>
      </w:r>
      <w:r w:rsidRPr="00D75E7E">
        <w:t>r</w:t>
      </w:r>
      <w:r w:rsidRPr="00D75E7E">
        <w:rPr>
          <w:lang w:val="ru-RU"/>
        </w:rPr>
        <w:t xml:space="preserve"> = 0,58) — навіть після контролю за тривалістю і типом практики. Цей результат підкреслює принципову важливість переходу від «волонтерів-виконавців» до «волонтерів-співавторів» у проєктуванні волонтерських програм.</w:t>
      </w:r>
    </w:p>
    <w:p w14:paraId="719635A7" w14:textId="77777777" w:rsidR="001F32D4" w:rsidRPr="00D75E7E" w:rsidRDefault="001F32D4" w:rsidP="00D75E7E">
      <w:pPr>
        <w:spacing w:line="360" w:lineRule="auto"/>
        <w:ind w:firstLine="720"/>
        <w:jc w:val="both"/>
        <w:rPr>
          <w:lang w:val="ru-RU"/>
        </w:rPr>
      </w:pPr>
      <w:r w:rsidRPr="00D75E7E">
        <w:rPr>
          <w:bCs/>
          <w:lang w:val="ru-RU"/>
        </w:rPr>
        <w:t xml:space="preserve">9. Якісний аналіз інтерв'ю </w:t>
      </w:r>
      <w:r w:rsidRPr="00D75E7E">
        <w:rPr>
          <w:lang w:val="ru-RU"/>
        </w:rPr>
        <w:t>виявив шість провідних тем суб'єктивного досвіду трансформації громадянської свідомості: усвідомлення власної суспільної суб'єктності; поглиблення громадянської і національної ідентичності; критичне переосмислення системних причин суспільних проблем; набуття конкретних громадянських компетентностей; зміна ставлення до суспільства через досвід міжгрупової солідарності; включення волонтерства до центру особистісної ідентичності. Ці теми збагачують кількісні результати і підтверджують різнобічність і глибину впливу волонтерської практики.</w:t>
      </w:r>
    </w:p>
    <w:p w14:paraId="2A952DB9" w14:textId="77777777" w:rsidR="001F32D4" w:rsidRPr="00D75E7E" w:rsidRDefault="001F32D4" w:rsidP="00D75E7E">
      <w:pPr>
        <w:spacing w:line="360" w:lineRule="auto"/>
        <w:ind w:firstLine="720"/>
        <w:jc w:val="both"/>
        <w:rPr>
          <w:lang w:val="ru-RU"/>
        </w:rPr>
      </w:pPr>
      <w:r w:rsidRPr="00D75E7E">
        <w:rPr>
          <w:bCs/>
          <w:lang w:val="ru-RU"/>
        </w:rPr>
        <w:t xml:space="preserve">10. Модель «Волонтерство як громадянська школа» </w:t>
      </w:r>
      <w:r w:rsidRPr="00D75E7E">
        <w:rPr>
          <w:lang w:val="ru-RU"/>
        </w:rPr>
        <w:t>(ВГШ), розроблена на основі теоретичного аналізу і емпіричних результатів, описує оптимальну організацію волонтерської практики для розвитку громадянської свідомості через чотири взаємопов'язані блоки: Практика (реальна суспільно значуща дія з автономією) → Рефлексія (структуроване осмислення досвіду) → Концептуалізація (осмислення у категоріях суспільних наук і громадянства) → Ідентифікація (прийняття громадянської ідентичності). Модель є практичним орієнтиром для організаторів волонтерської діяльності, освітніх закладів і органів державної молодіжної та освітньої політики.</w:t>
      </w:r>
    </w:p>
    <w:p w14:paraId="3807D4F8" w14:textId="77777777" w:rsidR="001F32D4" w:rsidRPr="00D75E7E" w:rsidRDefault="001F32D4" w:rsidP="00D75E7E">
      <w:pPr>
        <w:spacing w:line="360" w:lineRule="auto"/>
        <w:ind w:firstLine="720"/>
        <w:jc w:val="both"/>
        <w:rPr>
          <w:lang w:val="ru-RU"/>
        </w:rPr>
      </w:pPr>
      <w:r w:rsidRPr="00D75E7E">
        <w:rPr>
          <w:bCs/>
          <w:lang w:val="ru-RU"/>
        </w:rPr>
        <w:t xml:space="preserve">11. Авторський опитувальник громадянської свідомості (ОГС-24) </w:t>
      </w:r>
      <w:r w:rsidRPr="00D75E7E">
        <w:rPr>
          <w:lang w:val="ru-RU"/>
        </w:rPr>
        <w:t>продемонстрував задовільні психометричні характеристики (</w:t>
      </w:r>
      <w:r w:rsidRPr="00D75E7E">
        <w:t>α</w:t>
      </w:r>
      <w:r w:rsidRPr="00D75E7E">
        <w:rPr>
          <w:lang w:val="ru-RU"/>
        </w:rPr>
        <w:t xml:space="preserve"> = 0,79–0,86; </w:t>
      </w:r>
      <w:r w:rsidRPr="00D75E7E">
        <w:t>CFI</w:t>
      </w:r>
      <w:r w:rsidRPr="00D75E7E">
        <w:rPr>
          <w:lang w:val="ru-RU"/>
        </w:rPr>
        <w:t xml:space="preserve"> = 0,94) і може бути рекомендований для моніторингу рівня громадянської свідомості у різних вікових і соціальних групах, оцінки ефективності волонтерських і громадянсько-освітніх програм, а також у наукових дослідженнях суміжної тематики.</w:t>
      </w:r>
    </w:p>
    <w:p w14:paraId="1F8201DE" w14:textId="77777777" w:rsidR="001F32D4" w:rsidRPr="00D75E7E" w:rsidRDefault="001F32D4" w:rsidP="00D75E7E">
      <w:pPr>
        <w:spacing w:line="360" w:lineRule="auto"/>
        <w:ind w:firstLine="720"/>
        <w:jc w:val="both"/>
        <w:rPr>
          <w:lang w:val="ru-RU"/>
        </w:rPr>
      </w:pPr>
      <w:r w:rsidRPr="00D75E7E">
        <w:rPr>
          <w:bCs/>
          <w:lang w:val="ru-RU"/>
        </w:rPr>
        <w:t xml:space="preserve">12. Лонгітюдне дослідження </w:t>
      </w:r>
      <w:r w:rsidRPr="00D75E7E">
        <w:rPr>
          <w:lang w:val="ru-RU"/>
        </w:rPr>
        <w:t>динаміки громадянської свідомості волонтерів протягом 2–3 років дозволило б встановити напрямок причинно-наслідкового зв'язку (чи відбирає волонтерство людей з вищою громадянською свідомістю, чи дійсно підвищує її) і виявити умови стійкості набутих змін.</w:t>
      </w:r>
    </w:p>
    <w:p w14:paraId="598E57F8" w14:textId="77777777" w:rsidR="001F32D4" w:rsidRPr="00D75E7E" w:rsidRDefault="001F32D4" w:rsidP="00D75E7E">
      <w:pPr>
        <w:spacing w:line="360" w:lineRule="auto"/>
        <w:ind w:firstLine="720"/>
        <w:jc w:val="both"/>
        <w:rPr>
          <w:lang w:val="ru-RU"/>
        </w:rPr>
      </w:pPr>
      <w:r w:rsidRPr="00D75E7E">
        <w:rPr>
          <w:bCs/>
          <w:lang w:val="ru-RU"/>
        </w:rPr>
        <w:t xml:space="preserve">13. Дослідження ефективності різних форм рефлексії </w:t>
      </w:r>
      <w:r w:rsidRPr="00D75E7E">
        <w:rPr>
          <w:lang w:val="ru-RU"/>
        </w:rPr>
        <w:t xml:space="preserve">(дебрифінг, щоденник, </w:t>
      </w:r>
      <w:r w:rsidRPr="00D75E7E">
        <w:t>storytelling</w:t>
      </w:r>
      <w:r w:rsidRPr="00D75E7E">
        <w:rPr>
          <w:lang w:val="ru-RU"/>
        </w:rPr>
        <w:t>, наставницькі бесіди) для розвитку конкретних компонентів громадянської свідомості дозволило б визначити оптимальний «рефлексивний протокол» для різних типів практики і цільових груп.</w:t>
      </w:r>
    </w:p>
    <w:p w14:paraId="44D1B962" w14:textId="77777777" w:rsidR="001F32D4" w:rsidRPr="00D75E7E" w:rsidRDefault="001F32D4" w:rsidP="00D75E7E">
      <w:pPr>
        <w:spacing w:line="360" w:lineRule="auto"/>
        <w:ind w:firstLine="720"/>
        <w:jc w:val="both"/>
        <w:rPr>
          <w:lang w:val="ru-RU"/>
        </w:rPr>
      </w:pPr>
      <w:r w:rsidRPr="00D75E7E">
        <w:rPr>
          <w:bCs/>
          <w:lang w:val="ru-RU"/>
        </w:rPr>
        <w:t xml:space="preserve">14. Дослідження вікових особливостей формування громадянської свідомості </w:t>
      </w:r>
      <w:r w:rsidRPr="00D75E7E">
        <w:rPr>
          <w:lang w:val="ru-RU"/>
        </w:rPr>
        <w:t>через волонтерство, зокрема порівняння ефектів практики у підлітковому, юнацькому і дорослому віці, є необхідним для диференційованого проєктування волонтерських програм для різних вікових груп.</w:t>
      </w:r>
    </w:p>
    <w:p w14:paraId="3CC1BAD8" w14:textId="77777777" w:rsidR="001F32D4" w:rsidRPr="00D75E7E" w:rsidRDefault="001F32D4" w:rsidP="00D75E7E">
      <w:pPr>
        <w:spacing w:line="360" w:lineRule="auto"/>
        <w:ind w:firstLine="720"/>
        <w:jc w:val="both"/>
        <w:rPr>
          <w:lang w:val="ru-RU"/>
        </w:rPr>
      </w:pPr>
      <w:r w:rsidRPr="00D75E7E">
        <w:rPr>
          <w:bCs/>
          <w:lang w:val="ru-RU"/>
        </w:rPr>
        <w:t xml:space="preserve">15. Крос-культурне і міжнародне порівняльне дослідження </w:t>
      </w:r>
      <w:r w:rsidRPr="00D75E7E">
        <w:rPr>
          <w:lang w:val="ru-RU"/>
        </w:rPr>
        <w:t>ефектів волонтерства на громадянську свідомість дозволить встановити, чи є виявлені закономірності специфічними для українського воєнного контексту, чи мають більш загальний характер, що буде важливим для теоретичного узагальнення і трансферу результатів.</w:t>
      </w:r>
    </w:p>
    <w:p w14:paraId="6F29CCED" w14:textId="77777777" w:rsidR="001F32D4" w:rsidRPr="00D75E7E" w:rsidRDefault="001F32D4" w:rsidP="00D75E7E">
      <w:pPr>
        <w:spacing w:line="360" w:lineRule="auto"/>
        <w:ind w:firstLine="720"/>
        <w:jc w:val="both"/>
        <w:rPr>
          <w:lang w:val="ru-RU"/>
        </w:rPr>
      </w:pPr>
      <w:r w:rsidRPr="00D75E7E">
        <w:rPr>
          <w:lang w:val="ru-RU"/>
        </w:rPr>
        <w:t>Підсумовуючи, підкреслимо: в умовах воєнного часу і подальшого повоєнного відновлення України питання про те, як формується і як можна цілеспрямовано розвивати громадянську свідомість, набуває стратегічного значення. Мільйони людей, що долучилися до волонтерства, мають унікальний потенціал стати агентами сталої демократичної трансформації — але лише за умови, що їхній волонтерський досвід буде організований як справжня «школа громадянськості»: з рефлексією, автономією, критичним осмисленням і громадянською ідентифікацією. Це є завданням не лише для волонтерських організацій, а й для держави, освіти і науки.</w:t>
      </w:r>
    </w:p>
    <w:p w14:paraId="31A7A5D9" w14:textId="77777777" w:rsidR="001F32D4" w:rsidRDefault="001F32D4" w:rsidP="001F32D4">
      <w:pPr>
        <w:rPr>
          <w:lang w:val="ru-RU"/>
        </w:rPr>
      </w:pPr>
    </w:p>
    <w:p w14:paraId="07923227" w14:textId="77777777" w:rsidR="00D75E7E" w:rsidRDefault="00D75E7E" w:rsidP="001F32D4">
      <w:pPr>
        <w:rPr>
          <w:lang w:val="ru-RU"/>
        </w:rPr>
      </w:pPr>
    </w:p>
    <w:p w14:paraId="0E9ABE1D" w14:textId="77777777" w:rsidR="00D75E7E" w:rsidRDefault="00D75E7E" w:rsidP="001F32D4">
      <w:pPr>
        <w:rPr>
          <w:lang w:val="ru-RU"/>
        </w:rPr>
      </w:pPr>
    </w:p>
    <w:p w14:paraId="617C1DFF" w14:textId="77777777" w:rsidR="00D75E7E" w:rsidRDefault="00D75E7E" w:rsidP="001F32D4">
      <w:pPr>
        <w:rPr>
          <w:lang w:val="ru-RU"/>
        </w:rPr>
      </w:pPr>
    </w:p>
    <w:p w14:paraId="7197BA11" w14:textId="77777777" w:rsidR="00D75E7E" w:rsidRDefault="00D75E7E" w:rsidP="001F32D4">
      <w:pPr>
        <w:rPr>
          <w:lang w:val="ru-RU"/>
        </w:rPr>
      </w:pPr>
    </w:p>
    <w:p w14:paraId="64CA16BC" w14:textId="77777777" w:rsidR="00D75E7E" w:rsidRDefault="00D75E7E" w:rsidP="001F32D4">
      <w:pPr>
        <w:rPr>
          <w:lang w:val="ru-RU"/>
        </w:rPr>
      </w:pPr>
    </w:p>
    <w:p w14:paraId="37D70E2D" w14:textId="77777777" w:rsidR="00D75E7E" w:rsidRDefault="00D75E7E" w:rsidP="001F32D4">
      <w:pPr>
        <w:rPr>
          <w:lang w:val="ru-RU"/>
        </w:rPr>
      </w:pPr>
    </w:p>
    <w:p w14:paraId="5047B30E" w14:textId="77777777" w:rsidR="00D75E7E" w:rsidRDefault="00D75E7E" w:rsidP="001F32D4">
      <w:pPr>
        <w:rPr>
          <w:lang w:val="ru-RU"/>
        </w:rPr>
      </w:pPr>
    </w:p>
    <w:p w14:paraId="69AD10B3" w14:textId="77777777" w:rsidR="00D75E7E" w:rsidRDefault="00D75E7E" w:rsidP="001F32D4">
      <w:pPr>
        <w:rPr>
          <w:lang w:val="ru-RU"/>
        </w:rPr>
      </w:pPr>
    </w:p>
    <w:p w14:paraId="2F66A375" w14:textId="77777777" w:rsidR="00D75E7E" w:rsidRDefault="00D75E7E" w:rsidP="001F32D4">
      <w:pPr>
        <w:rPr>
          <w:lang w:val="ru-RU"/>
        </w:rPr>
      </w:pPr>
    </w:p>
    <w:p w14:paraId="0F997FB9" w14:textId="77777777" w:rsidR="00D75E7E" w:rsidRDefault="00D75E7E" w:rsidP="001F32D4">
      <w:pPr>
        <w:rPr>
          <w:lang w:val="ru-RU"/>
        </w:rPr>
      </w:pPr>
    </w:p>
    <w:p w14:paraId="0EC582E0" w14:textId="77777777" w:rsidR="00D75E7E" w:rsidRDefault="00D75E7E" w:rsidP="001F32D4">
      <w:pPr>
        <w:rPr>
          <w:lang w:val="ru-RU"/>
        </w:rPr>
      </w:pPr>
    </w:p>
    <w:p w14:paraId="4A3A745C" w14:textId="77777777" w:rsidR="00D75E7E" w:rsidRDefault="00D75E7E" w:rsidP="001F32D4">
      <w:pPr>
        <w:rPr>
          <w:lang w:val="ru-RU"/>
        </w:rPr>
      </w:pPr>
    </w:p>
    <w:p w14:paraId="3F8ED4F9" w14:textId="77777777" w:rsidR="00D75E7E" w:rsidRDefault="00D75E7E" w:rsidP="001F32D4">
      <w:pPr>
        <w:rPr>
          <w:lang w:val="ru-RU"/>
        </w:rPr>
      </w:pPr>
    </w:p>
    <w:p w14:paraId="658D2F58" w14:textId="77777777" w:rsidR="00D75E7E" w:rsidRDefault="00D75E7E" w:rsidP="001F32D4">
      <w:pPr>
        <w:rPr>
          <w:lang w:val="ru-RU"/>
        </w:rPr>
      </w:pPr>
    </w:p>
    <w:p w14:paraId="745E2978" w14:textId="77777777" w:rsidR="00D75E7E" w:rsidRDefault="00D75E7E" w:rsidP="001F32D4">
      <w:pPr>
        <w:rPr>
          <w:lang w:val="ru-RU"/>
        </w:rPr>
      </w:pPr>
    </w:p>
    <w:p w14:paraId="5B69CD03" w14:textId="77777777" w:rsidR="00D75E7E" w:rsidRDefault="00D75E7E" w:rsidP="001F32D4">
      <w:pPr>
        <w:rPr>
          <w:lang w:val="ru-RU"/>
        </w:rPr>
      </w:pPr>
    </w:p>
    <w:p w14:paraId="04EAE601" w14:textId="77777777" w:rsidR="00D75E7E" w:rsidRDefault="00D75E7E" w:rsidP="001F32D4">
      <w:pPr>
        <w:rPr>
          <w:lang w:val="ru-RU"/>
        </w:rPr>
      </w:pPr>
    </w:p>
    <w:p w14:paraId="428655C8" w14:textId="77777777" w:rsidR="00D75E7E" w:rsidRDefault="00D75E7E" w:rsidP="001F32D4">
      <w:pPr>
        <w:rPr>
          <w:lang w:val="ru-RU"/>
        </w:rPr>
      </w:pPr>
    </w:p>
    <w:p w14:paraId="3695B3F2" w14:textId="77777777" w:rsidR="00D75E7E" w:rsidRDefault="00D75E7E" w:rsidP="001F32D4">
      <w:pPr>
        <w:rPr>
          <w:lang w:val="ru-RU"/>
        </w:rPr>
      </w:pPr>
    </w:p>
    <w:p w14:paraId="28252009" w14:textId="77777777" w:rsidR="00D75E7E" w:rsidRDefault="00D75E7E" w:rsidP="001F32D4">
      <w:pPr>
        <w:rPr>
          <w:lang w:val="ru-RU"/>
        </w:rPr>
      </w:pPr>
    </w:p>
    <w:p w14:paraId="334AB9EF" w14:textId="77777777" w:rsidR="00D75E7E" w:rsidRDefault="00D75E7E" w:rsidP="001F32D4">
      <w:pPr>
        <w:rPr>
          <w:lang w:val="ru-RU"/>
        </w:rPr>
      </w:pPr>
    </w:p>
    <w:p w14:paraId="54CBD64C" w14:textId="77777777" w:rsidR="00D75E7E" w:rsidRDefault="00D75E7E" w:rsidP="001F32D4">
      <w:pPr>
        <w:rPr>
          <w:lang w:val="ru-RU"/>
        </w:rPr>
      </w:pPr>
    </w:p>
    <w:p w14:paraId="2AE8FE99" w14:textId="77777777" w:rsidR="00D75E7E" w:rsidRDefault="00D75E7E" w:rsidP="001F32D4">
      <w:pPr>
        <w:rPr>
          <w:lang w:val="ru-RU"/>
        </w:rPr>
      </w:pPr>
    </w:p>
    <w:p w14:paraId="477BF704" w14:textId="77777777" w:rsidR="00D75E7E" w:rsidRDefault="00D75E7E" w:rsidP="001F32D4">
      <w:pPr>
        <w:rPr>
          <w:lang w:val="ru-RU"/>
        </w:rPr>
      </w:pPr>
    </w:p>
    <w:p w14:paraId="79C04092" w14:textId="77777777" w:rsidR="00D75E7E" w:rsidRDefault="00D75E7E" w:rsidP="001F32D4">
      <w:pPr>
        <w:rPr>
          <w:lang w:val="ru-RU"/>
        </w:rPr>
      </w:pPr>
    </w:p>
    <w:p w14:paraId="5F7A255C" w14:textId="77777777" w:rsidR="00D75E7E" w:rsidRDefault="00D75E7E" w:rsidP="001F32D4">
      <w:pPr>
        <w:rPr>
          <w:lang w:val="ru-RU"/>
        </w:rPr>
      </w:pPr>
    </w:p>
    <w:p w14:paraId="6BF8323B" w14:textId="77777777" w:rsidR="00D75E7E" w:rsidRDefault="00D75E7E" w:rsidP="001F32D4">
      <w:pPr>
        <w:rPr>
          <w:lang w:val="ru-RU"/>
        </w:rPr>
      </w:pPr>
    </w:p>
    <w:p w14:paraId="2BABEC48" w14:textId="77777777" w:rsidR="00D75E7E" w:rsidRDefault="00D75E7E" w:rsidP="001F32D4">
      <w:pPr>
        <w:rPr>
          <w:lang w:val="ru-RU"/>
        </w:rPr>
      </w:pPr>
    </w:p>
    <w:p w14:paraId="7D9460E4" w14:textId="77777777" w:rsidR="00D75E7E" w:rsidRDefault="00D75E7E" w:rsidP="001F32D4">
      <w:pPr>
        <w:rPr>
          <w:lang w:val="ru-RU"/>
        </w:rPr>
      </w:pPr>
    </w:p>
    <w:p w14:paraId="405609C2" w14:textId="77777777" w:rsidR="00D75E7E" w:rsidRDefault="00D75E7E" w:rsidP="001F32D4">
      <w:pPr>
        <w:rPr>
          <w:lang w:val="ru-RU"/>
        </w:rPr>
      </w:pPr>
    </w:p>
    <w:p w14:paraId="3FC125ED" w14:textId="77777777" w:rsidR="00D75E7E" w:rsidRPr="00D75E7E" w:rsidRDefault="00D75E7E" w:rsidP="001F32D4">
      <w:pPr>
        <w:rPr>
          <w:lang w:val="ru-RU"/>
        </w:rPr>
      </w:pPr>
    </w:p>
    <w:p w14:paraId="6FD8D5C1" w14:textId="77777777" w:rsidR="001F32D4" w:rsidRPr="00D75E7E" w:rsidRDefault="001F32D4" w:rsidP="001F32D4">
      <w:pPr>
        <w:spacing w:before="480" w:after="280"/>
        <w:jc w:val="center"/>
        <w:rPr>
          <w:lang w:val="ru-RU"/>
        </w:rPr>
      </w:pPr>
      <w:r w:rsidRPr="00D75E7E">
        <w:rPr>
          <w:b/>
          <w:bCs/>
          <w:lang w:val="ru-RU"/>
        </w:rPr>
        <w:t>СПИСОК ВИКОРИСТАНИХ ДЖЕРЕЛ</w:t>
      </w:r>
      <w:r w:rsidR="00EC5960">
        <w:rPr>
          <w:b/>
          <w:bCs/>
          <w:lang w:val="ru-RU"/>
        </w:rPr>
        <w:t xml:space="preserve"> ТА ЛІТЕРАТУРИ</w:t>
      </w:r>
    </w:p>
    <w:p w14:paraId="6C8D3317"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Бех І. Д. Громадянське виховання особистості: сучасний вимір : монографія. Київ : Інститут проблем виховання НАПН України, 2022. 312 с.</w:t>
      </w:r>
    </w:p>
    <w:p w14:paraId="7FEDDB6F"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 xml:space="preserve">Бойко О. В., Чорна К. І. Громадянська ідентичність молоді України в умовах збройного конфлікту. Педагогіка і психологія. 2022. № 3 (116). С. 71–82. </w:t>
      </w:r>
      <w:r w:rsidRPr="00344C8A">
        <w:t>DOI</w:t>
      </w:r>
      <w:r w:rsidRPr="00344C8A">
        <w:rPr>
          <w:lang w:val="ru-RU"/>
        </w:rPr>
        <w:t>: 10.37472/2707-0255-2022-3-116.</w:t>
      </w:r>
    </w:p>
    <w:p w14:paraId="630828AF"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Бондар С. Роль волонтерських практик у становленні громадянської культури. Соціологія: теорія, методи, маркетинг. 2023. № 4. С. 102–109.</w:t>
      </w:r>
    </w:p>
    <w:p w14:paraId="4B0DA90D"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Бондаренко Л. Волонтерство як чинник формування громадянської компетентності студентської молоді. Освіта і суспільство. 2024. № 3. С. 45–52.</w:t>
      </w:r>
    </w:p>
    <w:p w14:paraId="661B2BA4"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Вовк М. П., Шаповалова Т. О. Волонтерська практика як чинник громадянського становлення студентства. Вісник НПУ імені М. П. Драгоманова. 2023. № 3. С. 14–23.</w:t>
      </w:r>
    </w:p>
    <w:p w14:paraId="3B661D34"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Гончаренко О. А. Волонтерство в умовах воєнного часу: соціально-психологічний аналіз. Науковий вісник ХДУ. Серія: Психологічні науки. 2023. Вип. 2. С. 38–47.</w:t>
      </w:r>
    </w:p>
    <w:p w14:paraId="577B1993"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Гончаренко С. Волонтерська практика у системі громадянської освіти. Педагогічний дискурс. 2023. № 34. С. 112–119.</w:t>
      </w:r>
    </w:p>
    <w:p w14:paraId="2890F365" w14:textId="77777777" w:rsidR="00304B19" w:rsidRDefault="00304B19" w:rsidP="00304B19">
      <w:pPr>
        <w:pStyle w:val="a4"/>
        <w:numPr>
          <w:ilvl w:val="0"/>
          <w:numId w:val="2"/>
        </w:numPr>
        <w:spacing w:line="360" w:lineRule="auto"/>
        <w:contextualSpacing/>
        <w:jc w:val="both"/>
        <w:rPr>
          <w:lang w:val="ru-RU"/>
        </w:rPr>
      </w:pPr>
      <w:r w:rsidRPr="00344C8A">
        <w:rPr>
          <w:lang w:val="ru-RU"/>
        </w:rPr>
        <w:t>Журба К. О., Малиношевська А. В. Виховання громадянської активності учнівської молоді : монографія. Київ : ІПООД НАПН України, 2022. 198 с.</w:t>
      </w:r>
    </w:p>
    <w:p w14:paraId="5BD63F1C" w14:textId="77777777" w:rsidR="00304B19" w:rsidRPr="00344C8A" w:rsidRDefault="00304B19" w:rsidP="00304B19">
      <w:pPr>
        <w:pStyle w:val="a4"/>
        <w:numPr>
          <w:ilvl w:val="0"/>
          <w:numId w:val="2"/>
        </w:numPr>
        <w:spacing w:line="360" w:lineRule="auto"/>
        <w:contextualSpacing/>
        <w:jc w:val="both"/>
        <w:rPr>
          <w:lang w:val="ru-RU"/>
        </w:rPr>
      </w:pPr>
      <w:r>
        <w:rPr>
          <w:lang w:val="ru-RU"/>
        </w:rPr>
        <w:t>З</w:t>
      </w:r>
      <w:r w:rsidRPr="00344C8A">
        <w:rPr>
          <w:lang w:val="ru-RU"/>
        </w:rPr>
        <w:t>айченко А. В. Соціально-педагогічний потенціал волонтерства у формуванні громадянської відповідальності. Соціальна педагогіка: теорія та практика. 2023. № 2. С. 28–37.</w:t>
      </w:r>
    </w:p>
    <w:p w14:paraId="453FF1B5"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Іванова У. Д. Вплив волонтерської діяльності на соціальну активність та громадянську свідомість молоді в Україні. Київ, 2025. 47 с.</w:t>
      </w:r>
    </w:p>
    <w:p w14:paraId="4128931B"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 xml:space="preserve">Карамушка Л. М., Терещенко К. В. Громадянська залученість як чинник психологічного благополуччя. Організаційна психологія. 2023. № 2 (29). С. 18–30. </w:t>
      </w:r>
      <w:r w:rsidRPr="00344C8A">
        <w:t>DOI</w:t>
      </w:r>
      <w:r w:rsidRPr="00344C8A">
        <w:rPr>
          <w:lang w:val="ru-RU"/>
        </w:rPr>
        <w:t>: 10.31108/2022</w:t>
      </w:r>
      <w:r w:rsidRPr="00344C8A">
        <w:t>vol</w:t>
      </w:r>
      <w:r w:rsidRPr="00344C8A">
        <w:rPr>
          <w:lang w:val="ru-RU"/>
        </w:rPr>
        <w:t>29</w:t>
      </w:r>
      <w:r w:rsidRPr="00344C8A">
        <w:t>iss</w:t>
      </w:r>
      <w:r w:rsidRPr="00344C8A">
        <w:rPr>
          <w:lang w:val="ru-RU"/>
        </w:rPr>
        <w:t>2</w:t>
      </w:r>
      <w:r w:rsidRPr="00344C8A">
        <w:t>pp</w:t>
      </w:r>
      <w:r w:rsidRPr="00344C8A">
        <w:rPr>
          <w:lang w:val="ru-RU"/>
        </w:rPr>
        <w:t>18-30.</w:t>
      </w:r>
    </w:p>
    <w:p w14:paraId="4CA0514B"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Киричок В. А. Громадянська самосвідомість підлітків і юнаків: теорія та методика виховання : монографія. Київ : Педагогічна думка, 2022. 256 с.</w:t>
      </w:r>
    </w:p>
    <w:p w14:paraId="3D5B85F5"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Климчук В. О. Суб'єктність особистості: від теорії до практики підтримки : монографія. Київ : Видавничий дім «Комора», 2023. 240 с.</w:t>
      </w:r>
    </w:p>
    <w:p w14:paraId="7B2EEE6D"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Ковальчук М. Соціально-психологічні аспекти волонтерської діяльності студентів. Психологія і суспільство. 2024. № 2. С. 78–85.</w:t>
      </w:r>
    </w:p>
    <w:p w14:paraId="527DD76A"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 xml:space="preserve">Козак М. В. Волонтерство і громадянська ідентичність: кореляційний аналіз. Психологічний часопис. 2022. Т. 8, № 5. С. 31–44. </w:t>
      </w:r>
      <w:r w:rsidRPr="00344C8A">
        <w:t>DOI</w:t>
      </w:r>
      <w:r w:rsidRPr="00344C8A">
        <w:rPr>
          <w:lang w:val="ru-RU"/>
        </w:rPr>
        <w:t>: 10.31108/1.2022.8.5.3.</w:t>
      </w:r>
    </w:p>
    <w:p w14:paraId="40BDD540"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Кузьменко Н. Волонтерство як механізм розвитку громадянської компетентності учнівської молоді. Освітологічний дискурс. 2024. № 1. С. 67–74.</w:t>
      </w:r>
    </w:p>
    <w:p w14:paraId="4DAAC6A0"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Кузьменко О. М. Волонтерська діяльність як середовище розвитку громадянської самоефективності молоді. Молодь і ринок. 2024. № 2 (218). С. 67–74.</w:t>
      </w:r>
    </w:p>
    <w:p w14:paraId="2B92C1D1"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Литвиненко О. Громадянська свідомість і волонтерська практика: емпіричний аналіз. Український соціологічний журнал. 2025. № 3. С. 88–95.</w:t>
      </w:r>
    </w:p>
    <w:p w14:paraId="382232A9"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Ломака І., Мандрик І. Вплив волонтерського руху на стійкість і безпеку українського суспільства в умовах сучасних загроз. Вісник Прикарпатського університету. Серія: Політологія. 2026. № 22.</w:t>
      </w:r>
    </w:p>
    <w:p w14:paraId="12FE5F07"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 xml:space="preserve">Лукашевська У. В. Сервіс-лернінг як метод громадянської освіти: досвід упровадження в Україні. Педагогіка і психологія. 2023. № 1 (118). С. 55–63. </w:t>
      </w:r>
      <w:r w:rsidRPr="00344C8A">
        <w:t>DOI</w:t>
      </w:r>
      <w:r w:rsidRPr="00344C8A">
        <w:rPr>
          <w:lang w:val="ru-RU"/>
        </w:rPr>
        <w:t>: 10.37472/2707-0255-2023-1-118.</w:t>
      </w:r>
    </w:p>
    <w:p w14:paraId="43905D05"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Марченко І. Волонтерство як педагогічна технологія громадянського виховання. Педагогічні науки. 2023. № 12. С. 120–127.</w:t>
      </w:r>
    </w:p>
    <w:p w14:paraId="144D5B9D"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Мацейків Т. І. Волонтерство як чинник особистісного зростання в умовах воєнного стану : монографія. Львів : ЛНУ імені Івана Франка, 2024. 196 с.</w:t>
      </w:r>
    </w:p>
    <w:p w14:paraId="76C064DB"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Михайличенко В. Є., Грень Л. М. Громадянська активність студентів: психолого-педагогічні аспекти : монографія. Харків : ХНУПС, 2022. 276 с.</w:t>
      </w:r>
    </w:p>
    <w:p w14:paraId="4DEA290F"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Нікітюк А. Вплив волонтерської діяльності на формування соціальної відповідальності студентів. Психологія і педагогіка. 2024. № 6. С. 41–48.</w:t>
      </w:r>
    </w:p>
    <w:p w14:paraId="2B35F5E6"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Орленко Ю. Волонтерство як чинник розвитку критичного мислення і громадянської позиції. Вісник Харківського університету. Серія: Соціологія. 2025. № 15. С. 59–66.</w:t>
      </w:r>
    </w:p>
    <w:p w14:paraId="50273D0A"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Павленко Т. Волонтерська практика у контексті громадянської освіти. Освіта і педагогіка. 2023. № 7. С. 73–80.</w:t>
      </w:r>
    </w:p>
    <w:p w14:paraId="0C5D8339"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Панченко С. М. Рефлексія як умова трансформації волонтерського досвіду у громадянську компетентність. Освіта та розвиток обдарованої особистості. 2023. № 3 (90). С. 24–32.</w:t>
      </w:r>
    </w:p>
    <w:p w14:paraId="7A7FEC55"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Петренко О. Волонтерство як інструмент розвитку громадянської ідентичності. Вісник Київського національного університету ім. Т. Шевченка. Соціологія. 2025. № 1. С. 56–63.</w:t>
      </w:r>
    </w:p>
    <w:p w14:paraId="189A75C9"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Поліщук С. А. Волонтерська ідентичність як предиктор громадянської залученості. Практична психологія та соціальна робота. 2024. № 1. С. 18–27.</w:t>
      </w:r>
    </w:p>
    <w:p w14:paraId="78A57210"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 xml:space="preserve">Програма розвитку ООН в Україні. Громадянська активність і волонтерський рух : аналітичний звіт. Київ : ПРООН, 2024. 108 с. </w:t>
      </w:r>
      <w:r w:rsidRPr="00344C8A">
        <w:t>URL</w:t>
      </w:r>
      <w:r w:rsidRPr="00344C8A">
        <w:rPr>
          <w:lang w:val="ru-RU"/>
        </w:rPr>
        <w:t xml:space="preserve">: </w:t>
      </w:r>
      <w:r w:rsidRPr="00344C8A">
        <w:t>https</w:t>
      </w:r>
      <w:r w:rsidRPr="00344C8A">
        <w:rPr>
          <w:lang w:val="ru-RU"/>
        </w:rPr>
        <w:t>://</w:t>
      </w:r>
      <w:r w:rsidRPr="00344C8A">
        <w:t>www</w:t>
      </w:r>
      <w:r w:rsidRPr="00344C8A">
        <w:rPr>
          <w:lang w:val="ru-RU"/>
        </w:rPr>
        <w:t>.</w:t>
      </w:r>
      <w:r w:rsidRPr="00344C8A">
        <w:t>ua</w:t>
      </w:r>
      <w:r w:rsidRPr="00344C8A">
        <w:rPr>
          <w:lang w:val="ru-RU"/>
        </w:rPr>
        <w:t>.</w:t>
      </w:r>
      <w:r w:rsidRPr="00344C8A">
        <w:t>undp</w:t>
      </w:r>
      <w:r w:rsidRPr="00344C8A">
        <w:rPr>
          <w:lang w:val="ru-RU"/>
        </w:rPr>
        <w:t>.</w:t>
      </w:r>
      <w:r w:rsidRPr="00344C8A">
        <w:t>org</w:t>
      </w:r>
      <w:r w:rsidRPr="00344C8A">
        <w:rPr>
          <w:lang w:val="ru-RU"/>
        </w:rPr>
        <w:t>/</w:t>
      </w:r>
      <w:r w:rsidRPr="00344C8A">
        <w:t>content</w:t>
      </w:r>
      <w:r w:rsidRPr="00344C8A">
        <w:rPr>
          <w:lang w:val="ru-RU"/>
        </w:rPr>
        <w:t>/</w:t>
      </w:r>
      <w:r w:rsidRPr="00344C8A">
        <w:t>ukraine</w:t>
      </w:r>
      <w:r w:rsidRPr="00344C8A">
        <w:rPr>
          <w:lang w:val="ru-RU"/>
        </w:rPr>
        <w:t>/</w:t>
      </w:r>
      <w:r w:rsidRPr="00344C8A">
        <w:t>uk</w:t>
      </w:r>
      <w:r w:rsidRPr="00344C8A">
        <w:rPr>
          <w:lang w:val="ru-RU"/>
        </w:rPr>
        <w:t>/</w:t>
      </w:r>
      <w:r w:rsidRPr="00344C8A">
        <w:t>home</w:t>
      </w:r>
      <w:r w:rsidRPr="00344C8A">
        <w:rPr>
          <w:lang w:val="ru-RU"/>
        </w:rPr>
        <w:t>/</w:t>
      </w:r>
      <w:r w:rsidRPr="00344C8A">
        <w:t>library</w:t>
      </w:r>
      <w:r w:rsidRPr="00344C8A">
        <w:rPr>
          <w:lang w:val="ru-RU"/>
        </w:rPr>
        <w:t>/</w:t>
      </w:r>
      <w:r w:rsidRPr="00344C8A">
        <w:t>civic</w:t>
      </w:r>
      <w:r w:rsidRPr="00344C8A">
        <w:rPr>
          <w:lang w:val="ru-RU"/>
        </w:rPr>
        <w:t>-2024.</w:t>
      </w:r>
      <w:r w:rsidRPr="00344C8A">
        <w:t>html</w:t>
      </w:r>
      <w:r w:rsidRPr="00344C8A">
        <w:rPr>
          <w:lang w:val="ru-RU"/>
        </w:rPr>
        <w:t xml:space="preserve"> (дата звернення: 12.04.2025).</w:t>
      </w:r>
    </w:p>
    <w:p w14:paraId="7E15CC0A"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Романенко Д. Волонтерський рух як соціальний ресурс формування громадянської свідомості. Соціологія і право. 2024. № 2. С. 99–106.</w:t>
      </w:r>
    </w:p>
    <w:p w14:paraId="2541A222"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Савчук І. Інтеграція волонтерської практики у навчальний процес закладів вищої освіти. Педагогіка і психологія. 2023. № 4. С. 91–98.</w:t>
      </w:r>
    </w:p>
    <w:p w14:paraId="61F5A7A0"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Сердюк Л. З., Дзюбко Л. В. Мотивація суспільної участі і громадянська свідомість: взаємозв'язок та чинники. Психологія і суспільство. 2022. № 3. С. 64–79.</w:t>
      </w:r>
    </w:p>
    <w:p w14:paraId="282C8496"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Сидоренко О. Волонтерство як форма громадянської участі молоді. Молодіжна політика. 2025. № 1. С. 25–32.</w:t>
      </w:r>
    </w:p>
    <w:p w14:paraId="4EE731B4"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Тарасенко Л. Волонтерська практика і розвиток громадянської ідентичності студентів. Педагогічна освіта. 2026. № 3. С. 84–91.</w:t>
      </w:r>
    </w:p>
    <w:p w14:paraId="166A9D9C"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Тімченко О. В., Христук О. Л. Волонтерська практика і самовизначення особистості в умовах воєнного часу. Вісник КНУ. Серія: Психологія. 2024. № 1 (20). С. 55–63.</w:t>
      </w:r>
    </w:p>
    <w:p w14:paraId="132D2DA3"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Ткаченко В. Молодіжне волонтерство як фактор формування громадянської свідомості. Молодь і ринок. 2024. № 5. С. 33–39.</w:t>
      </w:r>
    </w:p>
    <w:p w14:paraId="473C7006"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Ульянова К. Волонтерство як чинник соціальної інтеграції та громадянської активності. Соціальна робота. 2023. № 5. С. 50–57.</w:t>
      </w:r>
    </w:p>
    <w:p w14:paraId="74A27DA7"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Федоренко П. Волонтерська діяльність у системі громадянської освіти: досвід українських університетів. Освіта і суспільство. 2024. № 6. С. 63–70.</w:t>
      </w:r>
    </w:p>
    <w:p w14:paraId="18BB69F4"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Хома Н., Кресіна І., Ніколаєв О., Паталаха В. Національна стійкість України. Київ : ІПЕНД НАН України, 2023. 312 с.</w:t>
      </w:r>
    </w:p>
    <w:p w14:paraId="68DC79E6"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Хоменко І. Волонтерство як інструмент формування громадянської компетентності. Педагогіка і психологія. 2025. № 8. С. 92–99.</w:t>
      </w:r>
    </w:p>
    <w:p w14:paraId="6D3D5899"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Черненко В. Волонтерська практика як школа громадянської свідомості: результати емпіричного дослідження. Соціологія та соціальна робота. 2026. № 70(2). С. 101–109.</w:t>
      </w:r>
    </w:p>
    <w:p w14:paraId="657CE2EF"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Чуйко О. В., Мельник А. О. Громадянська ідентичність волонтерів в умовах збройного конфлікту. Соціальна психологія. 2023. № 3. С. 44–56.</w:t>
      </w:r>
    </w:p>
    <w:p w14:paraId="031AE6AF"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Швець Д. Є. Суспільна самоефективність як медіатор між волонтерською практикою і залученістю. Соціальна психологія. 2024. № 2. С. 28–39.</w:t>
      </w:r>
    </w:p>
    <w:p w14:paraId="3A1084B7"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Штрайхер О. А. Волонтерство та активізм як форми громадянської участі в контексті українського волонтерського руху. Соціологія та соціальна робота. 2025. № 69(1).</w:t>
      </w:r>
    </w:p>
    <w:p w14:paraId="26C042B7"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 xml:space="preserve">ЮНІСЕФ Україна. Молодь і громадянська участь в Україні: 2023 : звіт. Київ, 2023. 64 с. </w:t>
      </w:r>
      <w:r w:rsidRPr="00344C8A">
        <w:t>URL</w:t>
      </w:r>
      <w:r w:rsidRPr="00344C8A">
        <w:rPr>
          <w:lang w:val="ru-RU"/>
        </w:rPr>
        <w:t xml:space="preserve">: </w:t>
      </w:r>
      <w:r w:rsidRPr="00344C8A">
        <w:t>https</w:t>
      </w:r>
      <w:r w:rsidRPr="00344C8A">
        <w:rPr>
          <w:lang w:val="ru-RU"/>
        </w:rPr>
        <w:t>://</w:t>
      </w:r>
      <w:r w:rsidRPr="00344C8A">
        <w:t>www</w:t>
      </w:r>
      <w:r w:rsidRPr="00344C8A">
        <w:rPr>
          <w:lang w:val="ru-RU"/>
        </w:rPr>
        <w:t>.</w:t>
      </w:r>
      <w:r w:rsidRPr="00344C8A">
        <w:t>unicef</w:t>
      </w:r>
      <w:r w:rsidRPr="00344C8A">
        <w:rPr>
          <w:lang w:val="ru-RU"/>
        </w:rPr>
        <w:t>.</w:t>
      </w:r>
      <w:r w:rsidRPr="00344C8A">
        <w:t>org</w:t>
      </w:r>
      <w:r w:rsidRPr="00344C8A">
        <w:rPr>
          <w:lang w:val="ru-RU"/>
        </w:rPr>
        <w:t>/</w:t>
      </w:r>
      <w:r w:rsidRPr="00344C8A">
        <w:t>ukraine</w:t>
      </w:r>
      <w:r w:rsidRPr="00344C8A">
        <w:rPr>
          <w:lang w:val="ru-RU"/>
        </w:rPr>
        <w:t>/</w:t>
      </w:r>
      <w:r w:rsidRPr="00344C8A">
        <w:t>reports</w:t>
      </w:r>
      <w:r w:rsidRPr="00344C8A">
        <w:rPr>
          <w:lang w:val="ru-RU"/>
        </w:rPr>
        <w:t>/</w:t>
      </w:r>
      <w:r w:rsidRPr="00344C8A">
        <w:t>youth</w:t>
      </w:r>
      <w:r w:rsidRPr="00344C8A">
        <w:rPr>
          <w:lang w:val="ru-RU"/>
        </w:rPr>
        <w:t>-</w:t>
      </w:r>
      <w:r w:rsidRPr="00344C8A">
        <w:t>civic</w:t>
      </w:r>
      <w:r w:rsidRPr="00344C8A">
        <w:rPr>
          <w:lang w:val="ru-RU"/>
        </w:rPr>
        <w:t>-2023 (дата звернення: 10.04.2025).</w:t>
      </w:r>
    </w:p>
    <w:p w14:paraId="38CC35FB"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 xml:space="preserve">Яблонська Т. М. Рефлексивний компонент волонтерської освіти. Педагогіка і психологія. 2024. № 2 (123). С. 48–57. </w:t>
      </w:r>
      <w:r w:rsidRPr="00344C8A">
        <w:t>DOI</w:t>
      </w:r>
      <w:r w:rsidRPr="00344C8A">
        <w:rPr>
          <w:lang w:val="ru-RU"/>
        </w:rPr>
        <w:t>: 10.37472/2707-0255-2024-2-123.</w:t>
      </w:r>
    </w:p>
    <w:p w14:paraId="0D3FAD50"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Ярошенко Л. Волонтерська діяльність як школа громадянськості. Громадянська освіта. 2025. № 2. С. 14–21.</w:t>
      </w:r>
    </w:p>
    <w:p w14:paraId="5EE88258"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Яценко Т. С., Мова В. В. Психологічна допомога у кризових ситуаціях : монографія. Черкаси : ЧНУ, 2023. 296 с.</w:t>
      </w:r>
    </w:p>
    <w:p w14:paraId="18DD5139" w14:textId="77777777" w:rsidR="00304B19" w:rsidRPr="00344C8A" w:rsidRDefault="00304B19" w:rsidP="00304B19">
      <w:pPr>
        <w:pStyle w:val="a4"/>
        <w:numPr>
          <w:ilvl w:val="0"/>
          <w:numId w:val="2"/>
        </w:numPr>
        <w:spacing w:line="360" w:lineRule="auto"/>
        <w:contextualSpacing/>
        <w:jc w:val="both"/>
        <w:rPr>
          <w:lang w:val="ru-RU"/>
        </w:rPr>
      </w:pPr>
      <w:r w:rsidRPr="00344C8A">
        <w:rPr>
          <w:lang w:val="ru-RU"/>
        </w:rPr>
        <w:t>Яценко Т. С., Усатенко О. М. Педагогіка громадянськості: теоретичні і методичні засади : навч. посіб. Київ : Педагогічна думка, 2022. 224 с.</w:t>
      </w:r>
    </w:p>
    <w:p w14:paraId="7D81B6B8" w14:textId="77777777" w:rsidR="001F32D4" w:rsidRDefault="001F32D4" w:rsidP="001F32D4"/>
    <w:p w14:paraId="744BA7D4" w14:textId="77777777" w:rsidR="00354BA3" w:rsidRDefault="00354BA3" w:rsidP="001F32D4"/>
    <w:p w14:paraId="15725AF1" w14:textId="77777777" w:rsidR="00354BA3" w:rsidRDefault="00354BA3" w:rsidP="001F32D4"/>
    <w:p w14:paraId="5F178AD1" w14:textId="77777777" w:rsidR="00304B19" w:rsidRDefault="00304B19" w:rsidP="001F32D4"/>
    <w:p w14:paraId="253567C4" w14:textId="77777777" w:rsidR="00304B19" w:rsidRDefault="00304B19" w:rsidP="001F32D4"/>
    <w:p w14:paraId="0CDA9D01" w14:textId="77777777" w:rsidR="00304B19" w:rsidRDefault="00304B19" w:rsidP="001F32D4"/>
    <w:p w14:paraId="39C5D7D3" w14:textId="77777777" w:rsidR="00304B19" w:rsidRDefault="00304B19" w:rsidP="001F32D4"/>
    <w:p w14:paraId="75F596C9" w14:textId="77777777" w:rsidR="00304B19" w:rsidRDefault="00304B19" w:rsidP="001F32D4"/>
    <w:p w14:paraId="69A694C1" w14:textId="77777777" w:rsidR="00304B19" w:rsidRDefault="00304B19" w:rsidP="001F32D4"/>
    <w:p w14:paraId="36A59425" w14:textId="77777777" w:rsidR="00304B19" w:rsidRDefault="00304B19" w:rsidP="001F32D4"/>
    <w:p w14:paraId="093115BA" w14:textId="77777777" w:rsidR="00354BA3" w:rsidRDefault="00354BA3" w:rsidP="001F32D4"/>
    <w:p w14:paraId="3B1B4295" w14:textId="77777777" w:rsidR="00354BA3" w:rsidRDefault="00354BA3" w:rsidP="001F32D4">
      <w:pPr>
        <w:spacing w:after="120"/>
        <w:jc w:val="center"/>
        <w:rPr>
          <w:b/>
          <w:bCs/>
          <w:lang w:val="ru-RU"/>
        </w:rPr>
      </w:pPr>
      <w:r>
        <w:rPr>
          <w:b/>
          <w:bCs/>
          <w:lang w:val="ru-RU"/>
        </w:rPr>
        <w:t>ДОДАТКИ</w:t>
      </w:r>
    </w:p>
    <w:p w14:paraId="1FD628F2" w14:textId="77777777" w:rsidR="001F32D4" w:rsidRPr="00354BA3" w:rsidRDefault="001F32D4" w:rsidP="00354BA3">
      <w:pPr>
        <w:spacing w:after="120"/>
        <w:jc w:val="right"/>
        <w:rPr>
          <w:i/>
          <w:lang w:val="ru-RU"/>
        </w:rPr>
      </w:pPr>
      <w:r w:rsidRPr="00354BA3">
        <w:rPr>
          <w:b/>
          <w:bCs/>
          <w:i/>
          <w:lang w:val="ru-RU"/>
        </w:rPr>
        <w:t>ДОДАТОК А</w:t>
      </w:r>
    </w:p>
    <w:p w14:paraId="75ED8515" w14:textId="77777777" w:rsidR="001F32D4" w:rsidRPr="00D75E7E" w:rsidRDefault="001F32D4" w:rsidP="001F32D4">
      <w:pPr>
        <w:spacing w:after="320"/>
        <w:jc w:val="center"/>
        <w:rPr>
          <w:lang w:val="ru-RU"/>
        </w:rPr>
      </w:pPr>
      <w:r w:rsidRPr="00D75E7E">
        <w:rPr>
          <w:b/>
          <w:bCs/>
          <w:i/>
          <w:iCs/>
          <w:lang w:val="ru-RU"/>
        </w:rPr>
        <w:t>Авторський опитувальник громадянської свідомості (ОГС-24)</w:t>
      </w:r>
    </w:p>
    <w:p w14:paraId="3417672C" w14:textId="77777777" w:rsidR="001F32D4" w:rsidRDefault="001F32D4" w:rsidP="001F32D4">
      <w:pPr>
        <w:spacing w:after="160" w:line="360" w:lineRule="auto"/>
        <w:jc w:val="both"/>
      </w:pPr>
      <w:r w:rsidRPr="00D75E7E">
        <w:rPr>
          <w:lang w:val="ru-RU"/>
        </w:rPr>
        <w:t xml:space="preserve">Інструкція: Прочитайте кожне твердження і оцініть, наскільки воно відповідає вашій позиції: 1 — цілком не погоджуюсь; 2 — скоріше не погоджуюсь; 3 — важко сказати; 4 — скоріше погоджуюсь; 5 — цілком погоджуюсь. Тут немає правильних або неправильних відповідей. </w:t>
      </w:r>
      <w:r>
        <w:t>Будь ласка, відповідайте щиро.</w:t>
      </w:r>
    </w:p>
    <w:p w14:paraId="00DDD63C" w14:textId="77777777" w:rsidR="001F32D4" w:rsidRDefault="001F32D4" w:rsidP="001F32D4">
      <w:pPr>
        <w:spacing w:before="240" w:after="120"/>
        <w:jc w:val="center"/>
      </w:pPr>
      <w:r>
        <w:rPr>
          <w:i/>
          <w:iCs/>
        </w:rPr>
        <w:t>Бланк ОГС-24</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
        <w:gridCol w:w="4538"/>
        <w:gridCol w:w="553"/>
        <w:gridCol w:w="735"/>
        <w:gridCol w:w="735"/>
        <w:gridCol w:w="735"/>
        <w:gridCol w:w="735"/>
        <w:gridCol w:w="529"/>
      </w:tblGrid>
      <w:tr w:rsidR="001F32D4" w14:paraId="27B9FD80"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97067B4" w14:textId="77777777" w:rsidR="001F32D4" w:rsidRDefault="001F32D4" w:rsidP="00D75E7E">
            <w:pPr>
              <w:jc w:val="center"/>
            </w:pPr>
            <w:r>
              <w:rPr>
                <w:b/>
                <w:bCs/>
                <w:sz w:val="24"/>
                <w:szCs w:val="24"/>
              </w:rPr>
              <w:t>№</w:t>
            </w:r>
          </w:p>
        </w:tc>
        <w:tc>
          <w:tcPr>
            <w:tcW w:w="537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8474F2A" w14:textId="77777777" w:rsidR="001F32D4" w:rsidRDefault="001F32D4" w:rsidP="00D75E7E">
            <w:r>
              <w:rPr>
                <w:b/>
                <w:bCs/>
                <w:sz w:val="24"/>
                <w:szCs w:val="24"/>
              </w:rPr>
              <w:t>Твердження</w:t>
            </w:r>
          </w:p>
        </w:tc>
        <w:tc>
          <w:tcPr>
            <w:tcW w:w="43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72B4DD57" w14:textId="77777777" w:rsidR="001F32D4" w:rsidRDefault="001F32D4" w:rsidP="00D75E7E">
            <w:pPr>
              <w:jc w:val="center"/>
            </w:pPr>
            <w:r>
              <w:rPr>
                <w:b/>
                <w:bCs/>
                <w:sz w:val="24"/>
                <w:szCs w:val="24"/>
              </w:rPr>
              <w:t>К</w:t>
            </w:r>
          </w:p>
        </w:tc>
        <w:tc>
          <w:tcPr>
            <w:tcW w:w="87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F9C3FB4" w14:textId="77777777" w:rsidR="001F32D4" w:rsidRDefault="001F32D4" w:rsidP="00D75E7E">
            <w:pPr>
              <w:jc w:val="center"/>
            </w:pPr>
            <w:r>
              <w:rPr>
                <w:b/>
                <w:bCs/>
                <w:sz w:val="24"/>
                <w:szCs w:val="24"/>
              </w:rPr>
              <w:t>1</w:t>
            </w:r>
          </w:p>
        </w:tc>
        <w:tc>
          <w:tcPr>
            <w:tcW w:w="87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844A1D9" w14:textId="77777777" w:rsidR="001F32D4" w:rsidRDefault="001F32D4" w:rsidP="00D75E7E">
            <w:pPr>
              <w:jc w:val="center"/>
            </w:pPr>
            <w:r>
              <w:rPr>
                <w:b/>
                <w:bCs/>
                <w:sz w:val="24"/>
                <w:szCs w:val="24"/>
              </w:rPr>
              <w:t>2</w:t>
            </w:r>
          </w:p>
        </w:tc>
        <w:tc>
          <w:tcPr>
            <w:tcW w:w="87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C01EA49" w14:textId="77777777" w:rsidR="001F32D4" w:rsidRDefault="001F32D4" w:rsidP="00D75E7E">
            <w:pPr>
              <w:jc w:val="center"/>
            </w:pPr>
            <w:r>
              <w:rPr>
                <w:b/>
                <w:bCs/>
                <w:sz w:val="24"/>
                <w:szCs w:val="24"/>
              </w:rPr>
              <w:t>3</w:t>
            </w:r>
          </w:p>
        </w:tc>
        <w:tc>
          <w:tcPr>
            <w:tcW w:w="87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085ADF0" w14:textId="77777777" w:rsidR="001F32D4" w:rsidRDefault="001F32D4" w:rsidP="00D75E7E">
            <w:pPr>
              <w:jc w:val="center"/>
            </w:pPr>
            <w:r>
              <w:rPr>
                <w:b/>
                <w:bCs/>
                <w:sz w:val="24"/>
                <w:szCs w:val="24"/>
              </w:rPr>
              <w:t>4</w:t>
            </w:r>
          </w:p>
        </w:tc>
        <w:tc>
          <w:tcPr>
            <w:tcW w:w="59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36EAB99" w14:textId="77777777" w:rsidR="001F32D4" w:rsidRDefault="001F32D4" w:rsidP="00D75E7E">
            <w:pPr>
              <w:jc w:val="center"/>
            </w:pPr>
            <w:r>
              <w:rPr>
                <w:b/>
                <w:bCs/>
                <w:sz w:val="24"/>
                <w:szCs w:val="24"/>
              </w:rPr>
              <w:t>5</w:t>
            </w:r>
          </w:p>
        </w:tc>
      </w:tr>
      <w:tr w:rsidR="001F32D4" w14:paraId="636859FB"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3EE713" w14:textId="77777777" w:rsidR="001F32D4" w:rsidRDefault="001F32D4" w:rsidP="00D75E7E">
            <w:pPr>
              <w:jc w:val="center"/>
            </w:pPr>
            <w:r>
              <w:rPr>
                <w:sz w:val="24"/>
                <w:szCs w:val="24"/>
              </w:rPr>
              <w:t>1.</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3399FE" w14:textId="77777777" w:rsidR="001F32D4" w:rsidRPr="00D75E7E" w:rsidRDefault="001F32D4" w:rsidP="00D75E7E">
            <w:pPr>
              <w:rPr>
                <w:lang w:val="ru-RU"/>
              </w:rPr>
            </w:pPr>
            <w:r w:rsidRPr="00D75E7E">
              <w:rPr>
                <w:sz w:val="24"/>
                <w:szCs w:val="24"/>
                <w:lang w:val="ru-RU"/>
              </w:rPr>
              <w:t>Я знаю, які основні права гарантує мені Конституція України.</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BA79A29" w14:textId="77777777" w:rsidR="001F32D4" w:rsidRDefault="001F32D4" w:rsidP="00D75E7E">
            <w:pPr>
              <w:jc w:val="center"/>
            </w:pPr>
            <w:r>
              <w:rPr>
                <w:i/>
                <w:iCs/>
                <w:sz w:val="24"/>
                <w:szCs w:val="24"/>
              </w:rPr>
              <w:t>З</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D1FE84"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1E162C"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457883"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B2D3452"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3D1C03" w14:textId="77777777" w:rsidR="001F32D4" w:rsidRDefault="001F32D4" w:rsidP="00D75E7E"/>
        </w:tc>
      </w:tr>
      <w:tr w:rsidR="001F32D4" w14:paraId="7FBC7D56"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50E98C" w14:textId="77777777" w:rsidR="001F32D4" w:rsidRDefault="001F32D4" w:rsidP="00D75E7E">
            <w:pPr>
              <w:jc w:val="center"/>
            </w:pPr>
            <w:r>
              <w:rPr>
                <w:sz w:val="24"/>
                <w:szCs w:val="24"/>
              </w:rPr>
              <w:t>2.</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1C60E5" w14:textId="77777777" w:rsidR="001F32D4" w:rsidRPr="00D75E7E" w:rsidRDefault="001F32D4" w:rsidP="00D75E7E">
            <w:pPr>
              <w:rPr>
                <w:lang w:val="ru-RU"/>
              </w:rPr>
            </w:pPr>
            <w:r w:rsidRPr="00D75E7E">
              <w:rPr>
                <w:sz w:val="24"/>
                <w:szCs w:val="24"/>
                <w:lang w:val="ru-RU"/>
              </w:rPr>
              <w:t>Я розумію, як функціонує система місцевого самоврядування у моєму місті.</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BE2481" w14:textId="77777777" w:rsidR="001F32D4" w:rsidRDefault="001F32D4" w:rsidP="00D75E7E">
            <w:pPr>
              <w:jc w:val="center"/>
            </w:pPr>
            <w:r>
              <w:rPr>
                <w:i/>
                <w:iCs/>
                <w:sz w:val="24"/>
                <w:szCs w:val="24"/>
              </w:rPr>
              <w:t>З</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8B57B0"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AFA0D9"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BAA197"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ED5E1F7"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4A9ED8" w14:textId="77777777" w:rsidR="001F32D4" w:rsidRDefault="001F32D4" w:rsidP="00D75E7E"/>
        </w:tc>
      </w:tr>
      <w:tr w:rsidR="001F32D4" w14:paraId="5C962044"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214745" w14:textId="77777777" w:rsidR="001F32D4" w:rsidRDefault="001F32D4" w:rsidP="00D75E7E">
            <w:pPr>
              <w:jc w:val="center"/>
            </w:pPr>
            <w:r>
              <w:rPr>
                <w:sz w:val="24"/>
                <w:szCs w:val="24"/>
              </w:rPr>
              <w:t>3.</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B82C2A" w14:textId="77777777" w:rsidR="001F32D4" w:rsidRPr="00D75E7E" w:rsidRDefault="001F32D4" w:rsidP="00D75E7E">
            <w:pPr>
              <w:rPr>
                <w:lang w:val="ru-RU"/>
              </w:rPr>
            </w:pPr>
            <w:r w:rsidRPr="00D75E7E">
              <w:rPr>
                <w:sz w:val="24"/>
                <w:szCs w:val="24"/>
                <w:lang w:val="ru-RU"/>
              </w:rPr>
              <w:t>Я добре орієнтуюсь у тому, як громадянин може законно вплинути на рішення влади.</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482F1BE" w14:textId="77777777" w:rsidR="001F32D4" w:rsidRDefault="001F32D4" w:rsidP="00D75E7E">
            <w:pPr>
              <w:jc w:val="center"/>
            </w:pPr>
            <w:r>
              <w:rPr>
                <w:i/>
                <w:iCs/>
                <w:sz w:val="24"/>
                <w:szCs w:val="24"/>
              </w:rPr>
              <w:t>З</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80DF7E"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0A9F1B"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F86A517"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B783016"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D96F78" w14:textId="77777777" w:rsidR="001F32D4" w:rsidRDefault="001F32D4" w:rsidP="00D75E7E"/>
        </w:tc>
      </w:tr>
      <w:tr w:rsidR="001F32D4" w14:paraId="112D3B43"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660AA19" w14:textId="77777777" w:rsidR="001F32D4" w:rsidRDefault="001F32D4" w:rsidP="00D75E7E">
            <w:pPr>
              <w:jc w:val="center"/>
            </w:pPr>
            <w:r>
              <w:rPr>
                <w:sz w:val="24"/>
                <w:szCs w:val="24"/>
              </w:rPr>
              <w:t>4.</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6A28F2" w14:textId="77777777" w:rsidR="001F32D4" w:rsidRPr="00D75E7E" w:rsidRDefault="001F32D4" w:rsidP="00D75E7E">
            <w:pPr>
              <w:rPr>
                <w:lang w:val="ru-RU"/>
              </w:rPr>
            </w:pPr>
            <w:r w:rsidRPr="00D75E7E">
              <w:rPr>
                <w:sz w:val="24"/>
                <w:szCs w:val="24"/>
                <w:lang w:val="ru-RU"/>
              </w:rPr>
              <w:t>Я розумію системні причини основних соціальних проблем у моїй громаді.</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B197AB" w14:textId="77777777" w:rsidR="001F32D4" w:rsidRDefault="001F32D4" w:rsidP="00D75E7E">
            <w:pPr>
              <w:jc w:val="center"/>
            </w:pPr>
            <w:r>
              <w:rPr>
                <w:i/>
                <w:iCs/>
                <w:sz w:val="24"/>
                <w:szCs w:val="24"/>
              </w:rPr>
              <w:t>З</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144718"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F86AF7"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2C5A53"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91FEC3"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8E76C28" w14:textId="77777777" w:rsidR="001F32D4" w:rsidRDefault="001F32D4" w:rsidP="00D75E7E"/>
        </w:tc>
      </w:tr>
      <w:tr w:rsidR="001F32D4" w14:paraId="562A39CD"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472F11" w14:textId="77777777" w:rsidR="001F32D4" w:rsidRDefault="001F32D4" w:rsidP="00D75E7E">
            <w:pPr>
              <w:jc w:val="center"/>
            </w:pPr>
            <w:r>
              <w:rPr>
                <w:sz w:val="24"/>
                <w:szCs w:val="24"/>
              </w:rPr>
              <w:t>5.</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E55BB8" w14:textId="77777777" w:rsidR="001F32D4" w:rsidRPr="00D75E7E" w:rsidRDefault="001F32D4" w:rsidP="00D75E7E">
            <w:pPr>
              <w:rPr>
                <w:lang w:val="ru-RU"/>
              </w:rPr>
            </w:pPr>
            <w:r w:rsidRPr="00D75E7E">
              <w:rPr>
                <w:sz w:val="24"/>
                <w:szCs w:val="24"/>
                <w:lang w:val="ru-RU"/>
              </w:rPr>
              <w:t>Я знаю, до яких органів чи організацій звернутися, якщо мої права порушено.</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FC72B1" w14:textId="77777777" w:rsidR="001F32D4" w:rsidRDefault="001F32D4" w:rsidP="00D75E7E">
            <w:pPr>
              <w:jc w:val="center"/>
            </w:pPr>
            <w:r>
              <w:rPr>
                <w:i/>
                <w:iCs/>
                <w:sz w:val="24"/>
                <w:szCs w:val="24"/>
              </w:rPr>
              <w:t>З</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CC8C9C4"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F13966"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33C5B0"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33BD4A"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EF19D3E" w14:textId="77777777" w:rsidR="001F32D4" w:rsidRDefault="001F32D4" w:rsidP="00D75E7E"/>
        </w:tc>
      </w:tr>
      <w:tr w:rsidR="001F32D4" w14:paraId="3C13312D"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F844FE" w14:textId="77777777" w:rsidR="001F32D4" w:rsidRDefault="001F32D4" w:rsidP="00D75E7E">
            <w:pPr>
              <w:jc w:val="center"/>
            </w:pPr>
            <w:r>
              <w:rPr>
                <w:sz w:val="24"/>
                <w:szCs w:val="24"/>
              </w:rPr>
              <w:t>6.</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B7B7DBE" w14:textId="77777777" w:rsidR="001F32D4" w:rsidRDefault="001F32D4" w:rsidP="00D75E7E">
            <w:r w:rsidRPr="00D75E7E">
              <w:rPr>
                <w:sz w:val="24"/>
                <w:szCs w:val="24"/>
                <w:lang w:val="ru-RU"/>
              </w:rPr>
              <w:t xml:space="preserve">Мені важко пояснити відмінність між правами і обов'язками громадянина. </w:t>
            </w:r>
            <w:r>
              <w:rPr>
                <w:sz w:val="24"/>
                <w:szCs w:val="24"/>
              </w:rPr>
              <w:t>*</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93C813" w14:textId="77777777" w:rsidR="001F32D4" w:rsidRDefault="001F32D4" w:rsidP="00D75E7E">
            <w:pPr>
              <w:jc w:val="center"/>
            </w:pPr>
            <w:r>
              <w:rPr>
                <w:i/>
                <w:iCs/>
                <w:sz w:val="24"/>
                <w:szCs w:val="24"/>
              </w:rPr>
              <w:t>З</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6F69E0"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3DA293"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7929FF7"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0FBA46"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969D4BE" w14:textId="77777777" w:rsidR="001F32D4" w:rsidRDefault="001F32D4" w:rsidP="00D75E7E"/>
        </w:tc>
      </w:tr>
      <w:tr w:rsidR="001F32D4" w14:paraId="23CF83A9"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524F02" w14:textId="77777777" w:rsidR="001F32D4" w:rsidRDefault="001F32D4" w:rsidP="00D75E7E">
            <w:pPr>
              <w:jc w:val="center"/>
            </w:pPr>
            <w:r>
              <w:rPr>
                <w:sz w:val="24"/>
                <w:szCs w:val="24"/>
              </w:rPr>
              <w:t>7.</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ADDA64" w14:textId="77777777" w:rsidR="001F32D4" w:rsidRPr="00D75E7E" w:rsidRDefault="001F32D4" w:rsidP="00D75E7E">
            <w:pPr>
              <w:rPr>
                <w:lang w:val="ru-RU"/>
              </w:rPr>
            </w:pPr>
            <w:r w:rsidRPr="00D75E7E">
              <w:rPr>
                <w:sz w:val="24"/>
                <w:szCs w:val="24"/>
                <w:lang w:val="ru-RU"/>
              </w:rPr>
              <w:t>Я розумію, що означає верховенство права в демократичній державі.</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9FFFEE" w14:textId="77777777" w:rsidR="001F32D4" w:rsidRDefault="001F32D4" w:rsidP="00D75E7E">
            <w:pPr>
              <w:jc w:val="center"/>
            </w:pPr>
            <w:r>
              <w:rPr>
                <w:i/>
                <w:iCs/>
                <w:sz w:val="24"/>
                <w:szCs w:val="24"/>
              </w:rPr>
              <w:t>З</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29F984"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5635AA"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558636"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0A9C16"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12C300" w14:textId="77777777" w:rsidR="001F32D4" w:rsidRDefault="001F32D4" w:rsidP="00D75E7E"/>
        </w:tc>
      </w:tr>
      <w:tr w:rsidR="001F32D4" w14:paraId="17BF8393"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FAA7C2" w14:textId="77777777" w:rsidR="001F32D4" w:rsidRDefault="001F32D4" w:rsidP="00D75E7E">
            <w:pPr>
              <w:jc w:val="center"/>
            </w:pPr>
            <w:r>
              <w:rPr>
                <w:sz w:val="24"/>
                <w:szCs w:val="24"/>
              </w:rPr>
              <w:t>8.</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02B49D" w14:textId="77777777" w:rsidR="001F32D4" w:rsidRPr="00D75E7E" w:rsidRDefault="001F32D4" w:rsidP="00D75E7E">
            <w:pPr>
              <w:rPr>
                <w:lang w:val="ru-RU"/>
              </w:rPr>
            </w:pPr>
            <w:r w:rsidRPr="00D75E7E">
              <w:rPr>
                <w:sz w:val="24"/>
                <w:szCs w:val="24"/>
                <w:lang w:val="ru-RU"/>
              </w:rPr>
              <w:t>Я знаю приклади успішних громадянських ініціатив, що змінили ситуацію в громаді або країні.</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D7BDAE" w14:textId="77777777" w:rsidR="001F32D4" w:rsidRDefault="001F32D4" w:rsidP="00D75E7E">
            <w:pPr>
              <w:jc w:val="center"/>
            </w:pPr>
            <w:r>
              <w:rPr>
                <w:i/>
                <w:iCs/>
                <w:sz w:val="24"/>
                <w:szCs w:val="24"/>
              </w:rPr>
              <w:t>З</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94A375"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4FCB3F"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350096"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644604"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0DF0B40" w14:textId="77777777" w:rsidR="001F32D4" w:rsidRDefault="001F32D4" w:rsidP="00D75E7E"/>
        </w:tc>
      </w:tr>
      <w:tr w:rsidR="001F32D4" w14:paraId="527D6DCF"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275268" w14:textId="77777777" w:rsidR="001F32D4" w:rsidRDefault="001F32D4" w:rsidP="00D75E7E">
            <w:pPr>
              <w:jc w:val="center"/>
            </w:pPr>
            <w:r>
              <w:rPr>
                <w:sz w:val="24"/>
                <w:szCs w:val="24"/>
              </w:rPr>
              <w:t>9.</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911581" w14:textId="77777777" w:rsidR="001F32D4" w:rsidRPr="00D75E7E" w:rsidRDefault="001F32D4" w:rsidP="00D75E7E">
            <w:pPr>
              <w:rPr>
                <w:lang w:val="ru-RU"/>
              </w:rPr>
            </w:pPr>
            <w:r w:rsidRPr="00D75E7E">
              <w:rPr>
                <w:sz w:val="24"/>
                <w:szCs w:val="24"/>
                <w:lang w:val="ru-RU"/>
              </w:rPr>
              <w:t>Я глибоко відчуваю причетність до долі України і її громадян.</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F2D8C5" w14:textId="77777777" w:rsidR="001F32D4" w:rsidRDefault="001F32D4" w:rsidP="00D75E7E">
            <w:pPr>
              <w:jc w:val="center"/>
            </w:pPr>
            <w:r>
              <w:rPr>
                <w:i/>
                <w:iCs/>
                <w:sz w:val="24"/>
                <w:szCs w:val="24"/>
              </w:rPr>
              <w:t>Ц</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72CE69"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6591F8"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99DD2CE"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ACD81D"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EBC1FA" w14:textId="77777777" w:rsidR="001F32D4" w:rsidRDefault="001F32D4" w:rsidP="00D75E7E"/>
        </w:tc>
      </w:tr>
      <w:tr w:rsidR="001F32D4" w14:paraId="4C33D125"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EA7DCF" w14:textId="77777777" w:rsidR="001F32D4" w:rsidRDefault="001F32D4" w:rsidP="00D75E7E">
            <w:pPr>
              <w:jc w:val="center"/>
            </w:pPr>
            <w:r>
              <w:rPr>
                <w:sz w:val="24"/>
                <w:szCs w:val="24"/>
              </w:rPr>
              <w:t>10.</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E93F59" w14:textId="77777777" w:rsidR="001F32D4" w:rsidRPr="00D75E7E" w:rsidRDefault="001F32D4" w:rsidP="00D75E7E">
            <w:pPr>
              <w:rPr>
                <w:lang w:val="ru-RU"/>
              </w:rPr>
            </w:pPr>
            <w:r w:rsidRPr="00D75E7E">
              <w:rPr>
                <w:sz w:val="24"/>
                <w:szCs w:val="24"/>
                <w:lang w:val="ru-RU"/>
              </w:rPr>
              <w:t>Мені важлива справедливість у суспільстві — не лише для мене особисто, а й для інших.</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30084E" w14:textId="77777777" w:rsidR="001F32D4" w:rsidRDefault="001F32D4" w:rsidP="00D75E7E">
            <w:pPr>
              <w:jc w:val="center"/>
            </w:pPr>
            <w:r>
              <w:rPr>
                <w:i/>
                <w:iCs/>
                <w:sz w:val="24"/>
                <w:szCs w:val="24"/>
              </w:rPr>
              <w:t>Ц</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EBB8368"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AAD1C46"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E228E0F"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B0AD1D"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EE1F4E" w14:textId="77777777" w:rsidR="001F32D4" w:rsidRDefault="001F32D4" w:rsidP="00D75E7E"/>
        </w:tc>
      </w:tr>
      <w:tr w:rsidR="001F32D4" w14:paraId="5ECE8F68"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EB6229" w14:textId="77777777" w:rsidR="001F32D4" w:rsidRDefault="001F32D4" w:rsidP="00D75E7E">
            <w:pPr>
              <w:jc w:val="center"/>
            </w:pPr>
            <w:r>
              <w:rPr>
                <w:sz w:val="24"/>
                <w:szCs w:val="24"/>
              </w:rPr>
              <w:t>11.</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21CA6A" w14:textId="77777777" w:rsidR="001F32D4" w:rsidRPr="00D75E7E" w:rsidRDefault="001F32D4" w:rsidP="00D75E7E">
            <w:pPr>
              <w:rPr>
                <w:lang w:val="ru-RU"/>
              </w:rPr>
            </w:pPr>
            <w:r w:rsidRPr="00D75E7E">
              <w:rPr>
                <w:sz w:val="24"/>
                <w:szCs w:val="24"/>
                <w:lang w:val="ru-RU"/>
              </w:rPr>
              <w:t>Я відчуваю особисту відповідальність за стан справ у моїй громаді.</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5F0060" w14:textId="77777777" w:rsidR="001F32D4" w:rsidRDefault="001F32D4" w:rsidP="00D75E7E">
            <w:pPr>
              <w:jc w:val="center"/>
            </w:pPr>
            <w:r>
              <w:rPr>
                <w:i/>
                <w:iCs/>
                <w:sz w:val="24"/>
                <w:szCs w:val="24"/>
              </w:rPr>
              <w:t>Ц</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19E41BD"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4CA17D"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DC0A3C"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816C42"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231AF8" w14:textId="77777777" w:rsidR="001F32D4" w:rsidRDefault="001F32D4" w:rsidP="00D75E7E"/>
        </w:tc>
      </w:tr>
      <w:tr w:rsidR="001F32D4" w14:paraId="02C149D1"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60779A" w14:textId="77777777" w:rsidR="001F32D4" w:rsidRDefault="001F32D4" w:rsidP="00D75E7E">
            <w:pPr>
              <w:jc w:val="center"/>
            </w:pPr>
            <w:r>
              <w:rPr>
                <w:sz w:val="24"/>
                <w:szCs w:val="24"/>
              </w:rPr>
              <w:t>12.</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0D91B39" w14:textId="77777777" w:rsidR="001F32D4" w:rsidRPr="00D75E7E" w:rsidRDefault="001F32D4" w:rsidP="00D75E7E">
            <w:pPr>
              <w:rPr>
                <w:lang w:val="ru-RU"/>
              </w:rPr>
            </w:pPr>
            <w:r w:rsidRPr="00D75E7E">
              <w:rPr>
                <w:sz w:val="24"/>
                <w:szCs w:val="24"/>
                <w:lang w:val="ru-RU"/>
              </w:rPr>
              <w:t>Свобода і гідність людини є для мене фундаментальними цінностями.</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F6301A" w14:textId="77777777" w:rsidR="001F32D4" w:rsidRDefault="001F32D4" w:rsidP="00D75E7E">
            <w:pPr>
              <w:jc w:val="center"/>
            </w:pPr>
            <w:r>
              <w:rPr>
                <w:i/>
                <w:iCs/>
                <w:sz w:val="24"/>
                <w:szCs w:val="24"/>
              </w:rPr>
              <w:t>Ц</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6A0197C"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6FE5AD3"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6EF3402"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1AB0505"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EC77EB" w14:textId="77777777" w:rsidR="001F32D4" w:rsidRDefault="001F32D4" w:rsidP="00D75E7E"/>
        </w:tc>
      </w:tr>
      <w:tr w:rsidR="001F32D4" w14:paraId="5EFB7B3F"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39896D" w14:textId="77777777" w:rsidR="001F32D4" w:rsidRDefault="001F32D4" w:rsidP="00D75E7E">
            <w:pPr>
              <w:jc w:val="center"/>
            </w:pPr>
            <w:r>
              <w:rPr>
                <w:sz w:val="24"/>
                <w:szCs w:val="24"/>
              </w:rPr>
              <w:t>13.</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5A04C6" w14:textId="77777777" w:rsidR="001F32D4" w:rsidRDefault="001F32D4" w:rsidP="00D75E7E">
            <w:r w:rsidRPr="00D75E7E">
              <w:rPr>
                <w:sz w:val="24"/>
                <w:szCs w:val="24"/>
                <w:lang w:val="ru-RU"/>
              </w:rPr>
              <w:t xml:space="preserve">Мені байдуже, що відбувається поза межами мого особистого кола. </w:t>
            </w:r>
            <w:r>
              <w:rPr>
                <w:sz w:val="24"/>
                <w:szCs w:val="24"/>
              </w:rPr>
              <w:t>*</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75F92B" w14:textId="77777777" w:rsidR="001F32D4" w:rsidRDefault="001F32D4" w:rsidP="00D75E7E">
            <w:pPr>
              <w:jc w:val="center"/>
            </w:pPr>
            <w:r>
              <w:rPr>
                <w:i/>
                <w:iCs/>
                <w:sz w:val="24"/>
                <w:szCs w:val="24"/>
              </w:rPr>
              <w:t>Ц</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6E4CD47"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A3CA6D"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9982D4"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3CC095"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B4C523" w14:textId="77777777" w:rsidR="001F32D4" w:rsidRDefault="001F32D4" w:rsidP="00D75E7E"/>
        </w:tc>
      </w:tr>
      <w:tr w:rsidR="001F32D4" w14:paraId="77BF915C"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B40E2E" w14:textId="77777777" w:rsidR="001F32D4" w:rsidRDefault="001F32D4" w:rsidP="00D75E7E">
            <w:pPr>
              <w:jc w:val="center"/>
            </w:pPr>
            <w:r>
              <w:rPr>
                <w:sz w:val="24"/>
                <w:szCs w:val="24"/>
              </w:rPr>
              <w:t>14.</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690E2F0" w14:textId="77777777" w:rsidR="001F32D4" w:rsidRPr="00D75E7E" w:rsidRDefault="001F32D4" w:rsidP="00D75E7E">
            <w:pPr>
              <w:rPr>
                <w:lang w:val="ru-RU"/>
              </w:rPr>
            </w:pPr>
            <w:r w:rsidRPr="00D75E7E">
              <w:rPr>
                <w:sz w:val="24"/>
                <w:szCs w:val="24"/>
                <w:lang w:val="ru-RU"/>
              </w:rPr>
              <w:t>Я відчуваю гордість, коли люди навколо мене виявляють громадянську активність.</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5EDE24" w14:textId="77777777" w:rsidR="001F32D4" w:rsidRDefault="001F32D4" w:rsidP="00D75E7E">
            <w:pPr>
              <w:jc w:val="center"/>
            </w:pPr>
            <w:r>
              <w:rPr>
                <w:i/>
                <w:iCs/>
                <w:sz w:val="24"/>
                <w:szCs w:val="24"/>
              </w:rPr>
              <w:t>Ц</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7CD376"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C91B2E"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2467DD"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B14CF3"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E1BA94" w14:textId="77777777" w:rsidR="001F32D4" w:rsidRDefault="001F32D4" w:rsidP="00D75E7E"/>
        </w:tc>
      </w:tr>
      <w:tr w:rsidR="001F32D4" w14:paraId="525D40CE"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B386F36" w14:textId="77777777" w:rsidR="001F32D4" w:rsidRDefault="001F32D4" w:rsidP="00D75E7E">
            <w:pPr>
              <w:jc w:val="center"/>
            </w:pPr>
            <w:r>
              <w:rPr>
                <w:sz w:val="24"/>
                <w:szCs w:val="24"/>
              </w:rPr>
              <w:t>15.</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0F169A" w14:textId="77777777" w:rsidR="001F32D4" w:rsidRPr="00D75E7E" w:rsidRDefault="001F32D4" w:rsidP="00D75E7E">
            <w:pPr>
              <w:rPr>
                <w:lang w:val="ru-RU"/>
              </w:rPr>
            </w:pPr>
            <w:r w:rsidRPr="00D75E7E">
              <w:rPr>
                <w:sz w:val="24"/>
                <w:szCs w:val="24"/>
                <w:lang w:val="ru-RU"/>
              </w:rPr>
              <w:t>Я готовий/-а поступитися частиною власного комфорту заради суспільного блага.</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0E2DD53" w14:textId="77777777" w:rsidR="001F32D4" w:rsidRDefault="001F32D4" w:rsidP="00D75E7E">
            <w:pPr>
              <w:jc w:val="center"/>
            </w:pPr>
            <w:r>
              <w:rPr>
                <w:i/>
                <w:iCs/>
                <w:sz w:val="24"/>
                <w:szCs w:val="24"/>
              </w:rPr>
              <w:t>Ц</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A5188A7"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F43DCC"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F36764"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D24E95"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B1D694C" w14:textId="77777777" w:rsidR="001F32D4" w:rsidRDefault="001F32D4" w:rsidP="00D75E7E"/>
        </w:tc>
      </w:tr>
      <w:tr w:rsidR="001F32D4" w14:paraId="1FDB18E9"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E8C0184" w14:textId="77777777" w:rsidR="001F32D4" w:rsidRDefault="001F32D4" w:rsidP="00D75E7E">
            <w:pPr>
              <w:jc w:val="center"/>
            </w:pPr>
            <w:r>
              <w:rPr>
                <w:sz w:val="24"/>
                <w:szCs w:val="24"/>
              </w:rPr>
              <w:t>16.</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230742" w14:textId="77777777" w:rsidR="001F32D4" w:rsidRPr="00D75E7E" w:rsidRDefault="001F32D4" w:rsidP="00D75E7E">
            <w:pPr>
              <w:rPr>
                <w:lang w:val="ru-RU"/>
              </w:rPr>
            </w:pPr>
            <w:r w:rsidRPr="00D75E7E">
              <w:rPr>
                <w:sz w:val="24"/>
                <w:szCs w:val="24"/>
                <w:lang w:val="ru-RU"/>
              </w:rPr>
              <w:t>Мене обурює, коли хтось порушує права інших людей.</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6DA54CE" w14:textId="77777777" w:rsidR="001F32D4" w:rsidRDefault="001F32D4" w:rsidP="00D75E7E">
            <w:pPr>
              <w:jc w:val="center"/>
            </w:pPr>
            <w:r>
              <w:rPr>
                <w:i/>
                <w:iCs/>
                <w:sz w:val="24"/>
                <w:szCs w:val="24"/>
              </w:rPr>
              <w:t>Ц</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F436E8"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EB347A"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1491021"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FC735D"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1E2AB86" w14:textId="77777777" w:rsidR="001F32D4" w:rsidRDefault="001F32D4" w:rsidP="00D75E7E"/>
        </w:tc>
      </w:tr>
      <w:tr w:rsidR="001F32D4" w14:paraId="047034AE"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576568" w14:textId="77777777" w:rsidR="001F32D4" w:rsidRDefault="001F32D4" w:rsidP="00D75E7E">
            <w:pPr>
              <w:jc w:val="center"/>
            </w:pPr>
            <w:r>
              <w:rPr>
                <w:sz w:val="24"/>
                <w:szCs w:val="24"/>
              </w:rPr>
              <w:t>17.</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DA1A8D" w14:textId="77777777" w:rsidR="001F32D4" w:rsidRPr="00D75E7E" w:rsidRDefault="001F32D4" w:rsidP="00D75E7E">
            <w:pPr>
              <w:rPr>
                <w:lang w:val="ru-RU"/>
              </w:rPr>
            </w:pPr>
            <w:r w:rsidRPr="00D75E7E">
              <w:rPr>
                <w:sz w:val="24"/>
                <w:szCs w:val="24"/>
                <w:lang w:val="ru-RU"/>
              </w:rPr>
              <w:t>Я вірю, що моя участь у суспільному житті реально щось змінює.</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C396FE8" w14:textId="77777777" w:rsidR="001F32D4" w:rsidRDefault="001F32D4" w:rsidP="00D75E7E">
            <w:pPr>
              <w:jc w:val="center"/>
            </w:pPr>
            <w:r>
              <w:rPr>
                <w:i/>
                <w:iCs/>
                <w:sz w:val="24"/>
                <w:szCs w:val="24"/>
              </w:rPr>
              <w:t>СД</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2870B92"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1D3B648"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204C49F"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BF7C0C9"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AAB9B43" w14:textId="77777777" w:rsidR="001F32D4" w:rsidRDefault="001F32D4" w:rsidP="00D75E7E"/>
        </w:tc>
      </w:tr>
      <w:tr w:rsidR="001F32D4" w14:paraId="0637058A"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FA1BACB" w14:textId="77777777" w:rsidR="001F32D4" w:rsidRDefault="001F32D4" w:rsidP="00D75E7E">
            <w:pPr>
              <w:jc w:val="center"/>
            </w:pPr>
            <w:r>
              <w:rPr>
                <w:sz w:val="24"/>
                <w:szCs w:val="24"/>
              </w:rPr>
              <w:t>18.</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A87F7CE" w14:textId="77777777" w:rsidR="001F32D4" w:rsidRPr="00D75E7E" w:rsidRDefault="001F32D4" w:rsidP="00D75E7E">
            <w:pPr>
              <w:rPr>
                <w:lang w:val="ru-RU"/>
              </w:rPr>
            </w:pPr>
            <w:r w:rsidRPr="00D75E7E">
              <w:rPr>
                <w:sz w:val="24"/>
                <w:szCs w:val="24"/>
                <w:lang w:val="ru-RU"/>
              </w:rPr>
              <w:t>Я регулярно вживаю конкретних кроків для покращення ситуації у своїй громаді або країні.</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3A6F8E" w14:textId="77777777" w:rsidR="001F32D4" w:rsidRDefault="001F32D4" w:rsidP="00D75E7E">
            <w:pPr>
              <w:jc w:val="center"/>
            </w:pPr>
            <w:r>
              <w:rPr>
                <w:i/>
                <w:iCs/>
                <w:sz w:val="24"/>
                <w:szCs w:val="24"/>
              </w:rPr>
              <w:t>СД</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D66CA2"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1258B7"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E26AD4"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2914B8"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80C982F" w14:textId="77777777" w:rsidR="001F32D4" w:rsidRDefault="001F32D4" w:rsidP="00D75E7E"/>
        </w:tc>
      </w:tr>
      <w:tr w:rsidR="001F32D4" w14:paraId="3225987F"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DC3708" w14:textId="77777777" w:rsidR="001F32D4" w:rsidRDefault="001F32D4" w:rsidP="00D75E7E">
            <w:pPr>
              <w:jc w:val="center"/>
            </w:pPr>
            <w:r>
              <w:rPr>
                <w:sz w:val="24"/>
                <w:szCs w:val="24"/>
              </w:rPr>
              <w:t>19.</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637F4B7" w14:textId="77777777" w:rsidR="001F32D4" w:rsidRPr="00D75E7E" w:rsidRDefault="001F32D4" w:rsidP="00D75E7E">
            <w:pPr>
              <w:rPr>
                <w:lang w:val="ru-RU"/>
              </w:rPr>
            </w:pPr>
            <w:r w:rsidRPr="00D75E7E">
              <w:rPr>
                <w:sz w:val="24"/>
                <w:szCs w:val="24"/>
                <w:lang w:val="ru-RU"/>
              </w:rPr>
              <w:t>Коли я бачу суспільну несправедливість — я реагую, а не просто спостерігаю.</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BB3DCE8" w14:textId="77777777" w:rsidR="001F32D4" w:rsidRDefault="001F32D4" w:rsidP="00D75E7E">
            <w:pPr>
              <w:jc w:val="center"/>
            </w:pPr>
            <w:r>
              <w:rPr>
                <w:i/>
                <w:iCs/>
                <w:sz w:val="24"/>
                <w:szCs w:val="24"/>
              </w:rPr>
              <w:t>СД</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2E949C"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0806D3"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FACAE9"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24702AB"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93E328A" w14:textId="77777777" w:rsidR="001F32D4" w:rsidRDefault="001F32D4" w:rsidP="00D75E7E"/>
        </w:tc>
      </w:tr>
      <w:tr w:rsidR="001F32D4" w14:paraId="338C5159"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581B19" w14:textId="77777777" w:rsidR="001F32D4" w:rsidRDefault="001F32D4" w:rsidP="00D75E7E">
            <w:pPr>
              <w:jc w:val="center"/>
            </w:pPr>
            <w:r>
              <w:rPr>
                <w:sz w:val="24"/>
                <w:szCs w:val="24"/>
              </w:rPr>
              <w:t>20.</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147B8E" w14:textId="77777777" w:rsidR="001F32D4" w:rsidRPr="00D75E7E" w:rsidRDefault="001F32D4" w:rsidP="00D75E7E">
            <w:pPr>
              <w:rPr>
                <w:lang w:val="ru-RU"/>
              </w:rPr>
            </w:pPr>
            <w:r w:rsidRPr="00D75E7E">
              <w:rPr>
                <w:sz w:val="24"/>
                <w:szCs w:val="24"/>
                <w:lang w:val="ru-RU"/>
              </w:rPr>
              <w:t>Я маю чіткий план або ідеї, як зробити своє середовище кращим.</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ED4B886" w14:textId="77777777" w:rsidR="001F32D4" w:rsidRDefault="001F32D4" w:rsidP="00D75E7E">
            <w:pPr>
              <w:jc w:val="center"/>
            </w:pPr>
            <w:r>
              <w:rPr>
                <w:i/>
                <w:iCs/>
                <w:sz w:val="24"/>
                <w:szCs w:val="24"/>
              </w:rPr>
              <w:t>СД</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1B7C087"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161B857"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E9850D"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A20AF9"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8BD58C" w14:textId="77777777" w:rsidR="001F32D4" w:rsidRDefault="001F32D4" w:rsidP="00D75E7E"/>
        </w:tc>
      </w:tr>
      <w:tr w:rsidR="001F32D4" w14:paraId="39399081"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1995FB" w14:textId="77777777" w:rsidR="001F32D4" w:rsidRDefault="001F32D4" w:rsidP="00D75E7E">
            <w:pPr>
              <w:jc w:val="center"/>
            </w:pPr>
            <w:r>
              <w:rPr>
                <w:sz w:val="24"/>
                <w:szCs w:val="24"/>
              </w:rPr>
              <w:t>21.</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9B7F12" w14:textId="77777777" w:rsidR="001F32D4" w:rsidRDefault="001F32D4" w:rsidP="00D75E7E">
            <w:r w:rsidRPr="00D75E7E">
              <w:rPr>
                <w:sz w:val="24"/>
                <w:szCs w:val="24"/>
                <w:lang w:val="ru-RU"/>
              </w:rPr>
              <w:t xml:space="preserve">Мені здається, що такі люди, як я, нічого не можуть змінити в суспільстві. </w:t>
            </w:r>
            <w:r>
              <w:rPr>
                <w:sz w:val="24"/>
                <w:szCs w:val="24"/>
              </w:rPr>
              <w:t>*</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966BAEB" w14:textId="77777777" w:rsidR="001F32D4" w:rsidRDefault="001F32D4" w:rsidP="00D75E7E">
            <w:pPr>
              <w:jc w:val="center"/>
            </w:pPr>
            <w:r>
              <w:rPr>
                <w:i/>
                <w:iCs/>
                <w:sz w:val="24"/>
                <w:szCs w:val="24"/>
              </w:rPr>
              <w:t>СД</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1D99FF"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A99032"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0DAFB9"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1B12B8"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A9CD66" w14:textId="77777777" w:rsidR="001F32D4" w:rsidRDefault="001F32D4" w:rsidP="00D75E7E"/>
        </w:tc>
      </w:tr>
      <w:tr w:rsidR="001F32D4" w14:paraId="234BD355"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698585" w14:textId="77777777" w:rsidR="001F32D4" w:rsidRDefault="001F32D4" w:rsidP="00D75E7E">
            <w:pPr>
              <w:jc w:val="center"/>
            </w:pPr>
            <w:r>
              <w:rPr>
                <w:sz w:val="24"/>
                <w:szCs w:val="24"/>
              </w:rPr>
              <w:t>22.</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B34254C" w14:textId="77777777" w:rsidR="001F32D4" w:rsidRPr="00D75E7E" w:rsidRDefault="001F32D4" w:rsidP="00D75E7E">
            <w:pPr>
              <w:rPr>
                <w:lang w:val="ru-RU"/>
              </w:rPr>
            </w:pPr>
            <w:r w:rsidRPr="00D75E7E">
              <w:rPr>
                <w:sz w:val="24"/>
                <w:szCs w:val="24"/>
                <w:lang w:val="ru-RU"/>
              </w:rPr>
              <w:t>Я готовий/-а відстоювати громадянські права — свої і чужі — навіть якщо це незручно.</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879054" w14:textId="77777777" w:rsidR="001F32D4" w:rsidRDefault="001F32D4" w:rsidP="00D75E7E">
            <w:pPr>
              <w:jc w:val="center"/>
            </w:pPr>
            <w:r>
              <w:rPr>
                <w:i/>
                <w:iCs/>
                <w:sz w:val="24"/>
                <w:szCs w:val="24"/>
              </w:rPr>
              <w:t>СД</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B8B76F"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62241F"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108A68"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9AAD1E"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F0431F" w14:textId="77777777" w:rsidR="001F32D4" w:rsidRDefault="001F32D4" w:rsidP="00D75E7E"/>
        </w:tc>
      </w:tr>
      <w:tr w:rsidR="001F32D4" w14:paraId="60607084"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F719E7" w14:textId="77777777" w:rsidR="001F32D4" w:rsidRDefault="001F32D4" w:rsidP="00D75E7E">
            <w:pPr>
              <w:jc w:val="center"/>
            </w:pPr>
            <w:r>
              <w:rPr>
                <w:sz w:val="24"/>
                <w:szCs w:val="24"/>
              </w:rPr>
              <w:t>23.</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A98B55" w14:textId="77777777" w:rsidR="001F32D4" w:rsidRPr="00D75E7E" w:rsidRDefault="001F32D4" w:rsidP="00D75E7E">
            <w:pPr>
              <w:rPr>
                <w:lang w:val="ru-RU"/>
              </w:rPr>
            </w:pPr>
            <w:r w:rsidRPr="00D75E7E">
              <w:rPr>
                <w:sz w:val="24"/>
                <w:szCs w:val="24"/>
                <w:lang w:val="ru-RU"/>
              </w:rPr>
              <w:t>Я вважаю себе активним/-ою членом/-кинею громадянського суспільства.</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53229A" w14:textId="77777777" w:rsidR="001F32D4" w:rsidRDefault="001F32D4" w:rsidP="00D75E7E">
            <w:pPr>
              <w:jc w:val="center"/>
            </w:pPr>
            <w:r>
              <w:rPr>
                <w:i/>
                <w:iCs/>
                <w:sz w:val="24"/>
                <w:szCs w:val="24"/>
              </w:rPr>
              <w:t>СД</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636F46"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B097AF"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B80ACF"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83992A"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97C4AA" w14:textId="77777777" w:rsidR="001F32D4" w:rsidRDefault="001F32D4" w:rsidP="00D75E7E"/>
        </w:tc>
      </w:tr>
      <w:tr w:rsidR="001F32D4" w14:paraId="7BB9201C" w14:textId="77777777" w:rsidTr="00D75E7E">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EC97215" w14:textId="77777777" w:rsidR="001F32D4" w:rsidRDefault="001F32D4" w:rsidP="00D75E7E">
            <w:pPr>
              <w:jc w:val="center"/>
            </w:pPr>
            <w:r>
              <w:rPr>
                <w:sz w:val="24"/>
                <w:szCs w:val="24"/>
              </w:rPr>
              <w:t>24.</w:t>
            </w:r>
          </w:p>
        </w:tc>
        <w:tc>
          <w:tcPr>
            <w:tcW w:w="53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12A92AE" w14:textId="77777777" w:rsidR="001F32D4" w:rsidRPr="00D75E7E" w:rsidRDefault="001F32D4" w:rsidP="00D75E7E">
            <w:pPr>
              <w:rPr>
                <w:lang w:val="ru-RU"/>
              </w:rPr>
            </w:pPr>
            <w:r w:rsidRPr="00D75E7E">
              <w:rPr>
                <w:sz w:val="24"/>
                <w:szCs w:val="24"/>
                <w:lang w:val="ru-RU"/>
              </w:rPr>
              <w:t>Участь у суспільному житті — природна і важлива частина мого «Я».</w:t>
            </w:r>
          </w:p>
        </w:tc>
        <w:tc>
          <w:tcPr>
            <w:tcW w:w="43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949EB37" w14:textId="77777777" w:rsidR="001F32D4" w:rsidRDefault="001F32D4" w:rsidP="00D75E7E">
            <w:pPr>
              <w:jc w:val="center"/>
            </w:pPr>
            <w:r>
              <w:rPr>
                <w:i/>
                <w:iCs/>
                <w:sz w:val="24"/>
                <w:szCs w:val="24"/>
              </w:rPr>
              <w:t>СД</w:t>
            </w:r>
          </w:p>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D153D4"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089C45B"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03EB6D1" w14:textId="77777777" w:rsidR="001F32D4" w:rsidRDefault="001F32D4" w:rsidP="00D75E7E"/>
        </w:tc>
        <w:tc>
          <w:tcPr>
            <w:tcW w:w="87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F84F03" w14:textId="77777777" w:rsidR="001F32D4" w:rsidRDefault="001F32D4" w:rsidP="00D75E7E"/>
        </w:tc>
        <w:tc>
          <w:tcPr>
            <w:tcW w:w="5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FBECD3" w14:textId="77777777" w:rsidR="001F32D4" w:rsidRDefault="001F32D4" w:rsidP="00D75E7E"/>
        </w:tc>
      </w:tr>
    </w:tbl>
    <w:p w14:paraId="0811BAA0" w14:textId="77777777" w:rsidR="001F32D4" w:rsidRDefault="001F32D4" w:rsidP="001F32D4">
      <w:pPr>
        <w:spacing w:before="120" w:after="160" w:line="360" w:lineRule="auto"/>
        <w:jc w:val="both"/>
      </w:pPr>
      <w:r>
        <w:t>Ключ: З — знаннєвий компонент (пп. 1–8); Ц — ціннісний (пп. 9–16); СД — суб'єктно-діяльнісний (пп. 17–24). * — зворотні твердження (бали нараховуються навпаки: 1→5, 2→4, 4→2, 5→1). Загальний бал: 24–120. Інтерпретація субшкал (8–40 балів): 8–20 — низький рівень; 21–30 — середній; 31–40 — високий.</w:t>
      </w:r>
    </w:p>
    <w:p w14:paraId="2B3147B2" w14:textId="77777777" w:rsidR="001F32D4" w:rsidRDefault="001F32D4" w:rsidP="001F32D4">
      <w:r>
        <w:br/>
      </w:r>
    </w:p>
    <w:p w14:paraId="1C983AA7" w14:textId="77777777" w:rsidR="001F32D4" w:rsidRPr="00354BA3" w:rsidRDefault="001F32D4" w:rsidP="00354BA3">
      <w:pPr>
        <w:spacing w:after="120"/>
        <w:jc w:val="right"/>
        <w:rPr>
          <w:i/>
        </w:rPr>
      </w:pPr>
      <w:r w:rsidRPr="00354BA3">
        <w:rPr>
          <w:b/>
          <w:bCs/>
          <w:i/>
        </w:rPr>
        <w:t>ДОДАТОК Б</w:t>
      </w:r>
    </w:p>
    <w:p w14:paraId="170EDAFB" w14:textId="77777777" w:rsidR="001F32D4" w:rsidRDefault="001F32D4" w:rsidP="001F32D4">
      <w:pPr>
        <w:spacing w:after="320"/>
        <w:jc w:val="center"/>
      </w:pPr>
      <w:r>
        <w:rPr>
          <w:b/>
          <w:bCs/>
          <w:i/>
          <w:iCs/>
        </w:rPr>
        <w:t>Допоміжні психодіагностичні методики</w:t>
      </w:r>
    </w:p>
    <w:p w14:paraId="2FF39F82" w14:textId="77777777" w:rsidR="001F32D4" w:rsidRDefault="001F32D4" w:rsidP="001F32D4">
      <w:pPr>
        <w:spacing w:before="280" w:after="140"/>
      </w:pPr>
      <w:r>
        <w:rPr>
          <w:b/>
          <w:bCs/>
        </w:rPr>
        <w:t>Б.1. Шкала громадянської залученості (Civic Engagement Scale, адаптована)</w:t>
      </w:r>
    </w:p>
    <w:p w14:paraId="303B0D47" w14:textId="77777777" w:rsidR="001F32D4" w:rsidRDefault="001F32D4" w:rsidP="001F32D4">
      <w:pPr>
        <w:spacing w:after="160" w:line="360" w:lineRule="auto"/>
        <w:jc w:val="both"/>
      </w:pPr>
      <w:r>
        <w:t>Інструкція: Вкажіть, наскільки часто Ви здійснювали кожен із зазначених видів діяльності протягом ОСТАННІХ 12 МІСЯЦІВ: 0 — ніколи; 1 — один раз; 2 — 2–3 рази; 3 — 4–6 разів; 4 — 7 і більше разів.</w:t>
      </w:r>
    </w:p>
    <w:p w14:paraId="64792878" w14:textId="77777777" w:rsidR="001F32D4" w:rsidRDefault="001F32D4" w:rsidP="001F32D4">
      <w:pPr>
        <w:spacing w:before="240" w:after="120"/>
        <w:jc w:val="center"/>
      </w:pPr>
      <w:r>
        <w:rPr>
          <w:i/>
          <w:iCs/>
        </w:rPr>
        <w:t>Бланк Шкали громадянської залученості</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1"/>
        <w:gridCol w:w="4426"/>
        <w:gridCol w:w="722"/>
        <w:gridCol w:w="722"/>
        <w:gridCol w:w="722"/>
        <w:gridCol w:w="924"/>
        <w:gridCol w:w="969"/>
      </w:tblGrid>
      <w:tr w:rsidR="001F32D4" w14:paraId="041B2885" w14:textId="77777777" w:rsidTr="00D75E7E">
        <w:tc>
          <w:tcPr>
            <w:tcW w:w="49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7126EF8" w14:textId="77777777" w:rsidR="001F32D4" w:rsidRDefault="001F32D4" w:rsidP="00D75E7E">
            <w:pPr>
              <w:jc w:val="center"/>
            </w:pPr>
            <w:r>
              <w:rPr>
                <w:b/>
                <w:bCs/>
                <w:sz w:val="24"/>
                <w:szCs w:val="24"/>
              </w:rPr>
              <w:t>№</w:t>
            </w:r>
          </w:p>
        </w:tc>
        <w:tc>
          <w:tcPr>
            <w:tcW w:w="563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937DEBC" w14:textId="77777777" w:rsidR="001F32D4" w:rsidRDefault="001F32D4" w:rsidP="00D75E7E">
            <w:r>
              <w:rPr>
                <w:b/>
                <w:bCs/>
                <w:sz w:val="24"/>
                <w:szCs w:val="24"/>
              </w:rPr>
              <w:t>Вид діяльності</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2F68A671" w14:textId="77777777" w:rsidR="001F32D4" w:rsidRDefault="001F32D4" w:rsidP="00D75E7E">
            <w:pPr>
              <w:jc w:val="center"/>
            </w:pPr>
            <w:r>
              <w:rPr>
                <w:b/>
                <w:bCs/>
                <w:sz w:val="24"/>
                <w:szCs w:val="24"/>
              </w:rPr>
              <w:t>0</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CC61637" w14:textId="77777777" w:rsidR="001F32D4" w:rsidRDefault="001F32D4" w:rsidP="00D75E7E">
            <w:pPr>
              <w:jc w:val="center"/>
            </w:pPr>
            <w:r>
              <w:rPr>
                <w:b/>
                <w:bCs/>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64F1BAA" w14:textId="77777777" w:rsidR="001F32D4" w:rsidRDefault="001F32D4" w:rsidP="00D75E7E">
            <w:pPr>
              <w:jc w:val="center"/>
            </w:pPr>
            <w:r>
              <w:rPr>
                <w:b/>
                <w:bCs/>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3E520E0" w14:textId="77777777" w:rsidR="001F32D4" w:rsidRDefault="001F32D4" w:rsidP="00D75E7E">
            <w:pPr>
              <w:jc w:val="center"/>
            </w:pPr>
            <w:r>
              <w:rPr>
                <w:b/>
                <w:bCs/>
                <w:sz w:val="24"/>
                <w:szCs w:val="24"/>
              </w:rPr>
              <w:t>3</w:t>
            </w:r>
          </w:p>
        </w:tc>
        <w:tc>
          <w:tcPr>
            <w:tcW w:w="12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82AFC3A" w14:textId="77777777" w:rsidR="001F32D4" w:rsidRDefault="001F32D4" w:rsidP="00D75E7E">
            <w:pPr>
              <w:jc w:val="center"/>
            </w:pPr>
            <w:r>
              <w:rPr>
                <w:b/>
                <w:bCs/>
                <w:sz w:val="24"/>
                <w:szCs w:val="24"/>
              </w:rPr>
              <w:t>4+</w:t>
            </w:r>
          </w:p>
        </w:tc>
      </w:tr>
      <w:tr w:rsidR="001F32D4" w:rsidRPr="009F5E1E" w14:paraId="3C6B02A7" w14:textId="77777777" w:rsidTr="00D75E7E">
        <w:trPr>
          <w:gridAfter w:val="1"/>
          <w:wAfter w:w="360" w:type="dxa"/>
        </w:trPr>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EE3BED" w14:textId="77777777" w:rsidR="001F32D4" w:rsidRDefault="001F32D4" w:rsidP="00D75E7E">
            <w:pPr>
              <w:jc w:val="center"/>
            </w:pPr>
            <w:r>
              <w:rPr>
                <w:sz w:val="24"/>
                <w:szCs w:val="24"/>
              </w:rPr>
              <w:t>1.</w:t>
            </w:r>
          </w:p>
        </w:tc>
        <w:tc>
          <w:tcPr>
            <w:tcW w:w="56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E7DC31E" w14:textId="77777777" w:rsidR="001F32D4" w:rsidRPr="00D75E7E" w:rsidRDefault="001F32D4" w:rsidP="00D75E7E">
            <w:pPr>
              <w:rPr>
                <w:lang w:val="ru-RU"/>
              </w:rPr>
            </w:pPr>
            <w:r w:rsidRPr="00D75E7E">
              <w:rPr>
                <w:sz w:val="24"/>
                <w:szCs w:val="24"/>
                <w:lang w:val="ru-RU"/>
              </w:rPr>
              <w:t>Брав/-ла участь у голосуванні на виборах.</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B355CC"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FEF75B6"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839199" w14:textId="77777777" w:rsidR="001F32D4" w:rsidRPr="00D75E7E" w:rsidRDefault="001F32D4" w:rsidP="00D75E7E">
            <w:pPr>
              <w:rPr>
                <w:lang w:val="ru-RU"/>
              </w:rPr>
            </w:pP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756331" w14:textId="77777777" w:rsidR="001F32D4" w:rsidRPr="00D75E7E" w:rsidRDefault="001F32D4" w:rsidP="00D75E7E">
            <w:pPr>
              <w:rPr>
                <w:lang w:val="ru-RU"/>
              </w:rPr>
            </w:pPr>
          </w:p>
        </w:tc>
      </w:tr>
      <w:tr w:rsidR="001F32D4" w:rsidRPr="009F5E1E" w14:paraId="5B7B5595" w14:textId="77777777" w:rsidTr="00D75E7E">
        <w:trPr>
          <w:gridAfter w:val="1"/>
          <w:wAfter w:w="360" w:type="dxa"/>
        </w:trPr>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518ED1" w14:textId="77777777" w:rsidR="001F32D4" w:rsidRDefault="001F32D4" w:rsidP="00D75E7E">
            <w:pPr>
              <w:jc w:val="center"/>
            </w:pPr>
            <w:r>
              <w:rPr>
                <w:sz w:val="24"/>
                <w:szCs w:val="24"/>
              </w:rPr>
              <w:t>2.</w:t>
            </w:r>
          </w:p>
        </w:tc>
        <w:tc>
          <w:tcPr>
            <w:tcW w:w="56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3E0D314" w14:textId="77777777" w:rsidR="001F32D4" w:rsidRPr="00D75E7E" w:rsidRDefault="001F32D4" w:rsidP="00D75E7E">
            <w:pPr>
              <w:rPr>
                <w:lang w:val="ru-RU"/>
              </w:rPr>
            </w:pPr>
            <w:r w:rsidRPr="00D75E7E">
              <w:rPr>
                <w:sz w:val="24"/>
                <w:szCs w:val="24"/>
                <w:lang w:val="ru-RU"/>
              </w:rPr>
              <w:t>Підписував/-ла онлайн-петицію або звернення до органів влади.</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0E5026"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725B040"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E7570D" w14:textId="77777777" w:rsidR="001F32D4" w:rsidRPr="00D75E7E" w:rsidRDefault="001F32D4" w:rsidP="00D75E7E">
            <w:pPr>
              <w:rPr>
                <w:lang w:val="ru-RU"/>
              </w:rPr>
            </w:pP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03525C" w14:textId="77777777" w:rsidR="001F32D4" w:rsidRPr="00D75E7E" w:rsidRDefault="001F32D4" w:rsidP="00D75E7E">
            <w:pPr>
              <w:rPr>
                <w:lang w:val="ru-RU"/>
              </w:rPr>
            </w:pPr>
          </w:p>
        </w:tc>
      </w:tr>
      <w:tr w:rsidR="001F32D4" w14:paraId="26EE5D34" w14:textId="77777777" w:rsidTr="00D75E7E">
        <w:trPr>
          <w:gridAfter w:val="1"/>
          <w:wAfter w:w="360" w:type="dxa"/>
        </w:trPr>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8F1DE1" w14:textId="77777777" w:rsidR="001F32D4" w:rsidRDefault="001F32D4" w:rsidP="00D75E7E">
            <w:pPr>
              <w:jc w:val="center"/>
            </w:pPr>
            <w:r>
              <w:rPr>
                <w:sz w:val="24"/>
                <w:szCs w:val="24"/>
              </w:rPr>
              <w:t>3.</w:t>
            </w:r>
          </w:p>
        </w:tc>
        <w:tc>
          <w:tcPr>
            <w:tcW w:w="56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7A1807" w14:textId="77777777" w:rsidR="001F32D4" w:rsidRDefault="001F32D4" w:rsidP="00D75E7E">
            <w:r>
              <w:rPr>
                <w:sz w:val="24"/>
                <w:szCs w:val="24"/>
              </w:rPr>
              <w:t>Відвідував/-ла збори або зустрічі громади чи органів місцевого самоврядування.</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F8B5D6" w14:textId="77777777" w:rsidR="001F32D4" w:rsidRDefault="001F32D4" w:rsidP="00D75E7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C649ECB" w14:textId="77777777" w:rsidR="001F32D4" w:rsidRDefault="001F32D4" w:rsidP="00D75E7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B2CB999" w14:textId="77777777" w:rsidR="001F32D4" w:rsidRDefault="001F32D4" w:rsidP="00D75E7E"/>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D8F2FC" w14:textId="77777777" w:rsidR="001F32D4" w:rsidRDefault="001F32D4" w:rsidP="00D75E7E"/>
        </w:tc>
      </w:tr>
      <w:tr w:rsidR="001F32D4" w:rsidRPr="009F5E1E" w14:paraId="11E243EB" w14:textId="77777777" w:rsidTr="00D75E7E">
        <w:trPr>
          <w:gridAfter w:val="1"/>
          <w:wAfter w:w="360" w:type="dxa"/>
        </w:trPr>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7A5B73" w14:textId="77777777" w:rsidR="001F32D4" w:rsidRDefault="001F32D4" w:rsidP="00D75E7E">
            <w:pPr>
              <w:jc w:val="center"/>
            </w:pPr>
            <w:r>
              <w:rPr>
                <w:sz w:val="24"/>
                <w:szCs w:val="24"/>
              </w:rPr>
              <w:t>4.</w:t>
            </w:r>
          </w:p>
        </w:tc>
        <w:tc>
          <w:tcPr>
            <w:tcW w:w="56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E131029" w14:textId="77777777" w:rsidR="001F32D4" w:rsidRPr="00D75E7E" w:rsidRDefault="001F32D4" w:rsidP="00D75E7E">
            <w:pPr>
              <w:rPr>
                <w:lang w:val="ru-RU"/>
              </w:rPr>
            </w:pPr>
            <w:r w:rsidRPr="00D75E7E">
              <w:rPr>
                <w:sz w:val="24"/>
                <w:szCs w:val="24"/>
                <w:lang w:val="ru-RU"/>
              </w:rPr>
              <w:t>Брав/-ла участь у демонстрації, мітингу або публічній акції.</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5FD660"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B006DA"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303BB48" w14:textId="77777777" w:rsidR="001F32D4" w:rsidRPr="00D75E7E" w:rsidRDefault="001F32D4" w:rsidP="00D75E7E">
            <w:pPr>
              <w:rPr>
                <w:lang w:val="ru-RU"/>
              </w:rPr>
            </w:pP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13463B7" w14:textId="77777777" w:rsidR="001F32D4" w:rsidRPr="00D75E7E" w:rsidRDefault="001F32D4" w:rsidP="00D75E7E">
            <w:pPr>
              <w:rPr>
                <w:lang w:val="ru-RU"/>
              </w:rPr>
            </w:pPr>
          </w:p>
        </w:tc>
      </w:tr>
      <w:tr w:rsidR="001F32D4" w:rsidRPr="009F5E1E" w14:paraId="54B443A7" w14:textId="77777777" w:rsidTr="00D75E7E">
        <w:trPr>
          <w:gridAfter w:val="1"/>
          <w:wAfter w:w="360" w:type="dxa"/>
        </w:trPr>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545016" w14:textId="77777777" w:rsidR="001F32D4" w:rsidRDefault="001F32D4" w:rsidP="00D75E7E">
            <w:pPr>
              <w:jc w:val="center"/>
            </w:pPr>
            <w:r>
              <w:rPr>
                <w:sz w:val="24"/>
                <w:szCs w:val="24"/>
              </w:rPr>
              <w:t>5.</w:t>
            </w:r>
          </w:p>
        </w:tc>
        <w:tc>
          <w:tcPr>
            <w:tcW w:w="56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911AEF" w14:textId="77777777" w:rsidR="001F32D4" w:rsidRPr="00D75E7E" w:rsidRDefault="001F32D4" w:rsidP="00D75E7E">
            <w:pPr>
              <w:rPr>
                <w:lang w:val="ru-RU"/>
              </w:rPr>
            </w:pPr>
            <w:r w:rsidRPr="00D75E7E">
              <w:rPr>
                <w:sz w:val="24"/>
                <w:szCs w:val="24"/>
                <w:lang w:val="ru-RU"/>
              </w:rPr>
              <w:t>Звертався/-лась до депутата, чиновника або організації з громадянського питання.</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C30C7B"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C2935C"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9C37F7" w14:textId="77777777" w:rsidR="001F32D4" w:rsidRPr="00D75E7E" w:rsidRDefault="001F32D4" w:rsidP="00D75E7E">
            <w:pPr>
              <w:rPr>
                <w:lang w:val="ru-RU"/>
              </w:rPr>
            </w:pP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1BEF33" w14:textId="77777777" w:rsidR="001F32D4" w:rsidRPr="00D75E7E" w:rsidRDefault="001F32D4" w:rsidP="00D75E7E">
            <w:pPr>
              <w:rPr>
                <w:lang w:val="ru-RU"/>
              </w:rPr>
            </w:pPr>
          </w:p>
        </w:tc>
      </w:tr>
      <w:tr w:rsidR="001F32D4" w:rsidRPr="009F5E1E" w14:paraId="06A23F31" w14:textId="77777777" w:rsidTr="00D75E7E">
        <w:trPr>
          <w:gridAfter w:val="1"/>
          <w:wAfter w:w="360" w:type="dxa"/>
        </w:trPr>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2944C7D" w14:textId="77777777" w:rsidR="001F32D4" w:rsidRDefault="001F32D4" w:rsidP="00D75E7E">
            <w:pPr>
              <w:jc w:val="center"/>
            </w:pPr>
            <w:r>
              <w:rPr>
                <w:sz w:val="24"/>
                <w:szCs w:val="24"/>
              </w:rPr>
              <w:t>6.</w:t>
            </w:r>
          </w:p>
        </w:tc>
        <w:tc>
          <w:tcPr>
            <w:tcW w:w="56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4723B0" w14:textId="77777777" w:rsidR="001F32D4" w:rsidRPr="00D75E7E" w:rsidRDefault="001F32D4" w:rsidP="00D75E7E">
            <w:pPr>
              <w:rPr>
                <w:lang w:val="ru-RU"/>
              </w:rPr>
            </w:pPr>
            <w:r w:rsidRPr="00D75E7E">
              <w:rPr>
                <w:sz w:val="24"/>
                <w:szCs w:val="24"/>
                <w:lang w:val="ru-RU"/>
              </w:rPr>
              <w:t>Пожертвував/-ла кошти на суспільно значущу справу або організацію.</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30ED54"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0D99EA"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D67D27" w14:textId="77777777" w:rsidR="001F32D4" w:rsidRPr="00D75E7E" w:rsidRDefault="001F32D4" w:rsidP="00D75E7E">
            <w:pPr>
              <w:rPr>
                <w:lang w:val="ru-RU"/>
              </w:rPr>
            </w:pP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8BFE29" w14:textId="77777777" w:rsidR="001F32D4" w:rsidRPr="00D75E7E" w:rsidRDefault="001F32D4" w:rsidP="00D75E7E">
            <w:pPr>
              <w:rPr>
                <w:lang w:val="ru-RU"/>
              </w:rPr>
            </w:pPr>
          </w:p>
        </w:tc>
      </w:tr>
      <w:tr w:rsidR="001F32D4" w:rsidRPr="009F5E1E" w14:paraId="468C38AA" w14:textId="77777777" w:rsidTr="00D75E7E">
        <w:trPr>
          <w:gridAfter w:val="1"/>
          <w:wAfter w:w="360" w:type="dxa"/>
        </w:trPr>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95EFB8B" w14:textId="77777777" w:rsidR="001F32D4" w:rsidRDefault="001F32D4" w:rsidP="00D75E7E">
            <w:pPr>
              <w:jc w:val="center"/>
            </w:pPr>
            <w:r>
              <w:rPr>
                <w:sz w:val="24"/>
                <w:szCs w:val="24"/>
              </w:rPr>
              <w:t>7.</w:t>
            </w:r>
          </w:p>
        </w:tc>
        <w:tc>
          <w:tcPr>
            <w:tcW w:w="56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BE4B492" w14:textId="77777777" w:rsidR="001F32D4" w:rsidRPr="00D75E7E" w:rsidRDefault="001F32D4" w:rsidP="00D75E7E">
            <w:pPr>
              <w:rPr>
                <w:lang w:val="ru-RU"/>
              </w:rPr>
            </w:pPr>
            <w:r w:rsidRPr="00D75E7E">
              <w:rPr>
                <w:sz w:val="24"/>
                <w:szCs w:val="24"/>
                <w:lang w:val="ru-RU"/>
              </w:rPr>
              <w:t>Займався/-лась волонтерством у будь-якій формі.</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F04445"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77CF06"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4E0FB8" w14:textId="77777777" w:rsidR="001F32D4" w:rsidRPr="00D75E7E" w:rsidRDefault="001F32D4" w:rsidP="00D75E7E">
            <w:pPr>
              <w:rPr>
                <w:lang w:val="ru-RU"/>
              </w:rPr>
            </w:pP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BDC71A" w14:textId="77777777" w:rsidR="001F32D4" w:rsidRPr="00D75E7E" w:rsidRDefault="001F32D4" w:rsidP="00D75E7E">
            <w:pPr>
              <w:rPr>
                <w:lang w:val="ru-RU"/>
              </w:rPr>
            </w:pPr>
          </w:p>
        </w:tc>
      </w:tr>
      <w:tr w:rsidR="001F32D4" w:rsidRPr="009F5E1E" w14:paraId="252A2C1B" w14:textId="77777777" w:rsidTr="00D75E7E">
        <w:trPr>
          <w:gridAfter w:val="1"/>
          <w:wAfter w:w="360" w:type="dxa"/>
        </w:trPr>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66B44B" w14:textId="77777777" w:rsidR="001F32D4" w:rsidRDefault="001F32D4" w:rsidP="00D75E7E">
            <w:pPr>
              <w:jc w:val="center"/>
            </w:pPr>
            <w:r>
              <w:rPr>
                <w:sz w:val="24"/>
                <w:szCs w:val="24"/>
              </w:rPr>
              <w:t>8.</w:t>
            </w:r>
          </w:p>
        </w:tc>
        <w:tc>
          <w:tcPr>
            <w:tcW w:w="56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1F4F40" w14:textId="77777777" w:rsidR="001F32D4" w:rsidRPr="00D75E7E" w:rsidRDefault="001F32D4" w:rsidP="00D75E7E">
            <w:pPr>
              <w:rPr>
                <w:lang w:val="ru-RU"/>
              </w:rPr>
            </w:pPr>
            <w:r w:rsidRPr="00D75E7E">
              <w:rPr>
                <w:sz w:val="24"/>
                <w:szCs w:val="24"/>
                <w:lang w:val="ru-RU"/>
              </w:rPr>
              <w:t>Публічно висловлювався/-лась про суспільну проблему (у соцмережах, ЗМІ, на заходах).</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303851"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ED751C"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B28C6A" w14:textId="77777777" w:rsidR="001F32D4" w:rsidRPr="00D75E7E" w:rsidRDefault="001F32D4" w:rsidP="00D75E7E">
            <w:pPr>
              <w:rPr>
                <w:lang w:val="ru-RU"/>
              </w:rPr>
            </w:pP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C17ECD" w14:textId="77777777" w:rsidR="001F32D4" w:rsidRPr="00D75E7E" w:rsidRDefault="001F32D4" w:rsidP="00D75E7E">
            <w:pPr>
              <w:rPr>
                <w:lang w:val="ru-RU"/>
              </w:rPr>
            </w:pPr>
          </w:p>
        </w:tc>
      </w:tr>
      <w:tr w:rsidR="001F32D4" w:rsidRPr="009F5E1E" w14:paraId="71899356" w14:textId="77777777" w:rsidTr="00D75E7E">
        <w:trPr>
          <w:gridAfter w:val="1"/>
          <w:wAfter w:w="360" w:type="dxa"/>
        </w:trPr>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DEAD309" w14:textId="77777777" w:rsidR="001F32D4" w:rsidRDefault="001F32D4" w:rsidP="00D75E7E">
            <w:pPr>
              <w:jc w:val="center"/>
            </w:pPr>
            <w:r>
              <w:rPr>
                <w:sz w:val="24"/>
                <w:szCs w:val="24"/>
              </w:rPr>
              <w:t>9.</w:t>
            </w:r>
          </w:p>
        </w:tc>
        <w:tc>
          <w:tcPr>
            <w:tcW w:w="56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AEE833" w14:textId="77777777" w:rsidR="001F32D4" w:rsidRPr="00D75E7E" w:rsidRDefault="001F32D4" w:rsidP="00D75E7E">
            <w:pPr>
              <w:rPr>
                <w:lang w:val="ru-RU"/>
              </w:rPr>
            </w:pPr>
            <w:r w:rsidRPr="00D75E7E">
              <w:rPr>
                <w:sz w:val="24"/>
                <w:szCs w:val="24"/>
                <w:lang w:val="ru-RU"/>
              </w:rPr>
              <w:t>Брав/-ла участь у роботі громадської організації чи ініціативи.</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0E9D89"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BE3C4D"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1C4444" w14:textId="77777777" w:rsidR="001F32D4" w:rsidRPr="00D75E7E" w:rsidRDefault="001F32D4" w:rsidP="00D75E7E">
            <w:pPr>
              <w:rPr>
                <w:lang w:val="ru-RU"/>
              </w:rPr>
            </w:pP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73CCEE" w14:textId="77777777" w:rsidR="001F32D4" w:rsidRPr="00D75E7E" w:rsidRDefault="001F32D4" w:rsidP="00D75E7E">
            <w:pPr>
              <w:rPr>
                <w:lang w:val="ru-RU"/>
              </w:rPr>
            </w:pPr>
          </w:p>
        </w:tc>
      </w:tr>
      <w:tr w:rsidR="001F32D4" w:rsidRPr="009F5E1E" w14:paraId="2D007DEF" w14:textId="77777777" w:rsidTr="00D75E7E">
        <w:trPr>
          <w:gridAfter w:val="1"/>
          <w:wAfter w:w="360" w:type="dxa"/>
        </w:trPr>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E63205" w14:textId="77777777" w:rsidR="001F32D4" w:rsidRDefault="001F32D4" w:rsidP="00D75E7E">
            <w:pPr>
              <w:jc w:val="center"/>
            </w:pPr>
            <w:r>
              <w:rPr>
                <w:sz w:val="24"/>
                <w:szCs w:val="24"/>
              </w:rPr>
              <w:t>10.</w:t>
            </w:r>
          </w:p>
        </w:tc>
        <w:tc>
          <w:tcPr>
            <w:tcW w:w="56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B19B353" w14:textId="77777777" w:rsidR="001F32D4" w:rsidRPr="00D75E7E" w:rsidRDefault="001F32D4" w:rsidP="00D75E7E">
            <w:pPr>
              <w:rPr>
                <w:lang w:val="ru-RU"/>
              </w:rPr>
            </w:pPr>
            <w:r w:rsidRPr="00D75E7E">
              <w:rPr>
                <w:sz w:val="24"/>
                <w:szCs w:val="24"/>
                <w:lang w:val="ru-RU"/>
              </w:rPr>
              <w:t>Інформував/-ла інших про суспільно важливі питання або заохочував/-ла їх до участі.</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0131E6"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E4079E"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0501AE" w14:textId="77777777" w:rsidR="001F32D4" w:rsidRPr="00D75E7E" w:rsidRDefault="001F32D4" w:rsidP="00D75E7E">
            <w:pPr>
              <w:rPr>
                <w:lang w:val="ru-RU"/>
              </w:rPr>
            </w:pP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1E3C6B" w14:textId="77777777" w:rsidR="001F32D4" w:rsidRPr="00D75E7E" w:rsidRDefault="001F32D4" w:rsidP="00D75E7E">
            <w:pPr>
              <w:rPr>
                <w:lang w:val="ru-RU"/>
              </w:rPr>
            </w:pPr>
          </w:p>
        </w:tc>
      </w:tr>
    </w:tbl>
    <w:p w14:paraId="06EC01FC" w14:textId="77777777" w:rsidR="001F32D4" w:rsidRPr="00D75E7E" w:rsidRDefault="001F32D4" w:rsidP="001F32D4">
      <w:pPr>
        <w:spacing w:before="100" w:after="160" w:line="360" w:lineRule="auto"/>
        <w:jc w:val="both"/>
        <w:rPr>
          <w:lang w:val="ru-RU"/>
        </w:rPr>
      </w:pPr>
      <w:r w:rsidRPr="00D75E7E">
        <w:rPr>
          <w:lang w:val="ru-RU"/>
        </w:rPr>
        <w:t>Підрахунок: сума балів за всіма 10 пунктами (0–40). Вищий бал — вища реальна громадянська залученість.</w:t>
      </w:r>
    </w:p>
    <w:p w14:paraId="2714D0F4" w14:textId="77777777" w:rsidR="001F32D4" w:rsidRPr="00D75E7E" w:rsidRDefault="001F32D4" w:rsidP="001F32D4">
      <w:pPr>
        <w:spacing w:before="280" w:after="140"/>
        <w:rPr>
          <w:lang w:val="ru-RU"/>
        </w:rPr>
      </w:pPr>
      <w:r w:rsidRPr="00D75E7E">
        <w:rPr>
          <w:b/>
          <w:bCs/>
          <w:lang w:val="ru-RU"/>
        </w:rPr>
        <w:t>Б.2. Шкала громадянської самоефективності (адаптована)</w:t>
      </w:r>
    </w:p>
    <w:p w14:paraId="64A0E127" w14:textId="77777777" w:rsidR="001F32D4" w:rsidRPr="00D75E7E" w:rsidRDefault="001F32D4" w:rsidP="001F32D4">
      <w:pPr>
        <w:spacing w:after="160" w:line="360" w:lineRule="auto"/>
        <w:jc w:val="both"/>
        <w:rPr>
          <w:lang w:val="ru-RU"/>
        </w:rPr>
      </w:pPr>
      <w:r w:rsidRPr="00D75E7E">
        <w:rPr>
          <w:lang w:val="ru-RU"/>
        </w:rPr>
        <w:t>Інструкція: Оцініть від 1 (цілком не погоджуюсь) до 5 (цілком погоджуюсь).</w:t>
      </w:r>
    </w:p>
    <w:p w14:paraId="0AEA7E12" w14:textId="77777777" w:rsidR="001F32D4" w:rsidRDefault="001F32D4" w:rsidP="001F32D4">
      <w:pPr>
        <w:spacing w:before="240" w:after="120"/>
        <w:jc w:val="center"/>
      </w:pPr>
      <w:r>
        <w:rPr>
          <w:i/>
          <w:iCs/>
        </w:rPr>
        <w:t>Бланк Шкали самоефективності</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
        <w:gridCol w:w="4654"/>
        <w:gridCol w:w="799"/>
        <w:gridCol w:w="799"/>
        <w:gridCol w:w="799"/>
        <w:gridCol w:w="799"/>
        <w:gridCol w:w="636"/>
      </w:tblGrid>
      <w:tr w:rsidR="001F32D4" w14:paraId="166A694A" w14:textId="77777777" w:rsidTr="00D75E7E">
        <w:tc>
          <w:tcPr>
            <w:tcW w:w="49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0F33767" w14:textId="77777777" w:rsidR="001F32D4" w:rsidRDefault="001F32D4" w:rsidP="00D75E7E">
            <w:pPr>
              <w:jc w:val="center"/>
            </w:pPr>
            <w:r>
              <w:rPr>
                <w:b/>
                <w:bCs/>
                <w:sz w:val="24"/>
                <w:szCs w:val="24"/>
              </w:rPr>
              <w:t>№</w:t>
            </w:r>
          </w:p>
        </w:tc>
        <w:tc>
          <w:tcPr>
            <w:tcW w:w="533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DA15377" w14:textId="77777777" w:rsidR="001F32D4" w:rsidRDefault="001F32D4" w:rsidP="00D75E7E">
            <w:r>
              <w:rPr>
                <w:b/>
                <w:bCs/>
                <w:sz w:val="24"/>
                <w:szCs w:val="24"/>
              </w:rPr>
              <w:t>Твердження</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10BEF65" w14:textId="77777777" w:rsidR="001F32D4" w:rsidRDefault="001F32D4" w:rsidP="00D75E7E">
            <w:pPr>
              <w:jc w:val="center"/>
            </w:pPr>
            <w:r>
              <w:rPr>
                <w:b/>
                <w:bCs/>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21EBD693" w14:textId="77777777" w:rsidR="001F32D4" w:rsidRDefault="001F32D4" w:rsidP="00D75E7E">
            <w:pPr>
              <w:jc w:val="center"/>
            </w:pPr>
            <w:r>
              <w:rPr>
                <w:b/>
                <w:bCs/>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F9399EB" w14:textId="77777777" w:rsidR="001F32D4" w:rsidRDefault="001F32D4" w:rsidP="00D75E7E">
            <w:pPr>
              <w:jc w:val="center"/>
            </w:pPr>
            <w:r>
              <w:rPr>
                <w:b/>
                <w:bCs/>
                <w:sz w:val="24"/>
                <w:szCs w:val="24"/>
              </w:rPr>
              <w:t>3</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C84C862" w14:textId="77777777" w:rsidR="001F32D4" w:rsidRDefault="001F32D4" w:rsidP="00D75E7E">
            <w:pPr>
              <w:jc w:val="center"/>
            </w:pPr>
            <w:r>
              <w:rPr>
                <w:b/>
                <w:bCs/>
                <w:sz w:val="24"/>
                <w:szCs w:val="24"/>
              </w:rPr>
              <w:t>4</w:t>
            </w:r>
          </w:p>
        </w:tc>
        <w:tc>
          <w:tcPr>
            <w:tcW w:w="7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D07FC64" w14:textId="77777777" w:rsidR="001F32D4" w:rsidRDefault="001F32D4" w:rsidP="00D75E7E">
            <w:pPr>
              <w:jc w:val="center"/>
            </w:pPr>
            <w:r>
              <w:rPr>
                <w:b/>
                <w:bCs/>
                <w:sz w:val="24"/>
                <w:szCs w:val="24"/>
              </w:rPr>
              <w:t>5</w:t>
            </w:r>
          </w:p>
        </w:tc>
      </w:tr>
      <w:tr w:rsidR="001F32D4" w:rsidRPr="009F5E1E" w14:paraId="30D3E7A2" w14:textId="77777777" w:rsidTr="00D75E7E">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B55F103" w14:textId="77777777" w:rsidR="001F32D4" w:rsidRDefault="001F32D4" w:rsidP="00D75E7E">
            <w:pPr>
              <w:jc w:val="center"/>
            </w:pPr>
            <w:r>
              <w:rPr>
                <w:sz w:val="24"/>
                <w:szCs w:val="24"/>
              </w:rPr>
              <w:t>1.</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0BAB3F" w14:textId="77777777" w:rsidR="001F32D4" w:rsidRPr="00D75E7E" w:rsidRDefault="001F32D4" w:rsidP="00D75E7E">
            <w:pPr>
              <w:rPr>
                <w:lang w:val="ru-RU"/>
              </w:rPr>
            </w:pPr>
            <w:r w:rsidRPr="00D75E7E">
              <w:rPr>
                <w:sz w:val="24"/>
                <w:szCs w:val="24"/>
                <w:lang w:val="ru-RU"/>
              </w:rPr>
              <w:t>Я вірю, що моя участь у суспільному житті справді щось змінює.</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9B581B5"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3DACF0"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201ECC"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B4A4703" w14:textId="77777777" w:rsidR="001F32D4" w:rsidRPr="00D75E7E" w:rsidRDefault="001F32D4" w:rsidP="00D75E7E">
            <w:pPr>
              <w:rPr>
                <w:lang w:val="ru-RU"/>
              </w:rPr>
            </w:pPr>
          </w:p>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92FBD4" w14:textId="77777777" w:rsidR="001F32D4" w:rsidRPr="00D75E7E" w:rsidRDefault="001F32D4" w:rsidP="00D75E7E">
            <w:pPr>
              <w:rPr>
                <w:lang w:val="ru-RU"/>
              </w:rPr>
            </w:pPr>
          </w:p>
        </w:tc>
      </w:tr>
      <w:tr w:rsidR="001F32D4" w:rsidRPr="009F5E1E" w14:paraId="2BEAAD7B" w14:textId="77777777" w:rsidTr="00D75E7E">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69EFBE" w14:textId="77777777" w:rsidR="001F32D4" w:rsidRDefault="001F32D4" w:rsidP="00D75E7E">
            <w:pPr>
              <w:jc w:val="center"/>
            </w:pPr>
            <w:r>
              <w:rPr>
                <w:sz w:val="24"/>
                <w:szCs w:val="24"/>
              </w:rPr>
              <w:t>2.</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1F2737" w14:textId="77777777" w:rsidR="001F32D4" w:rsidRPr="00D75E7E" w:rsidRDefault="001F32D4" w:rsidP="00D75E7E">
            <w:pPr>
              <w:rPr>
                <w:lang w:val="ru-RU"/>
              </w:rPr>
            </w:pPr>
            <w:r w:rsidRPr="00D75E7E">
              <w:rPr>
                <w:sz w:val="24"/>
                <w:szCs w:val="24"/>
                <w:lang w:val="ru-RU"/>
              </w:rPr>
              <w:t>Такі люди, як я, можуть реально вплинути на рішення, що приймаються у моєму місті.</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301EA2"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13E26D"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BE24490"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6D47C4" w14:textId="77777777" w:rsidR="001F32D4" w:rsidRPr="00D75E7E" w:rsidRDefault="001F32D4" w:rsidP="00D75E7E">
            <w:pPr>
              <w:rPr>
                <w:lang w:val="ru-RU"/>
              </w:rPr>
            </w:pPr>
          </w:p>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6702FF" w14:textId="77777777" w:rsidR="001F32D4" w:rsidRPr="00D75E7E" w:rsidRDefault="001F32D4" w:rsidP="00D75E7E">
            <w:pPr>
              <w:rPr>
                <w:lang w:val="ru-RU"/>
              </w:rPr>
            </w:pPr>
          </w:p>
        </w:tc>
      </w:tr>
      <w:tr w:rsidR="001F32D4" w:rsidRPr="009F5E1E" w14:paraId="7D85A763" w14:textId="77777777" w:rsidTr="00D75E7E">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0E0E0A" w14:textId="77777777" w:rsidR="001F32D4" w:rsidRDefault="001F32D4" w:rsidP="00D75E7E">
            <w:pPr>
              <w:jc w:val="center"/>
            </w:pPr>
            <w:r>
              <w:rPr>
                <w:sz w:val="24"/>
                <w:szCs w:val="24"/>
              </w:rPr>
              <w:t>3.</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3D84F9" w14:textId="77777777" w:rsidR="001F32D4" w:rsidRPr="00D75E7E" w:rsidRDefault="001F32D4" w:rsidP="00D75E7E">
            <w:pPr>
              <w:rPr>
                <w:lang w:val="ru-RU"/>
              </w:rPr>
            </w:pPr>
            <w:r w:rsidRPr="00D75E7E">
              <w:rPr>
                <w:sz w:val="24"/>
                <w:szCs w:val="24"/>
                <w:lang w:val="ru-RU"/>
              </w:rPr>
              <w:t>Я знаю, як можна ефективно вплинути на вирішення конкретної проблеми у моїй громаді.</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E234183"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951E7F"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8BFDB29"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477263" w14:textId="77777777" w:rsidR="001F32D4" w:rsidRPr="00D75E7E" w:rsidRDefault="001F32D4" w:rsidP="00D75E7E">
            <w:pPr>
              <w:rPr>
                <w:lang w:val="ru-RU"/>
              </w:rPr>
            </w:pPr>
          </w:p>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6FC062C" w14:textId="77777777" w:rsidR="001F32D4" w:rsidRPr="00D75E7E" w:rsidRDefault="001F32D4" w:rsidP="00D75E7E">
            <w:pPr>
              <w:rPr>
                <w:lang w:val="ru-RU"/>
              </w:rPr>
            </w:pPr>
          </w:p>
        </w:tc>
      </w:tr>
      <w:tr w:rsidR="001F32D4" w:rsidRPr="009F5E1E" w14:paraId="530799BA" w14:textId="77777777" w:rsidTr="00D75E7E">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B738644" w14:textId="77777777" w:rsidR="001F32D4" w:rsidRDefault="001F32D4" w:rsidP="00D75E7E">
            <w:pPr>
              <w:jc w:val="center"/>
            </w:pPr>
            <w:r>
              <w:rPr>
                <w:sz w:val="24"/>
                <w:szCs w:val="24"/>
              </w:rPr>
              <w:t>4.</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F29792" w14:textId="77777777" w:rsidR="001F32D4" w:rsidRPr="00D75E7E" w:rsidRDefault="001F32D4" w:rsidP="00D75E7E">
            <w:pPr>
              <w:rPr>
                <w:lang w:val="ru-RU"/>
              </w:rPr>
            </w:pPr>
            <w:r w:rsidRPr="00D75E7E">
              <w:rPr>
                <w:sz w:val="24"/>
                <w:szCs w:val="24"/>
                <w:lang w:val="ru-RU"/>
              </w:rPr>
              <w:t>Коли я бачу суспільну проблему, я впевнений/-а, що можу щось зробити.</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ADB713"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55111F"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7E9518"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2ABAD2" w14:textId="77777777" w:rsidR="001F32D4" w:rsidRPr="00D75E7E" w:rsidRDefault="001F32D4" w:rsidP="00D75E7E">
            <w:pPr>
              <w:rPr>
                <w:lang w:val="ru-RU"/>
              </w:rPr>
            </w:pPr>
          </w:p>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4DE2ED" w14:textId="77777777" w:rsidR="001F32D4" w:rsidRPr="00D75E7E" w:rsidRDefault="001F32D4" w:rsidP="00D75E7E">
            <w:pPr>
              <w:rPr>
                <w:lang w:val="ru-RU"/>
              </w:rPr>
            </w:pPr>
          </w:p>
        </w:tc>
      </w:tr>
      <w:tr w:rsidR="001F32D4" w:rsidRPr="009F5E1E" w14:paraId="3DC8BA66" w14:textId="77777777" w:rsidTr="00D75E7E">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A169AE" w14:textId="77777777" w:rsidR="001F32D4" w:rsidRDefault="001F32D4" w:rsidP="00D75E7E">
            <w:pPr>
              <w:jc w:val="center"/>
            </w:pPr>
            <w:r>
              <w:rPr>
                <w:sz w:val="24"/>
                <w:szCs w:val="24"/>
              </w:rPr>
              <w:t>5.</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6034BD" w14:textId="77777777" w:rsidR="001F32D4" w:rsidRPr="00D75E7E" w:rsidRDefault="001F32D4" w:rsidP="00D75E7E">
            <w:pPr>
              <w:rPr>
                <w:lang w:val="ru-RU"/>
              </w:rPr>
            </w:pPr>
            <w:r w:rsidRPr="00D75E7E">
              <w:rPr>
                <w:sz w:val="24"/>
                <w:szCs w:val="24"/>
                <w:lang w:val="ru-RU"/>
              </w:rPr>
              <w:t>Моя думка і мої дії мають значення для суспільства загалом.</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D43285"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A2D589"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E6AB9B"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D52340C" w14:textId="77777777" w:rsidR="001F32D4" w:rsidRPr="00D75E7E" w:rsidRDefault="001F32D4" w:rsidP="00D75E7E">
            <w:pPr>
              <w:rPr>
                <w:lang w:val="ru-RU"/>
              </w:rPr>
            </w:pPr>
          </w:p>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A388ED" w14:textId="77777777" w:rsidR="001F32D4" w:rsidRPr="00D75E7E" w:rsidRDefault="001F32D4" w:rsidP="00D75E7E">
            <w:pPr>
              <w:rPr>
                <w:lang w:val="ru-RU"/>
              </w:rPr>
            </w:pPr>
          </w:p>
        </w:tc>
      </w:tr>
      <w:tr w:rsidR="001F32D4" w:rsidRPr="009F5E1E" w14:paraId="68E2635D" w14:textId="77777777" w:rsidTr="00D75E7E">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A3ADC6" w14:textId="77777777" w:rsidR="001F32D4" w:rsidRDefault="001F32D4" w:rsidP="00D75E7E">
            <w:pPr>
              <w:jc w:val="center"/>
            </w:pPr>
            <w:r>
              <w:rPr>
                <w:sz w:val="24"/>
                <w:szCs w:val="24"/>
              </w:rPr>
              <w:t>6.</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4E7327" w14:textId="77777777" w:rsidR="001F32D4" w:rsidRPr="00D75E7E" w:rsidRDefault="001F32D4" w:rsidP="00D75E7E">
            <w:pPr>
              <w:rPr>
                <w:lang w:val="ru-RU"/>
              </w:rPr>
            </w:pPr>
            <w:r w:rsidRPr="00D75E7E">
              <w:rPr>
                <w:sz w:val="24"/>
                <w:szCs w:val="24"/>
                <w:lang w:val="ru-RU"/>
              </w:rPr>
              <w:t>Я можу переконати інших людей взяти участь у суспільно важливій справі.</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A45A10"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1FE8D0"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333499"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75C4E5" w14:textId="77777777" w:rsidR="001F32D4" w:rsidRPr="00D75E7E" w:rsidRDefault="001F32D4" w:rsidP="00D75E7E">
            <w:pPr>
              <w:rPr>
                <w:lang w:val="ru-RU"/>
              </w:rPr>
            </w:pPr>
          </w:p>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0F7403" w14:textId="77777777" w:rsidR="001F32D4" w:rsidRPr="00D75E7E" w:rsidRDefault="001F32D4" w:rsidP="00D75E7E">
            <w:pPr>
              <w:rPr>
                <w:lang w:val="ru-RU"/>
              </w:rPr>
            </w:pPr>
          </w:p>
        </w:tc>
      </w:tr>
      <w:tr w:rsidR="001F32D4" w:rsidRPr="009F5E1E" w14:paraId="4ECC20B2" w14:textId="77777777" w:rsidTr="00D75E7E">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00AE38A" w14:textId="77777777" w:rsidR="001F32D4" w:rsidRDefault="001F32D4" w:rsidP="00D75E7E">
            <w:pPr>
              <w:jc w:val="center"/>
            </w:pPr>
            <w:r>
              <w:rPr>
                <w:sz w:val="24"/>
                <w:szCs w:val="24"/>
              </w:rPr>
              <w:t>7.</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C80F88" w14:textId="77777777" w:rsidR="001F32D4" w:rsidRPr="00D75E7E" w:rsidRDefault="001F32D4" w:rsidP="00D75E7E">
            <w:pPr>
              <w:rPr>
                <w:lang w:val="ru-RU"/>
              </w:rPr>
            </w:pPr>
            <w:r w:rsidRPr="00D75E7E">
              <w:rPr>
                <w:sz w:val="24"/>
                <w:szCs w:val="24"/>
                <w:lang w:val="ru-RU"/>
              </w:rPr>
              <w:t>Якщо я буду наполегливо діяти, то можу змінити несправедливі правила або закони.</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08AB8D"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A9FD38"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163FB46"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AB9388" w14:textId="77777777" w:rsidR="001F32D4" w:rsidRPr="00D75E7E" w:rsidRDefault="001F32D4" w:rsidP="00D75E7E">
            <w:pPr>
              <w:rPr>
                <w:lang w:val="ru-RU"/>
              </w:rPr>
            </w:pPr>
          </w:p>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479FD9" w14:textId="77777777" w:rsidR="001F32D4" w:rsidRPr="00D75E7E" w:rsidRDefault="001F32D4" w:rsidP="00D75E7E">
            <w:pPr>
              <w:rPr>
                <w:lang w:val="ru-RU"/>
              </w:rPr>
            </w:pPr>
          </w:p>
        </w:tc>
      </w:tr>
      <w:tr w:rsidR="001F32D4" w14:paraId="27FF3B20" w14:textId="77777777" w:rsidTr="00D75E7E">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0F36D7" w14:textId="77777777" w:rsidR="001F32D4" w:rsidRDefault="001F32D4" w:rsidP="00D75E7E">
            <w:pPr>
              <w:jc w:val="center"/>
            </w:pPr>
            <w:r>
              <w:rPr>
                <w:sz w:val="24"/>
                <w:szCs w:val="24"/>
              </w:rPr>
              <w:t>8.</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B79857" w14:textId="77777777" w:rsidR="001F32D4" w:rsidRDefault="001F32D4" w:rsidP="00D75E7E">
            <w:r w:rsidRPr="00D75E7E">
              <w:rPr>
                <w:sz w:val="24"/>
                <w:szCs w:val="24"/>
                <w:lang w:val="ru-RU"/>
              </w:rPr>
              <w:t xml:space="preserve">Я не відчуваю себе безсилим/-ою перед великими суспільними проблемами. </w:t>
            </w:r>
            <w:r>
              <w:rPr>
                <w:sz w:val="24"/>
                <w:szCs w:val="24"/>
              </w:rPr>
              <w:t>*</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5C3154" w14:textId="77777777" w:rsidR="001F32D4" w:rsidRDefault="001F32D4" w:rsidP="00D75E7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BDD1052" w14:textId="77777777" w:rsidR="001F32D4" w:rsidRDefault="001F32D4" w:rsidP="00D75E7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C80B76" w14:textId="77777777" w:rsidR="001F32D4" w:rsidRDefault="001F32D4" w:rsidP="00D75E7E"/>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6C5E80" w14:textId="77777777" w:rsidR="001F32D4" w:rsidRDefault="001F32D4" w:rsidP="00D75E7E"/>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72038E" w14:textId="77777777" w:rsidR="001F32D4" w:rsidRDefault="001F32D4" w:rsidP="00D75E7E"/>
        </w:tc>
      </w:tr>
      <w:tr w:rsidR="001F32D4" w:rsidRPr="009F5E1E" w14:paraId="2B1E89B3" w14:textId="77777777" w:rsidTr="00D75E7E">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8BFA9E" w14:textId="77777777" w:rsidR="001F32D4" w:rsidRDefault="001F32D4" w:rsidP="00D75E7E">
            <w:pPr>
              <w:jc w:val="center"/>
            </w:pPr>
            <w:r>
              <w:rPr>
                <w:sz w:val="24"/>
                <w:szCs w:val="24"/>
              </w:rPr>
              <w:t>9.</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1A3785" w14:textId="77777777" w:rsidR="001F32D4" w:rsidRPr="00D75E7E" w:rsidRDefault="001F32D4" w:rsidP="00D75E7E">
            <w:pPr>
              <w:rPr>
                <w:lang w:val="ru-RU"/>
              </w:rPr>
            </w:pPr>
            <w:r w:rsidRPr="00D75E7E">
              <w:rPr>
                <w:sz w:val="24"/>
                <w:szCs w:val="24"/>
                <w:lang w:val="ru-RU"/>
              </w:rPr>
              <w:t>Я можу знайти спосіб допомогти вирішенню будь-якої суспільної проблеми, що мене турбує.</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D0C508"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2383F8"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8AA68D"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242073" w14:textId="77777777" w:rsidR="001F32D4" w:rsidRPr="00D75E7E" w:rsidRDefault="001F32D4" w:rsidP="00D75E7E">
            <w:pPr>
              <w:rPr>
                <w:lang w:val="ru-RU"/>
              </w:rPr>
            </w:pPr>
          </w:p>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FDC295" w14:textId="77777777" w:rsidR="001F32D4" w:rsidRPr="00D75E7E" w:rsidRDefault="001F32D4" w:rsidP="00D75E7E">
            <w:pPr>
              <w:rPr>
                <w:lang w:val="ru-RU"/>
              </w:rPr>
            </w:pPr>
          </w:p>
        </w:tc>
      </w:tr>
      <w:tr w:rsidR="001F32D4" w:rsidRPr="009F5E1E" w14:paraId="563BBB50" w14:textId="77777777" w:rsidTr="00D75E7E">
        <w:tc>
          <w:tcPr>
            <w:tcW w:w="49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955B03" w14:textId="77777777" w:rsidR="001F32D4" w:rsidRDefault="001F32D4" w:rsidP="00D75E7E">
            <w:pPr>
              <w:jc w:val="center"/>
            </w:pPr>
            <w:r>
              <w:rPr>
                <w:sz w:val="24"/>
                <w:szCs w:val="24"/>
              </w:rPr>
              <w:t>10.</w:t>
            </w:r>
          </w:p>
        </w:tc>
        <w:tc>
          <w:tcPr>
            <w:tcW w:w="533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D16AC3" w14:textId="77777777" w:rsidR="001F32D4" w:rsidRPr="00D75E7E" w:rsidRDefault="001F32D4" w:rsidP="00D75E7E">
            <w:pPr>
              <w:rPr>
                <w:lang w:val="ru-RU"/>
              </w:rPr>
            </w:pPr>
            <w:r w:rsidRPr="00D75E7E">
              <w:rPr>
                <w:sz w:val="24"/>
                <w:szCs w:val="24"/>
                <w:lang w:val="ru-RU"/>
              </w:rPr>
              <w:t>Я маю вплив на розвиток своєї громади.</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F9B186"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F1C5717"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45FF79" w14:textId="77777777" w:rsidR="001F32D4" w:rsidRPr="00D75E7E" w:rsidRDefault="001F32D4" w:rsidP="00D75E7E">
            <w:pPr>
              <w:rPr>
                <w:lang w:val="ru-RU"/>
              </w:rPr>
            </w:pP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1669102" w14:textId="77777777" w:rsidR="001F32D4" w:rsidRPr="00D75E7E" w:rsidRDefault="001F32D4" w:rsidP="00D75E7E">
            <w:pPr>
              <w:rPr>
                <w:lang w:val="ru-RU"/>
              </w:rPr>
            </w:pPr>
          </w:p>
        </w:tc>
        <w:tc>
          <w:tcPr>
            <w:tcW w:w="7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6D5E195" w14:textId="77777777" w:rsidR="001F32D4" w:rsidRPr="00D75E7E" w:rsidRDefault="001F32D4" w:rsidP="00D75E7E">
            <w:pPr>
              <w:rPr>
                <w:lang w:val="ru-RU"/>
              </w:rPr>
            </w:pPr>
          </w:p>
        </w:tc>
      </w:tr>
    </w:tbl>
    <w:p w14:paraId="4C8DD004" w14:textId="77777777" w:rsidR="001F32D4" w:rsidRPr="00D75E7E" w:rsidRDefault="001F32D4" w:rsidP="001F32D4">
      <w:pPr>
        <w:spacing w:before="100" w:after="160" w:line="360" w:lineRule="auto"/>
        <w:jc w:val="both"/>
        <w:rPr>
          <w:lang w:val="ru-RU"/>
        </w:rPr>
      </w:pPr>
      <w:r w:rsidRPr="00D75E7E">
        <w:rPr>
          <w:lang w:val="ru-RU"/>
        </w:rPr>
        <w:t>Примітка: * — зворотне твердження. Загальний бал: 10–50. Вищий бал — вища громадянська самоефективність.</w:t>
      </w:r>
    </w:p>
    <w:p w14:paraId="77720F21" w14:textId="77777777" w:rsidR="001F32D4" w:rsidRDefault="001F32D4" w:rsidP="001F32D4">
      <w:pPr>
        <w:rPr>
          <w:lang w:val="ru-RU"/>
        </w:rPr>
      </w:pPr>
      <w:r w:rsidRPr="00D75E7E">
        <w:rPr>
          <w:lang w:val="ru-RU"/>
        </w:rPr>
        <w:br/>
      </w:r>
    </w:p>
    <w:p w14:paraId="6DBB517B" w14:textId="77777777" w:rsidR="00304B19" w:rsidRDefault="00304B19" w:rsidP="001F32D4">
      <w:pPr>
        <w:rPr>
          <w:lang w:val="ru-RU"/>
        </w:rPr>
      </w:pPr>
    </w:p>
    <w:p w14:paraId="4631DC7C" w14:textId="77777777" w:rsidR="00304B19" w:rsidRDefault="00304B19" w:rsidP="001F32D4">
      <w:pPr>
        <w:rPr>
          <w:lang w:val="ru-RU"/>
        </w:rPr>
      </w:pPr>
    </w:p>
    <w:p w14:paraId="01E4642E" w14:textId="77777777" w:rsidR="00304B19" w:rsidRDefault="00304B19" w:rsidP="001F32D4">
      <w:pPr>
        <w:rPr>
          <w:lang w:val="ru-RU"/>
        </w:rPr>
      </w:pPr>
    </w:p>
    <w:p w14:paraId="31E3F81A" w14:textId="77777777" w:rsidR="00304B19" w:rsidRDefault="00304B19" w:rsidP="001F32D4">
      <w:pPr>
        <w:rPr>
          <w:lang w:val="ru-RU"/>
        </w:rPr>
      </w:pPr>
    </w:p>
    <w:p w14:paraId="11B1CA8D" w14:textId="77777777" w:rsidR="00304B19" w:rsidRPr="00D75E7E" w:rsidRDefault="00304B19" w:rsidP="001F32D4">
      <w:pPr>
        <w:rPr>
          <w:lang w:val="ru-RU"/>
        </w:rPr>
      </w:pPr>
    </w:p>
    <w:p w14:paraId="6CB44A2D" w14:textId="77777777" w:rsidR="001F32D4" w:rsidRPr="00304B19" w:rsidRDefault="001F32D4" w:rsidP="00304B19">
      <w:pPr>
        <w:spacing w:after="120"/>
        <w:jc w:val="right"/>
        <w:rPr>
          <w:i/>
          <w:lang w:val="ru-RU"/>
        </w:rPr>
      </w:pPr>
      <w:r w:rsidRPr="00304B19">
        <w:rPr>
          <w:b/>
          <w:bCs/>
          <w:i/>
          <w:lang w:val="ru-RU"/>
        </w:rPr>
        <w:t>ДОДАТОК В</w:t>
      </w:r>
    </w:p>
    <w:p w14:paraId="5B8EA113" w14:textId="77777777" w:rsidR="001F32D4" w:rsidRPr="00D75E7E" w:rsidRDefault="001F32D4" w:rsidP="001F32D4">
      <w:pPr>
        <w:spacing w:after="320"/>
        <w:jc w:val="center"/>
        <w:rPr>
          <w:lang w:val="ru-RU"/>
        </w:rPr>
      </w:pPr>
      <w:r w:rsidRPr="00D75E7E">
        <w:rPr>
          <w:b/>
          <w:bCs/>
          <w:i/>
          <w:iCs/>
          <w:lang w:val="ru-RU"/>
        </w:rPr>
        <w:t>Гайд напівструктурованого інтерв'ю</w:t>
      </w:r>
    </w:p>
    <w:p w14:paraId="09C63225" w14:textId="77777777" w:rsidR="001F32D4" w:rsidRPr="00D75E7E" w:rsidRDefault="001F32D4" w:rsidP="001F32D4">
      <w:pPr>
        <w:spacing w:after="160" w:line="360" w:lineRule="auto"/>
        <w:jc w:val="both"/>
        <w:rPr>
          <w:lang w:val="ru-RU"/>
        </w:rPr>
      </w:pPr>
      <w:r w:rsidRPr="00D75E7E">
        <w:rPr>
          <w:lang w:val="ru-RU"/>
        </w:rPr>
        <w:t>Мета інтерв'ю: якісне дослідження суб'єктивного досвіду трансформації громадянської свідомості через волонтерську практику.</w:t>
      </w:r>
    </w:p>
    <w:p w14:paraId="137E598F" w14:textId="77777777" w:rsidR="001F32D4" w:rsidRPr="00D75E7E" w:rsidRDefault="001F32D4" w:rsidP="001F32D4">
      <w:pPr>
        <w:spacing w:after="240" w:line="360" w:lineRule="auto"/>
        <w:jc w:val="both"/>
        <w:rPr>
          <w:lang w:val="ru-RU"/>
        </w:rPr>
      </w:pPr>
      <w:r w:rsidRPr="00D75E7E">
        <w:rPr>
          <w:lang w:val="ru-RU"/>
        </w:rPr>
        <w:t>Тривалість: 45–65 хвилин. Формат: індивідуальне, аудіозапис з дозволу учасника. Анонімність гарантована.</w:t>
      </w:r>
    </w:p>
    <w:p w14:paraId="713E8B8D" w14:textId="77777777" w:rsidR="001F32D4" w:rsidRPr="00D75E7E" w:rsidRDefault="001F32D4" w:rsidP="001F32D4">
      <w:pPr>
        <w:spacing w:before="280" w:after="140"/>
        <w:rPr>
          <w:lang w:val="ru-RU"/>
        </w:rPr>
      </w:pPr>
      <w:r w:rsidRPr="00D75E7E">
        <w:rPr>
          <w:b/>
          <w:bCs/>
          <w:lang w:val="ru-RU"/>
        </w:rPr>
        <w:t>ВСТУПНА ЧАСТИНА (5–7 хв)</w:t>
      </w:r>
    </w:p>
    <w:p w14:paraId="077CA0CE" w14:textId="77777777" w:rsidR="001F32D4" w:rsidRPr="00D75E7E" w:rsidRDefault="001F32D4" w:rsidP="001F32D4">
      <w:pPr>
        <w:spacing w:after="160" w:line="360" w:lineRule="auto"/>
        <w:jc w:val="both"/>
        <w:rPr>
          <w:lang w:val="ru-RU"/>
        </w:rPr>
      </w:pPr>
      <w:r w:rsidRPr="00D75E7E">
        <w:rPr>
          <w:lang w:val="ru-RU"/>
        </w:rPr>
        <w:t>Представлення дослідника і дослідження. Роз'яснення принципів конфіденційності і добровільності. Запит дозволу на запис. Прохання коротко розповісти про себе і свою волонтерську діяльність.</w:t>
      </w:r>
    </w:p>
    <w:p w14:paraId="5331A69F" w14:textId="77777777" w:rsidR="001F32D4" w:rsidRPr="00D75E7E" w:rsidRDefault="001F32D4" w:rsidP="001F32D4">
      <w:pPr>
        <w:spacing w:before="280" w:after="140"/>
        <w:rPr>
          <w:lang w:val="ru-RU"/>
        </w:rPr>
      </w:pPr>
      <w:r w:rsidRPr="00D75E7E">
        <w:rPr>
          <w:b/>
          <w:bCs/>
          <w:lang w:val="ru-RU"/>
        </w:rPr>
        <w:t>РОЗМИНКОВІ ЗАПИТАННЯ (5 хв)</w:t>
      </w:r>
    </w:p>
    <w:p w14:paraId="32D20CE9" w14:textId="77777777" w:rsidR="001F32D4" w:rsidRPr="00D75E7E" w:rsidRDefault="001F32D4" w:rsidP="001F32D4">
      <w:pPr>
        <w:spacing w:before="100" w:after="80" w:line="360" w:lineRule="auto"/>
        <w:ind w:left="360"/>
        <w:jc w:val="both"/>
        <w:rPr>
          <w:lang w:val="ru-RU"/>
        </w:rPr>
      </w:pPr>
      <w:r w:rsidRPr="00D75E7E">
        <w:rPr>
          <w:b/>
          <w:bCs/>
          <w:lang w:val="ru-RU"/>
        </w:rPr>
        <w:t xml:space="preserve">1. </w:t>
      </w:r>
      <w:r w:rsidRPr="00D75E7E">
        <w:rPr>
          <w:lang w:val="ru-RU"/>
        </w:rPr>
        <w:t>Розкажіть про свою волонтерську діяльність — коли почали, чим займаєтесь, у якій організації?</w:t>
      </w:r>
    </w:p>
    <w:p w14:paraId="3F4616BE" w14:textId="77777777" w:rsidR="001F32D4" w:rsidRPr="00D75E7E" w:rsidRDefault="001F32D4" w:rsidP="001F32D4">
      <w:pPr>
        <w:spacing w:before="100" w:after="80" w:line="360" w:lineRule="auto"/>
        <w:ind w:left="360"/>
        <w:jc w:val="both"/>
        <w:rPr>
          <w:lang w:val="ru-RU"/>
        </w:rPr>
      </w:pPr>
      <w:r w:rsidRPr="00D75E7E">
        <w:rPr>
          <w:b/>
          <w:bCs/>
          <w:lang w:val="ru-RU"/>
        </w:rPr>
        <w:t xml:space="preserve">2. </w:t>
      </w:r>
      <w:r w:rsidRPr="00D75E7E">
        <w:rPr>
          <w:lang w:val="ru-RU"/>
        </w:rPr>
        <w:t>Що спонукало вас стати волонтером/-кою?</w:t>
      </w:r>
    </w:p>
    <w:p w14:paraId="7EE35787" w14:textId="77777777" w:rsidR="001F32D4" w:rsidRPr="00D75E7E" w:rsidRDefault="001F32D4" w:rsidP="001F32D4">
      <w:pPr>
        <w:spacing w:before="280" w:after="140"/>
        <w:rPr>
          <w:lang w:val="ru-RU"/>
        </w:rPr>
      </w:pPr>
      <w:r w:rsidRPr="00D75E7E">
        <w:rPr>
          <w:b/>
          <w:bCs/>
          <w:lang w:val="ru-RU"/>
        </w:rPr>
        <w:t>ОСНОВНИЙ БЛОК: ГРОМАДЯНСЬКА СВІДОМІСТЬ І ВОЛОНТЕРСТВО (30–35 хв)</w:t>
      </w:r>
    </w:p>
    <w:p w14:paraId="72A1D472" w14:textId="77777777" w:rsidR="001F32D4" w:rsidRPr="00D75E7E" w:rsidRDefault="001F32D4" w:rsidP="001F32D4">
      <w:pPr>
        <w:spacing w:before="100" w:after="80" w:line="360" w:lineRule="auto"/>
        <w:ind w:left="360"/>
        <w:jc w:val="both"/>
        <w:rPr>
          <w:lang w:val="ru-RU"/>
        </w:rPr>
      </w:pPr>
      <w:r w:rsidRPr="00D75E7E">
        <w:rPr>
          <w:b/>
          <w:bCs/>
          <w:lang w:val="ru-RU"/>
        </w:rPr>
        <w:t xml:space="preserve">3. </w:t>
      </w:r>
      <w:r w:rsidRPr="00D75E7E">
        <w:rPr>
          <w:lang w:val="ru-RU"/>
        </w:rPr>
        <w:t>Як ви розумієте, що значить бути «свідомим/-ою громадянином/-кою»? Чи змінилося це розуміння після початку волонтерської діяльності?</w:t>
      </w:r>
    </w:p>
    <w:p w14:paraId="456003BD" w14:textId="77777777" w:rsidR="001F32D4" w:rsidRPr="00D75E7E" w:rsidRDefault="001F32D4" w:rsidP="001F32D4">
      <w:pPr>
        <w:spacing w:before="100" w:after="80" w:line="360" w:lineRule="auto"/>
        <w:ind w:left="360"/>
        <w:jc w:val="both"/>
        <w:rPr>
          <w:lang w:val="ru-RU"/>
        </w:rPr>
      </w:pPr>
      <w:r w:rsidRPr="00D75E7E">
        <w:rPr>
          <w:b/>
          <w:bCs/>
          <w:lang w:val="ru-RU"/>
        </w:rPr>
        <w:t xml:space="preserve">4. </w:t>
      </w:r>
      <w:r w:rsidRPr="00D75E7E">
        <w:rPr>
          <w:lang w:val="ru-RU"/>
        </w:rPr>
        <w:t>Чи відчуваєте ви, що ваша волонтерська діяльність щось змінює — у конкретних людях, у громаді, у суспільстві загалом? Наведіть конкретний приклад.</w:t>
      </w:r>
    </w:p>
    <w:p w14:paraId="0F7C39E9" w14:textId="77777777" w:rsidR="001F32D4" w:rsidRPr="00D75E7E" w:rsidRDefault="001F32D4" w:rsidP="001F32D4">
      <w:pPr>
        <w:spacing w:before="100" w:after="80" w:line="360" w:lineRule="auto"/>
        <w:ind w:left="360"/>
        <w:jc w:val="both"/>
        <w:rPr>
          <w:lang w:val="ru-RU"/>
        </w:rPr>
      </w:pPr>
      <w:r w:rsidRPr="00D75E7E">
        <w:rPr>
          <w:b/>
          <w:bCs/>
          <w:lang w:val="ru-RU"/>
        </w:rPr>
        <w:t xml:space="preserve">5. </w:t>
      </w:r>
      <w:r w:rsidRPr="00D75E7E">
        <w:rPr>
          <w:lang w:val="ru-RU"/>
        </w:rPr>
        <w:t>Пригадайте момент у волонтерстві, коли ви відчули себе «справжнім/-ою громадянином/-кою». Що тоді відбувалось?</w:t>
      </w:r>
    </w:p>
    <w:p w14:paraId="2BC667BA" w14:textId="77777777" w:rsidR="001F32D4" w:rsidRPr="00D75E7E" w:rsidRDefault="001F32D4" w:rsidP="001F32D4">
      <w:pPr>
        <w:spacing w:before="100" w:after="80" w:line="360" w:lineRule="auto"/>
        <w:ind w:left="360"/>
        <w:jc w:val="both"/>
        <w:rPr>
          <w:lang w:val="ru-RU"/>
        </w:rPr>
      </w:pPr>
      <w:r w:rsidRPr="00D75E7E">
        <w:rPr>
          <w:b/>
          <w:bCs/>
          <w:lang w:val="ru-RU"/>
        </w:rPr>
        <w:t xml:space="preserve">6. </w:t>
      </w:r>
      <w:r w:rsidRPr="00D75E7E">
        <w:rPr>
          <w:lang w:val="ru-RU"/>
        </w:rPr>
        <w:t>Чи змінилось ваше ставлення до прав і обов'язків громадянина завдяки волонтерству? Якщо так — як саме?</w:t>
      </w:r>
    </w:p>
    <w:p w14:paraId="75861A5E" w14:textId="77777777" w:rsidR="001F32D4" w:rsidRPr="00D75E7E" w:rsidRDefault="001F32D4" w:rsidP="001F32D4">
      <w:pPr>
        <w:spacing w:before="100" w:after="80" w:line="360" w:lineRule="auto"/>
        <w:ind w:left="360"/>
        <w:jc w:val="both"/>
        <w:rPr>
          <w:lang w:val="ru-RU"/>
        </w:rPr>
      </w:pPr>
      <w:r w:rsidRPr="00D75E7E">
        <w:rPr>
          <w:b/>
          <w:bCs/>
          <w:lang w:val="ru-RU"/>
        </w:rPr>
        <w:t xml:space="preserve">7. </w:t>
      </w:r>
      <w:r w:rsidRPr="00D75E7E">
        <w:rPr>
          <w:lang w:val="ru-RU"/>
        </w:rPr>
        <w:t>Чи замислювалися ви, чому виникають проблеми, з якими ви стикаєтесь у волонтерстві? Що ви думаєте про причини цих проблем і що потрібно змінити у системі?</w:t>
      </w:r>
    </w:p>
    <w:p w14:paraId="34AE7326" w14:textId="77777777" w:rsidR="001F32D4" w:rsidRPr="00D75E7E" w:rsidRDefault="001F32D4" w:rsidP="001F32D4">
      <w:pPr>
        <w:spacing w:before="100" w:after="80" w:line="360" w:lineRule="auto"/>
        <w:ind w:left="360"/>
        <w:jc w:val="both"/>
        <w:rPr>
          <w:lang w:val="ru-RU"/>
        </w:rPr>
      </w:pPr>
      <w:r w:rsidRPr="00D75E7E">
        <w:rPr>
          <w:b/>
          <w:bCs/>
          <w:lang w:val="ru-RU"/>
        </w:rPr>
        <w:t xml:space="preserve">8. </w:t>
      </w:r>
      <w:r w:rsidRPr="00D75E7E">
        <w:rPr>
          <w:lang w:val="ru-RU"/>
        </w:rPr>
        <w:t>Чи маєте ви у своїй волонтерській практиці можливість самостійно приймати рішення і ініціювати нові ідеї? Як це впливає на ваше ставлення до волонтерства і до себе як громадянина/-ки?</w:t>
      </w:r>
    </w:p>
    <w:p w14:paraId="23843AF8" w14:textId="77777777" w:rsidR="001F32D4" w:rsidRPr="00D75E7E" w:rsidRDefault="001F32D4" w:rsidP="001F32D4">
      <w:pPr>
        <w:spacing w:before="100" w:after="80" w:line="360" w:lineRule="auto"/>
        <w:ind w:left="360"/>
        <w:jc w:val="both"/>
        <w:rPr>
          <w:lang w:val="ru-RU"/>
        </w:rPr>
      </w:pPr>
      <w:r w:rsidRPr="00D75E7E">
        <w:rPr>
          <w:b/>
          <w:bCs/>
          <w:lang w:val="ru-RU"/>
        </w:rPr>
        <w:t xml:space="preserve">9. </w:t>
      </w:r>
      <w:r w:rsidRPr="00D75E7E">
        <w:rPr>
          <w:lang w:val="ru-RU"/>
        </w:rPr>
        <w:t>Чи обговорюєте ви разом з командою суспільний сенс своєї роботи? Що дають вам такі обговорення?</w:t>
      </w:r>
    </w:p>
    <w:p w14:paraId="22D6FE7B" w14:textId="77777777" w:rsidR="001F32D4" w:rsidRPr="00D75E7E" w:rsidRDefault="001F32D4" w:rsidP="001F32D4">
      <w:pPr>
        <w:spacing w:before="100" w:after="80" w:line="360" w:lineRule="auto"/>
        <w:ind w:left="360"/>
        <w:jc w:val="both"/>
        <w:rPr>
          <w:lang w:val="ru-RU"/>
        </w:rPr>
      </w:pPr>
      <w:r w:rsidRPr="00D75E7E">
        <w:rPr>
          <w:b/>
          <w:bCs/>
          <w:lang w:val="ru-RU"/>
        </w:rPr>
        <w:t xml:space="preserve">10. </w:t>
      </w:r>
      <w:r w:rsidRPr="00D75E7E">
        <w:rPr>
          <w:lang w:val="ru-RU"/>
        </w:rPr>
        <w:t>Чи змінилась ваша поведінка за межами волонтерства — наприклад, у тому, як ви голосуєте, спілкуєтесь з іншими про суспільне, реагуєте на несправедливість?</w:t>
      </w:r>
    </w:p>
    <w:p w14:paraId="2CED8BFA" w14:textId="77777777" w:rsidR="001F32D4" w:rsidRPr="00D75E7E" w:rsidRDefault="001F32D4" w:rsidP="001F32D4">
      <w:pPr>
        <w:spacing w:before="280" w:after="140"/>
        <w:rPr>
          <w:lang w:val="ru-RU"/>
        </w:rPr>
      </w:pPr>
      <w:r w:rsidRPr="00D75E7E">
        <w:rPr>
          <w:b/>
          <w:bCs/>
          <w:lang w:val="ru-RU"/>
        </w:rPr>
        <w:t>БЛОК ПРО ІДЕНТИЧНІСТЬ (10 хв)</w:t>
      </w:r>
    </w:p>
    <w:p w14:paraId="301FC0C0" w14:textId="77777777" w:rsidR="001F32D4" w:rsidRPr="00D75E7E" w:rsidRDefault="001F32D4" w:rsidP="001F32D4">
      <w:pPr>
        <w:spacing w:before="100" w:after="80" w:line="360" w:lineRule="auto"/>
        <w:ind w:left="360"/>
        <w:jc w:val="both"/>
        <w:rPr>
          <w:lang w:val="ru-RU"/>
        </w:rPr>
      </w:pPr>
      <w:r w:rsidRPr="00D75E7E">
        <w:rPr>
          <w:b/>
          <w:bCs/>
          <w:lang w:val="ru-RU"/>
        </w:rPr>
        <w:t xml:space="preserve">11. </w:t>
      </w:r>
      <w:r w:rsidRPr="00D75E7E">
        <w:rPr>
          <w:lang w:val="ru-RU"/>
        </w:rPr>
        <w:t>Чи є для вас «волонтер/-ка» важливою частиною того, ким ви є? Чому?</w:t>
      </w:r>
    </w:p>
    <w:p w14:paraId="4D3251CD" w14:textId="77777777" w:rsidR="001F32D4" w:rsidRPr="00D75E7E" w:rsidRDefault="001F32D4" w:rsidP="001F32D4">
      <w:pPr>
        <w:spacing w:before="100" w:after="80" w:line="360" w:lineRule="auto"/>
        <w:ind w:left="360"/>
        <w:jc w:val="both"/>
        <w:rPr>
          <w:lang w:val="ru-RU"/>
        </w:rPr>
      </w:pPr>
      <w:r w:rsidRPr="00D75E7E">
        <w:rPr>
          <w:b/>
          <w:bCs/>
          <w:lang w:val="ru-RU"/>
        </w:rPr>
        <w:t xml:space="preserve">12. </w:t>
      </w:r>
      <w:r w:rsidRPr="00D75E7E">
        <w:rPr>
          <w:lang w:val="ru-RU"/>
        </w:rPr>
        <w:t>Яким/-ою громадянином/-кою ви хочете бути через 5 років? Як волонтерство пов'язане з цим баченням?</w:t>
      </w:r>
    </w:p>
    <w:p w14:paraId="1E790D53" w14:textId="77777777" w:rsidR="001F32D4" w:rsidRPr="00D75E7E" w:rsidRDefault="001F32D4" w:rsidP="001F32D4">
      <w:pPr>
        <w:spacing w:before="280" w:after="140"/>
        <w:rPr>
          <w:lang w:val="ru-RU"/>
        </w:rPr>
      </w:pPr>
      <w:r w:rsidRPr="00D75E7E">
        <w:rPr>
          <w:b/>
          <w:bCs/>
          <w:lang w:val="ru-RU"/>
        </w:rPr>
        <w:t>ЗАВЕРШАЛЬНІ ЗАПИТАННЯ (5 хв)</w:t>
      </w:r>
    </w:p>
    <w:p w14:paraId="2500F98D" w14:textId="77777777" w:rsidR="001F32D4" w:rsidRPr="00D75E7E" w:rsidRDefault="001F32D4" w:rsidP="001F32D4">
      <w:pPr>
        <w:spacing w:before="100" w:after="80" w:line="360" w:lineRule="auto"/>
        <w:ind w:left="360"/>
        <w:jc w:val="both"/>
        <w:rPr>
          <w:lang w:val="ru-RU"/>
        </w:rPr>
      </w:pPr>
      <w:r w:rsidRPr="00D75E7E">
        <w:rPr>
          <w:b/>
          <w:bCs/>
          <w:lang w:val="ru-RU"/>
        </w:rPr>
        <w:t xml:space="preserve">13. </w:t>
      </w:r>
      <w:r w:rsidRPr="00D75E7E">
        <w:rPr>
          <w:lang w:val="ru-RU"/>
        </w:rPr>
        <w:t>Якби ви рекомендували волонтерство другу або подрузі — що б ви сказали про його вплив на громадянську свідомість?</w:t>
      </w:r>
    </w:p>
    <w:p w14:paraId="31726C3E" w14:textId="77777777" w:rsidR="001F32D4" w:rsidRPr="00D75E7E" w:rsidRDefault="001F32D4" w:rsidP="001F32D4">
      <w:pPr>
        <w:spacing w:before="100" w:after="80" w:line="360" w:lineRule="auto"/>
        <w:ind w:left="360"/>
        <w:jc w:val="both"/>
        <w:rPr>
          <w:lang w:val="ru-RU"/>
        </w:rPr>
      </w:pPr>
      <w:r w:rsidRPr="00D75E7E">
        <w:rPr>
          <w:b/>
          <w:bCs/>
          <w:lang w:val="ru-RU"/>
        </w:rPr>
        <w:t xml:space="preserve">14. </w:t>
      </w:r>
      <w:r w:rsidRPr="00D75E7E">
        <w:rPr>
          <w:lang w:val="ru-RU"/>
        </w:rPr>
        <w:t>Чи є щось важливе, що ми не обговорили?</w:t>
      </w:r>
    </w:p>
    <w:p w14:paraId="0DAF4E15" w14:textId="77777777" w:rsidR="001F32D4" w:rsidRPr="00D75E7E" w:rsidRDefault="001F32D4" w:rsidP="001F32D4">
      <w:pPr>
        <w:spacing w:before="280" w:after="140"/>
        <w:rPr>
          <w:lang w:val="ru-RU"/>
        </w:rPr>
      </w:pPr>
      <w:r w:rsidRPr="00D75E7E">
        <w:rPr>
          <w:b/>
          <w:bCs/>
          <w:lang w:val="ru-RU"/>
        </w:rPr>
        <w:t>НОТАТКИ ДОСЛІДНИКА</w:t>
      </w:r>
    </w:p>
    <w:p w14:paraId="19534104" w14:textId="77777777" w:rsidR="001F32D4" w:rsidRPr="00D75E7E" w:rsidRDefault="001F32D4" w:rsidP="001F32D4">
      <w:pPr>
        <w:spacing w:before="80" w:after="120" w:line="360" w:lineRule="auto"/>
        <w:rPr>
          <w:lang w:val="ru-RU"/>
        </w:rPr>
      </w:pPr>
      <w:r w:rsidRPr="00D75E7E">
        <w:rPr>
          <w:lang w:val="ru-RU"/>
        </w:rPr>
        <w:t>Провідні теми розмови: ___________________________</w:t>
      </w:r>
    </w:p>
    <w:p w14:paraId="29F1F193" w14:textId="77777777" w:rsidR="001F32D4" w:rsidRPr="00D75E7E" w:rsidRDefault="001F32D4" w:rsidP="001F32D4">
      <w:pPr>
        <w:spacing w:before="80" w:after="120" w:line="360" w:lineRule="auto"/>
        <w:rPr>
          <w:lang w:val="ru-RU"/>
        </w:rPr>
      </w:pPr>
      <w:r w:rsidRPr="00D75E7E">
        <w:rPr>
          <w:lang w:val="ru-RU"/>
        </w:rPr>
        <w:t>Найбільш емоційні моменти: ___________________________</w:t>
      </w:r>
    </w:p>
    <w:p w14:paraId="41CD53F1" w14:textId="77777777" w:rsidR="001F32D4" w:rsidRPr="00D75E7E" w:rsidRDefault="001F32D4" w:rsidP="001F32D4">
      <w:pPr>
        <w:spacing w:before="80" w:after="120" w:line="360" w:lineRule="auto"/>
        <w:rPr>
          <w:lang w:val="ru-RU"/>
        </w:rPr>
      </w:pPr>
      <w:r w:rsidRPr="00D75E7E">
        <w:rPr>
          <w:lang w:val="ru-RU"/>
        </w:rPr>
        <w:t>Нові ідеї для аналізу: ___________________________</w:t>
      </w:r>
    </w:p>
    <w:p w14:paraId="7D1A1F96" w14:textId="77777777" w:rsidR="001F32D4" w:rsidRPr="00D75E7E" w:rsidRDefault="001F32D4" w:rsidP="001F32D4">
      <w:pPr>
        <w:spacing w:before="80" w:after="120" w:line="360" w:lineRule="auto"/>
        <w:rPr>
          <w:lang w:val="ru-RU"/>
        </w:rPr>
      </w:pPr>
      <w:r w:rsidRPr="00D75E7E">
        <w:rPr>
          <w:lang w:val="ru-RU"/>
        </w:rPr>
        <w:t>Доповнення або уточнення після запису: ___________________________</w:t>
      </w:r>
    </w:p>
    <w:p w14:paraId="6E3AB1EE" w14:textId="77777777" w:rsidR="00354BA3" w:rsidRDefault="00354BA3" w:rsidP="001F32D4">
      <w:pPr>
        <w:spacing w:after="120"/>
        <w:jc w:val="center"/>
        <w:rPr>
          <w:b/>
          <w:bCs/>
          <w:lang w:val="ru-RU"/>
        </w:rPr>
      </w:pPr>
    </w:p>
    <w:p w14:paraId="5CC8DBCA" w14:textId="77777777" w:rsidR="001F32D4" w:rsidRPr="00354BA3" w:rsidRDefault="001F32D4" w:rsidP="00354BA3">
      <w:pPr>
        <w:spacing w:after="120"/>
        <w:jc w:val="right"/>
        <w:rPr>
          <w:i/>
          <w:lang w:val="ru-RU"/>
        </w:rPr>
      </w:pPr>
      <w:r w:rsidRPr="00354BA3">
        <w:rPr>
          <w:b/>
          <w:bCs/>
          <w:i/>
          <w:lang w:val="ru-RU"/>
        </w:rPr>
        <w:t>ДОДАТОК Г</w:t>
      </w:r>
    </w:p>
    <w:p w14:paraId="20A4B69E" w14:textId="77777777" w:rsidR="001F32D4" w:rsidRPr="00D75E7E" w:rsidRDefault="001F32D4" w:rsidP="001F32D4">
      <w:pPr>
        <w:spacing w:after="320"/>
        <w:jc w:val="center"/>
        <w:rPr>
          <w:lang w:val="ru-RU"/>
        </w:rPr>
      </w:pPr>
      <w:r w:rsidRPr="00D75E7E">
        <w:rPr>
          <w:b/>
          <w:bCs/>
          <w:i/>
          <w:iCs/>
          <w:lang w:val="ru-RU"/>
        </w:rPr>
        <w:t>Зведені таблиці результатів дослідження</w:t>
      </w:r>
    </w:p>
    <w:p w14:paraId="69FE83E4" w14:textId="77777777" w:rsidR="001F32D4" w:rsidRPr="00D75E7E" w:rsidRDefault="001F32D4" w:rsidP="001F32D4">
      <w:pPr>
        <w:spacing w:before="240" w:after="120"/>
        <w:jc w:val="center"/>
        <w:rPr>
          <w:lang w:val="ru-RU"/>
        </w:rPr>
      </w:pPr>
      <w:r w:rsidRPr="00D75E7E">
        <w:rPr>
          <w:i/>
          <w:iCs/>
          <w:lang w:val="ru-RU"/>
        </w:rPr>
        <w:t>Таблиця Г.1. Повна описова статистика ОГС-24 і суміжних шкал (</w:t>
      </w:r>
      <w:r>
        <w:rPr>
          <w:i/>
          <w:iCs/>
        </w:rPr>
        <w:t>M</w:t>
      </w:r>
      <w:r w:rsidRPr="00D75E7E">
        <w:rPr>
          <w:i/>
          <w:iCs/>
          <w:lang w:val="ru-RU"/>
        </w:rPr>
        <w:t xml:space="preserve"> ± </w:t>
      </w:r>
      <w:r>
        <w:rPr>
          <w:i/>
          <w:iCs/>
        </w:rPr>
        <w:t>SD</w:t>
      </w:r>
      <w:r w:rsidRPr="00D75E7E">
        <w:rPr>
          <w:i/>
          <w:iCs/>
          <w:lang w:val="ru-RU"/>
        </w:rPr>
        <w:t>)</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125"/>
        <w:gridCol w:w="1125"/>
        <w:gridCol w:w="1125"/>
        <w:gridCol w:w="1125"/>
        <w:gridCol w:w="1000"/>
        <w:gridCol w:w="1000"/>
      </w:tblGrid>
      <w:tr w:rsidR="001F32D4" w14:paraId="6E55B3D4" w14:textId="77777777" w:rsidTr="00D75E7E">
        <w:tc>
          <w:tcPr>
            <w:tcW w:w="26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416C061" w14:textId="77777777" w:rsidR="001F32D4" w:rsidRDefault="001F32D4" w:rsidP="00D75E7E">
            <w:r>
              <w:rPr>
                <w:b/>
                <w:bCs/>
                <w:sz w:val="24"/>
                <w:szCs w:val="24"/>
              </w:rPr>
              <w:t>Показник</w:t>
            </w:r>
          </w:p>
        </w:tc>
        <w:tc>
          <w:tcPr>
            <w:tcW w:w="1125"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7DF416C" w14:textId="77777777" w:rsidR="001F32D4" w:rsidRDefault="001F32D4" w:rsidP="00D75E7E">
            <w:pPr>
              <w:jc w:val="center"/>
            </w:pPr>
            <w:r>
              <w:rPr>
                <w:b/>
                <w:bCs/>
                <w:sz w:val="24"/>
                <w:szCs w:val="24"/>
              </w:rPr>
              <w:t>Вол. M</w:t>
            </w:r>
          </w:p>
        </w:tc>
        <w:tc>
          <w:tcPr>
            <w:tcW w:w="1125"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2ADDB390" w14:textId="77777777" w:rsidR="001F32D4" w:rsidRDefault="001F32D4" w:rsidP="00D75E7E">
            <w:pPr>
              <w:jc w:val="center"/>
            </w:pPr>
            <w:r>
              <w:rPr>
                <w:b/>
                <w:bCs/>
                <w:sz w:val="24"/>
                <w:szCs w:val="24"/>
              </w:rPr>
              <w:t>Вол. SD</w:t>
            </w:r>
          </w:p>
        </w:tc>
        <w:tc>
          <w:tcPr>
            <w:tcW w:w="1125"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63E614C" w14:textId="77777777" w:rsidR="001F32D4" w:rsidRDefault="001F32D4" w:rsidP="00D75E7E">
            <w:pPr>
              <w:jc w:val="center"/>
            </w:pPr>
            <w:r>
              <w:rPr>
                <w:b/>
                <w:bCs/>
                <w:sz w:val="24"/>
                <w:szCs w:val="24"/>
              </w:rPr>
              <w:t>Конт. M</w:t>
            </w:r>
          </w:p>
        </w:tc>
        <w:tc>
          <w:tcPr>
            <w:tcW w:w="1125"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72276D1C" w14:textId="77777777" w:rsidR="001F32D4" w:rsidRDefault="001F32D4" w:rsidP="00D75E7E">
            <w:pPr>
              <w:jc w:val="center"/>
            </w:pPr>
            <w:r>
              <w:rPr>
                <w:b/>
                <w:bCs/>
                <w:sz w:val="24"/>
                <w:szCs w:val="24"/>
              </w:rPr>
              <w:t>Конт. SD</w:t>
            </w:r>
          </w:p>
        </w:tc>
        <w:tc>
          <w:tcPr>
            <w:tcW w:w="10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D91B677" w14:textId="77777777" w:rsidR="001F32D4" w:rsidRDefault="001F32D4" w:rsidP="00D75E7E">
            <w:pPr>
              <w:jc w:val="center"/>
            </w:pPr>
            <w:r>
              <w:rPr>
                <w:b/>
                <w:bCs/>
                <w:sz w:val="24"/>
                <w:szCs w:val="24"/>
              </w:rPr>
              <w:t>t</w:t>
            </w:r>
          </w:p>
        </w:tc>
        <w:tc>
          <w:tcPr>
            <w:tcW w:w="10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A11F7A2" w14:textId="77777777" w:rsidR="001F32D4" w:rsidRDefault="001F32D4" w:rsidP="00D75E7E">
            <w:pPr>
              <w:jc w:val="center"/>
            </w:pPr>
            <w:r>
              <w:rPr>
                <w:b/>
                <w:bCs/>
                <w:sz w:val="24"/>
                <w:szCs w:val="24"/>
              </w:rPr>
              <w:t>p</w:t>
            </w:r>
          </w:p>
        </w:tc>
      </w:tr>
      <w:tr w:rsidR="001F32D4" w14:paraId="680C3A9A" w14:textId="77777777" w:rsidTr="00D75E7E">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8E0ABC6" w14:textId="77777777" w:rsidR="001F32D4" w:rsidRDefault="001F32D4" w:rsidP="00D75E7E">
            <w:r>
              <w:rPr>
                <w:sz w:val="24"/>
                <w:szCs w:val="24"/>
              </w:rPr>
              <w:t>ОГС: Знаннєвий</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2AAA2B" w14:textId="77777777" w:rsidR="001F32D4" w:rsidRDefault="001F32D4" w:rsidP="00D75E7E">
            <w:pPr>
              <w:jc w:val="center"/>
            </w:pPr>
            <w:r>
              <w:rPr>
                <w:sz w:val="24"/>
                <w:szCs w:val="24"/>
              </w:rPr>
              <w:t>32,1</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CEE1EE" w14:textId="77777777" w:rsidR="001F32D4" w:rsidRDefault="001F32D4" w:rsidP="00D75E7E">
            <w:pPr>
              <w:jc w:val="center"/>
            </w:pPr>
            <w:r>
              <w:rPr>
                <w:sz w:val="24"/>
                <w:szCs w:val="24"/>
              </w:rPr>
              <w:t>5,4</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BE24AE" w14:textId="77777777" w:rsidR="001F32D4" w:rsidRDefault="001F32D4" w:rsidP="00D75E7E">
            <w:pPr>
              <w:jc w:val="center"/>
            </w:pPr>
            <w:r>
              <w:rPr>
                <w:sz w:val="24"/>
                <w:szCs w:val="24"/>
              </w:rPr>
              <w:t>26,8</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91EA0C" w14:textId="77777777" w:rsidR="001F32D4" w:rsidRDefault="001F32D4" w:rsidP="00D75E7E">
            <w:pPr>
              <w:jc w:val="center"/>
            </w:pPr>
            <w:r>
              <w:rPr>
                <w:sz w:val="24"/>
                <w:szCs w:val="24"/>
              </w:rPr>
              <w:t>5,9</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CCA919" w14:textId="77777777" w:rsidR="001F32D4" w:rsidRDefault="001F32D4" w:rsidP="00D75E7E">
            <w:pPr>
              <w:jc w:val="center"/>
            </w:pPr>
            <w:r>
              <w:rPr>
                <w:sz w:val="24"/>
                <w:szCs w:val="24"/>
              </w:rPr>
              <w:t>5,82</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B7FFCA6" w14:textId="77777777" w:rsidR="001F32D4" w:rsidRDefault="001F32D4" w:rsidP="00D75E7E">
            <w:pPr>
              <w:jc w:val="center"/>
            </w:pPr>
            <w:r>
              <w:rPr>
                <w:sz w:val="24"/>
                <w:szCs w:val="24"/>
              </w:rPr>
              <w:t>&lt; 0,001</w:t>
            </w:r>
          </w:p>
        </w:tc>
      </w:tr>
      <w:tr w:rsidR="001F32D4" w14:paraId="6EECDCD3" w14:textId="77777777" w:rsidTr="00D75E7E">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311F08" w14:textId="77777777" w:rsidR="001F32D4" w:rsidRDefault="001F32D4" w:rsidP="00D75E7E">
            <w:r>
              <w:rPr>
                <w:sz w:val="24"/>
                <w:szCs w:val="24"/>
              </w:rPr>
              <w:t>ОГС: Ціннісний</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803DC3" w14:textId="77777777" w:rsidR="001F32D4" w:rsidRDefault="001F32D4" w:rsidP="00D75E7E">
            <w:pPr>
              <w:jc w:val="center"/>
            </w:pPr>
            <w:r>
              <w:rPr>
                <w:sz w:val="24"/>
                <w:szCs w:val="24"/>
              </w:rPr>
              <w:t>34,6</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CE431A" w14:textId="77777777" w:rsidR="001F32D4" w:rsidRDefault="001F32D4" w:rsidP="00D75E7E">
            <w:pPr>
              <w:jc w:val="center"/>
            </w:pPr>
            <w:r>
              <w:rPr>
                <w:sz w:val="24"/>
                <w:szCs w:val="24"/>
              </w:rPr>
              <w:t>4,9</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F0E714" w14:textId="77777777" w:rsidR="001F32D4" w:rsidRDefault="001F32D4" w:rsidP="00D75E7E">
            <w:pPr>
              <w:jc w:val="center"/>
            </w:pPr>
            <w:r>
              <w:rPr>
                <w:sz w:val="24"/>
                <w:szCs w:val="24"/>
              </w:rPr>
              <w:t>29,3</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DDD1AB" w14:textId="77777777" w:rsidR="001F32D4" w:rsidRDefault="001F32D4" w:rsidP="00D75E7E">
            <w:pPr>
              <w:jc w:val="center"/>
            </w:pPr>
            <w:r>
              <w:rPr>
                <w:sz w:val="24"/>
                <w:szCs w:val="24"/>
              </w:rPr>
              <w:t>5,7</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C15A13" w14:textId="77777777" w:rsidR="001F32D4" w:rsidRDefault="001F32D4" w:rsidP="00D75E7E">
            <w:pPr>
              <w:jc w:val="center"/>
            </w:pPr>
            <w:r>
              <w:rPr>
                <w:sz w:val="24"/>
                <w:szCs w:val="24"/>
              </w:rPr>
              <w:t>5,96</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A95349" w14:textId="77777777" w:rsidR="001F32D4" w:rsidRDefault="001F32D4" w:rsidP="00D75E7E">
            <w:pPr>
              <w:jc w:val="center"/>
            </w:pPr>
            <w:r>
              <w:rPr>
                <w:sz w:val="24"/>
                <w:szCs w:val="24"/>
              </w:rPr>
              <w:t>&lt; 0,001</w:t>
            </w:r>
          </w:p>
        </w:tc>
      </w:tr>
      <w:tr w:rsidR="001F32D4" w14:paraId="16451AA1" w14:textId="77777777" w:rsidTr="00D75E7E">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E08B88" w14:textId="77777777" w:rsidR="001F32D4" w:rsidRDefault="001F32D4" w:rsidP="00D75E7E">
            <w:r>
              <w:rPr>
                <w:sz w:val="24"/>
                <w:szCs w:val="24"/>
              </w:rPr>
              <w:t>ОГС: Суб'єктно-діяльнісний</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455A411" w14:textId="77777777" w:rsidR="001F32D4" w:rsidRDefault="001F32D4" w:rsidP="00D75E7E">
            <w:pPr>
              <w:jc w:val="center"/>
            </w:pPr>
            <w:r>
              <w:rPr>
                <w:sz w:val="24"/>
                <w:szCs w:val="24"/>
              </w:rPr>
              <w:t>30,4</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83FAD7" w14:textId="77777777" w:rsidR="001F32D4" w:rsidRDefault="001F32D4" w:rsidP="00D75E7E">
            <w:pPr>
              <w:jc w:val="center"/>
            </w:pPr>
            <w:r>
              <w:rPr>
                <w:sz w:val="24"/>
                <w:szCs w:val="24"/>
              </w:rPr>
              <w:t>6,2</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3ADBB3" w14:textId="77777777" w:rsidR="001F32D4" w:rsidRDefault="001F32D4" w:rsidP="00D75E7E">
            <w:pPr>
              <w:jc w:val="center"/>
            </w:pPr>
            <w:r>
              <w:rPr>
                <w:sz w:val="24"/>
                <w:szCs w:val="24"/>
              </w:rPr>
              <w:t>22,1</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0B5ACF" w14:textId="77777777" w:rsidR="001F32D4" w:rsidRDefault="001F32D4" w:rsidP="00D75E7E">
            <w:pPr>
              <w:jc w:val="center"/>
            </w:pPr>
            <w:r>
              <w:rPr>
                <w:sz w:val="24"/>
                <w:szCs w:val="24"/>
              </w:rPr>
              <w:t>6,8</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A7AFE8" w14:textId="77777777" w:rsidR="001F32D4" w:rsidRDefault="001F32D4" w:rsidP="00D75E7E">
            <w:pPr>
              <w:jc w:val="center"/>
            </w:pPr>
            <w:r>
              <w:rPr>
                <w:sz w:val="24"/>
                <w:szCs w:val="24"/>
              </w:rPr>
              <w:t>7,73</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144919" w14:textId="77777777" w:rsidR="001F32D4" w:rsidRDefault="001F32D4" w:rsidP="00D75E7E">
            <w:pPr>
              <w:jc w:val="center"/>
            </w:pPr>
            <w:r>
              <w:rPr>
                <w:sz w:val="24"/>
                <w:szCs w:val="24"/>
              </w:rPr>
              <w:t>&lt; 0,001</w:t>
            </w:r>
          </w:p>
        </w:tc>
      </w:tr>
      <w:tr w:rsidR="001F32D4" w14:paraId="54423977" w14:textId="77777777" w:rsidTr="00D75E7E">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1B3E18" w14:textId="77777777" w:rsidR="001F32D4" w:rsidRDefault="001F32D4" w:rsidP="00D75E7E">
            <w:r>
              <w:rPr>
                <w:sz w:val="24"/>
                <w:szCs w:val="24"/>
              </w:rPr>
              <w:t>ОГС: Загальний</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2A13FB" w14:textId="77777777" w:rsidR="001F32D4" w:rsidRDefault="001F32D4" w:rsidP="00D75E7E">
            <w:pPr>
              <w:jc w:val="center"/>
            </w:pPr>
            <w:r>
              <w:rPr>
                <w:sz w:val="24"/>
                <w:szCs w:val="24"/>
              </w:rPr>
              <w:t>97,1</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4D685C" w14:textId="77777777" w:rsidR="001F32D4" w:rsidRDefault="001F32D4" w:rsidP="00D75E7E">
            <w:pPr>
              <w:jc w:val="center"/>
            </w:pPr>
            <w:r>
              <w:rPr>
                <w:sz w:val="24"/>
                <w:szCs w:val="24"/>
              </w:rPr>
              <w:t>14,2</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A98C01" w14:textId="77777777" w:rsidR="001F32D4" w:rsidRDefault="001F32D4" w:rsidP="00D75E7E">
            <w:pPr>
              <w:jc w:val="center"/>
            </w:pPr>
            <w:r>
              <w:rPr>
                <w:sz w:val="24"/>
                <w:szCs w:val="24"/>
              </w:rPr>
              <w:t>78,2</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6CE27E" w14:textId="77777777" w:rsidR="001F32D4" w:rsidRDefault="001F32D4" w:rsidP="00D75E7E">
            <w:pPr>
              <w:jc w:val="center"/>
            </w:pPr>
            <w:r>
              <w:rPr>
                <w:sz w:val="24"/>
                <w:szCs w:val="24"/>
              </w:rPr>
              <w:t>15,6</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39FDB2" w14:textId="77777777" w:rsidR="001F32D4" w:rsidRDefault="001F32D4" w:rsidP="00D75E7E">
            <w:pPr>
              <w:jc w:val="center"/>
            </w:pPr>
            <w:r>
              <w:rPr>
                <w:sz w:val="24"/>
                <w:szCs w:val="24"/>
              </w:rPr>
              <w:t>7,62</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C694AA" w14:textId="77777777" w:rsidR="001F32D4" w:rsidRDefault="001F32D4" w:rsidP="00D75E7E">
            <w:pPr>
              <w:jc w:val="center"/>
            </w:pPr>
            <w:r>
              <w:rPr>
                <w:sz w:val="24"/>
                <w:szCs w:val="24"/>
              </w:rPr>
              <w:t>&lt; 0,001</w:t>
            </w:r>
          </w:p>
        </w:tc>
      </w:tr>
      <w:tr w:rsidR="001F32D4" w14:paraId="6EBB7043" w14:textId="77777777" w:rsidTr="00D75E7E">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BA35FCD" w14:textId="77777777" w:rsidR="001F32D4" w:rsidRDefault="001F32D4" w:rsidP="00D75E7E">
            <w:r>
              <w:rPr>
                <w:sz w:val="24"/>
                <w:szCs w:val="24"/>
              </w:rPr>
              <w:t>Залученість (0–40)</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9EFF96" w14:textId="77777777" w:rsidR="001F32D4" w:rsidRDefault="001F32D4" w:rsidP="00D75E7E">
            <w:pPr>
              <w:jc w:val="center"/>
            </w:pPr>
            <w:r>
              <w:rPr>
                <w:sz w:val="24"/>
                <w:szCs w:val="24"/>
              </w:rPr>
              <w:t>28,4</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BFD53E" w14:textId="77777777" w:rsidR="001F32D4" w:rsidRDefault="001F32D4" w:rsidP="00D75E7E">
            <w:pPr>
              <w:jc w:val="center"/>
            </w:pPr>
            <w:r>
              <w:rPr>
                <w:sz w:val="24"/>
                <w:szCs w:val="24"/>
              </w:rPr>
              <w:t>8,1</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646465" w14:textId="77777777" w:rsidR="001F32D4" w:rsidRDefault="001F32D4" w:rsidP="00D75E7E">
            <w:pPr>
              <w:jc w:val="center"/>
            </w:pPr>
            <w:r>
              <w:rPr>
                <w:sz w:val="24"/>
                <w:szCs w:val="24"/>
              </w:rPr>
              <w:t>19,7</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F6C4B5D" w14:textId="77777777" w:rsidR="001F32D4" w:rsidRDefault="001F32D4" w:rsidP="00D75E7E">
            <w:pPr>
              <w:jc w:val="center"/>
            </w:pPr>
            <w:r>
              <w:rPr>
                <w:sz w:val="24"/>
                <w:szCs w:val="24"/>
              </w:rPr>
              <w:t>8,6</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893EC01" w14:textId="77777777" w:rsidR="001F32D4" w:rsidRDefault="001F32D4" w:rsidP="00D75E7E">
            <w:pPr>
              <w:jc w:val="center"/>
            </w:pPr>
            <w:r>
              <w:rPr>
                <w:sz w:val="24"/>
                <w:szCs w:val="24"/>
              </w:rPr>
              <w:t>6,30</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D1A532" w14:textId="77777777" w:rsidR="001F32D4" w:rsidRDefault="001F32D4" w:rsidP="00D75E7E">
            <w:pPr>
              <w:jc w:val="center"/>
            </w:pPr>
            <w:r>
              <w:rPr>
                <w:sz w:val="24"/>
                <w:szCs w:val="24"/>
              </w:rPr>
              <w:t>&lt; 0,001</w:t>
            </w:r>
          </w:p>
        </w:tc>
      </w:tr>
      <w:tr w:rsidR="001F32D4" w14:paraId="3C105132" w14:textId="77777777" w:rsidTr="00D75E7E">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CEB958" w14:textId="77777777" w:rsidR="001F32D4" w:rsidRDefault="001F32D4" w:rsidP="00D75E7E">
            <w:r>
              <w:rPr>
                <w:sz w:val="24"/>
                <w:szCs w:val="24"/>
              </w:rPr>
              <w:t>Самоефективність (10–50)</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A93A50" w14:textId="77777777" w:rsidR="001F32D4" w:rsidRDefault="001F32D4" w:rsidP="00D75E7E">
            <w:pPr>
              <w:jc w:val="center"/>
            </w:pPr>
            <w:r>
              <w:rPr>
                <w:sz w:val="24"/>
                <w:szCs w:val="24"/>
              </w:rPr>
              <w:t>36,2</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72EE4A2" w14:textId="77777777" w:rsidR="001F32D4" w:rsidRDefault="001F32D4" w:rsidP="00D75E7E">
            <w:pPr>
              <w:jc w:val="center"/>
            </w:pPr>
            <w:r>
              <w:rPr>
                <w:sz w:val="24"/>
                <w:szCs w:val="24"/>
              </w:rPr>
              <w:t>7,1</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05DEF7" w14:textId="77777777" w:rsidR="001F32D4" w:rsidRDefault="001F32D4" w:rsidP="00D75E7E">
            <w:pPr>
              <w:jc w:val="center"/>
            </w:pPr>
            <w:r>
              <w:rPr>
                <w:sz w:val="24"/>
                <w:szCs w:val="24"/>
              </w:rPr>
              <w:t>27,4</w:t>
            </w:r>
          </w:p>
        </w:tc>
        <w:tc>
          <w:tcPr>
            <w:tcW w:w="1125"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47617B" w14:textId="77777777" w:rsidR="001F32D4" w:rsidRDefault="001F32D4" w:rsidP="00D75E7E">
            <w:pPr>
              <w:jc w:val="center"/>
            </w:pPr>
            <w:r>
              <w:rPr>
                <w:sz w:val="24"/>
                <w:szCs w:val="24"/>
              </w:rPr>
              <w:t>7,8</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73648E" w14:textId="77777777" w:rsidR="001F32D4" w:rsidRDefault="001F32D4" w:rsidP="00D75E7E">
            <w:pPr>
              <w:jc w:val="center"/>
            </w:pPr>
            <w:r>
              <w:rPr>
                <w:sz w:val="24"/>
                <w:szCs w:val="24"/>
              </w:rPr>
              <w:t>7,09</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BE57041" w14:textId="77777777" w:rsidR="001F32D4" w:rsidRDefault="001F32D4" w:rsidP="00D75E7E">
            <w:pPr>
              <w:jc w:val="center"/>
            </w:pPr>
            <w:r>
              <w:rPr>
                <w:sz w:val="24"/>
                <w:szCs w:val="24"/>
              </w:rPr>
              <w:t>&lt; 0,001</w:t>
            </w:r>
          </w:p>
        </w:tc>
      </w:tr>
    </w:tbl>
    <w:p w14:paraId="5907AE00" w14:textId="77777777" w:rsidR="001F32D4" w:rsidRPr="00D75E7E" w:rsidRDefault="001F32D4" w:rsidP="001F32D4">
      <w:pPr>
        <w:spacing w:before="240" w:after="120"/>
        <w:jc w:val="center"/>
        <w:rPr>
          <w:lang w:val="ru-RU"/>
        </w:rPr>
      </w:pPr>
      <w:r w:rsidRPr="00D75E7E">
        <w:rPr>
          <w:i/>
          <w:iCs/>
          <w:lang w:val="ru-RU"/>
        </w:rPr>
        <w:t>Таблиця Г.2. Кореляційна матриця (</w:t>
      </w:r>
      <w:r>
        <w:rPr>
          <w:i/>
          <w:iCs/>
        </w:rPr>
        <w:t>r</w:t>
      </w:r>
      <w:r w:rsidRPr="00D75E7E">
        <w:rPr>
          <w:i/>
          <w:iCs/>
          <w:lang w:val="ru-RU"/>
        </w:rPr>
        <w:t xml:space="preserve"> Спірмена, </w:t>
      </w:r>
      <w:r>
        <w:rPr>
          <w:i/>
          <w:iCs/>
        </w:rPr>
        <w:t>n</w:t>
      </w:r>
      <w:r w:rsidRPr="00D75E7E">
        <w:rPr>
          <w:i/>
          <w:iCs/>
          <w:lang w:val="ru-RU"/>
        </w:rPr>
        <w:t xml:space="preserve"> = 112)</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97"/>
        <w:gridCol w:w="1475"/>
        <w:gridCol w:w="1400"/>
        <w:gridCol w:w="1342"/>
        <w:gridCol w:w="1020"/>
        <w:gridCol w:w="1142"/>
        <w:gridCol w:w="1279"/>
      </w:tblGrid>
      <w:tr w:rsidR="001F32D4" w14:paraId="5F17EE1E"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6AB10BE" w14:textId="77777777" w:rsidR="001F32D4" w:rsidRDefault="001F32D4" w:rsidP="00D75E7E">
            <w:r>
              <w:rPr>
                <w:b/>
                <w:bCs/>
                <w:sz w:val="24"/>
                <w:szCs w:val="24"/>
              </w:rPr>
              <w:t>Змінна</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BADFB3A" w14:textId="77777777" w:rsidR="001F32D4" w:rsidRDefault="001F32D4" w:rsidP="00D75E7E">
            <w:pPr>
              <w:jc w:val="center"/>
            </w:pPr>
            <w:r>
              <w:rPr>
                <w:b/>
                <w:bCs/>
                <w:sz w:val="24"/>
                <w:szCs w:val="24"/>
              </w:rPr>
              <w:t>Тривалість</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C8BAE5F" w14:textId="77777777" w:rsidR="001F32D4" w:rsidRDefault="001F32D4" w:rsidP="00D75E7E">
            <w:pPr>
              <w:jc w:val="center"/>
            </w:pPr>
            <w:r>
              <w:rPr>
                <w:b/>
                <w:bCs/>
                <w:sz w:val="24"/>
                <w:szCs w:val="24"/>
              </w:rPr>
              <w:t>Автономія</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5AD453C" w14:textId="77777777" w:rsidR="001F32D4" w:rsidRDefault="001F32D4" w:rsidP="00D75E7E">
            <w:pPr>
              <w:jc w:val="center"/>
            </w:pPr>
            <w:r>
              <w:rPr>
                <w:b/>
                <w:bCs/>
                <w:sz w:val="24"/>
                <w:szCs w:val="24"/>
              </w:rPr>
              <w:t>Рефлексія</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5345D6A7" w14:textId="77777777" w:rsidR="001F32D4" w:rsidRDefault="001F32D4" w:rsidP="00D75E7E">
            <w:pPr>
              <w:jc w:val="center"/>
            </w:pPr>
            <w:r>
              <w:rPr>
                <w:b/>
                <w:bCs/>
                <w:sz w:val="24"/>
                <w:szCs w:val="24"/>
              </w:rPr>
              <w:t>Знанн.</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948A5ED" w14:textId="77777777" w:rsidR="001F32D4" w:rsidRDefault="001F32D4" w:rsidP="00D75E7E">
            <w:pPr>
              <w:jc w:val="center"/>
            </w:pPr>
            <w:r>
              <w:rPr>
                <w:b/>
                <w:bCs/>
                <w:sz w:val="24"/>
                <w:szCs w:val="24"/>
              </w:rPr>
              <w:t>Ціннісн.</w:t>
            </w:r>
          </w:p>
        </w:tc>
        <w:tc>
          <w:tcPr>
            <w:tcW w:w="11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33124619" w14:textId="77777777" w:rsidR="001F32D4" w:rsidRDefault="001F32D4" w:rsidP="00D75E7E">
            <w:pPr>
              <w:jc w:val="center"/>
            </w:pPr>
            <w:r>
              <w:rPr>
                <w:b/>
                <w:bCs/>
                <w:sz w:val="24"/>
                <w:szCs w:val="24"/>
              </w:rPr>
              <w:t>Суб'єктн.</w:t>
            </w:r>
          </w:p>
        </w:tc>
      </w:tr>
      <w:tr w:rsidR="001F32D4" w14:paraId="07DA476A"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416E837" w14:textId="77777777" w:rsidR="001F32D4" w:rsidRDefault="001F32D4" w:rsidP="00D75E7E">
            <w:r>
              <w:rPr>
                <w:sz w:val="24"/>
                <w:szCs w:val="24"/>
              </w:rPr>
              <w:t>Тривалість (міс.)</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D74E5C" w14:textId="77777777" w:rsidR="001F32D4" w:rsidRDefault="001F32D4" w:rsidP="00D75E7E">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E60B17" w14:textId="77777777" w:rsidR="001F32D4" w:rsidRDefault="001F32D4" w:rsidP="00D75E7E">
            <w:pPr>
              <w:jc w:val="center"/>
            </w:pPr>
            <w:r>
              <w:rPr>
                <w:sz w:val="24"/>
                <w:szCs w:val="24"/>
              </w:rPr>
              <w:t>0,39***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44724E" w14:textId="77777777" w:rsidR="001F32D4" w:rsidRDefault="001F32D4" w:rsidP="00D75E7E">
            <w:pPr>
              <w:jc w:val="center"/>
            </w:pPr>
            <w:r>
              <w:rPr>
                <w:sz w:val="24"/>
                <w:szCs w:val="24"/>
              </w:rPr>
              <w:t>0,46***</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E20B68" w14:textId="77777777" w:rsidR="001F32D4" w:rsidRDefault="001F32D4" w:rsidP="00D75E7E">
            <w:pPr>
              <w:jc w:val="center"/>
            </w:pPr>
            <w:r>
              <w:rPr>
                <w:sz w:val="24"/>
                <w:szCs w:val="24"/>
              </w:rPr>
              <w:t>0,34***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DC4BED" w14:textId="77777777" w:rsidR="001F32D4" w:rsidRDefault="001F32D4" w:rsidP="00D75E7E">
            <w:pPr>
              <w:jc w:val="center"/>
            </w:pPr>
            <w:r>
              <w:rPr>
                <w:sz w:val="24"/>
                <w:szCs w:val="24"/>
              </w:rPr>
              <w:t>0,39***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759B750" w14:textId="77777777" w:rsidR="001F32D4" w:rsidRDefault="001F32D4" w:rsidP="00D75E7E">
            <w:pPr>
              <w:jc w:val="center"/>
            </w:pPr>
            <w:r>
              <w:rPr>
                <w:sz w:val="24"/>
                <w:szCs w:val="24"/>
              </w:rPr>
              <w:t>0,51***</w:t>
            </w:r>
          </w:p>
        </w:tc>
      </w:tr>
      <w:tr w:rsidR="001F32D4" w14:paraId="32F48302"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F26EB2" w14:textId="77777777" w:rsidR="001F32D4" w:rsidRDefault="001F32D4" w:rsidP="00D75E7E">
            <w:r>
              <w:rPr>
                <w:sz w:val="24"/>
                <w:szCs w:val="24"/>
              </w:rPr>
              <w:t>Автономія (1–5)</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8D7D8C" w14:textId="77777777" w:rsidR="001F32D4" w:rsidRDefault="001F32D4" w:rsidP="00D75E7E">
            <w:pPr>
              <w:jc w:val="center"/>
            </w:pPr>
            <w:r>
              <w:rPr>
                <w:sz w:val="24"/>
                <w:szCs w:val="24"/>
              </w:rPr>
              <w:t>0,39***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1670BA" w14:textId="77777777" w:rsidR="001F32D4" w:rsidRDefault="001F32D4" w:rsidP="00D75E7E">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8EF55A2" w14:textId="77777777" w:rsidR="001F32D4" w:rsidRDefault="001F32D4" w:rsidP="00D75E7E">
            <w:pPr>
              <w:jc w:val="center"/>
            </w:pPr>
            <w:r>
              <w:rPr>
                <w:sz w:val="24"/>
                <w:szCs w:val="24"/>
              </w:rPr>
              <w:t>0,48***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B4D4F6" w14:textId="77777777" w:rsidR="001F32D4" w:rsidRDefault="001F32D4" w:rsidP="00D75E7E">
            <w:pPr>
              <w:jc w:val="center"/>
            </w:pPr>
            <w:r>
              <w:rPr>
                <w:sz w:val="24"/>
                <w:szCs w:val="24"/>
              </w:rPr>
              <w:t>0,29**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5AA22F" w14:textId="77777777" w:rsidR="001F32D4" w:rsidRDefault="001F32D4" w:rsidP="00D75E7E">
            <w:pPr>
              <w:jc w:val="center"/>
            </w:pPr>
            <w:r>
              <w:rPr>
                <w:sz w:val="24"/>
                <w:szCs w:val="24"/>
              </w:rPr>
              <w:t>0,33**</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0C9D1F" w14:textId="77777777" w:rsidR="001F32D4" w:rsidRDefault="001F32D4" w:rsidP="00D75E7E">
            <w:pPr>
              <w:jc w:val="center"/>
            </w:pPr>
            <w:r>
              <w:rPr>
                <w:sz w:val="24"/>
                <w:szCs w:val="24"/>
              </w:rPr>
              <w:t>0,58***</w:t>
            </w:r>
          </w:p>
        </w:tc>
      </w:tr>
      <w:tr w:rsidR="001F32D4" w14:paraId="4B0A2265"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52A7E9" w14:textId="77777777" w:rsidR="001F32D4" w:rsidRDefault="001F32D4" w:rsidP="00D75E7E">
            <w:r>
              <w:rPr>
                <w:sz w:val="24"/>
                <w:szCs w:val="24"/>
              </w:rPr>
              <w:t>Рефлексія (0/1)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007ABA" w14:textId="77777777" w:rsidR="001F32D4" w:rsidRDefault="001F32D4" w:rsidP="00D75E7E">
            <w:pPr>
              <w:jc w:val="center"/>
            </w:pPr>
            <w:r>
              <w:rPr>
                <w:sz w:val="24"/>
                <w:szCs w:val="24"/>
              </w:rPr>
              <w:t>0,46***</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70E651" w14:textId="77777777" w:rsidR="001F32D4" w:rsidRDefault="001F32D4" w:rsidP="00D75E7E">
            <w:pPr>
              <w:jc w:val="center"/>
            </w:pPr>
            <w:r>
              <w:rPr>
                <w:sz w:val="24"/>
                <w:szCs w:val="24"/>
              </w:rPr>
              <w:t>0,48***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A40ACD5" w14:textId="77777777" w:rsidR="001F32D4" w:rsidRDefault="001F32D4" w:rsidP="00D75E7E">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33476F" w14:textId="77777777" w:rsidR="001F32D4" w:rsidRDefault="001F32D4" w:rsidP="00D75E7E">
            <w:pPr>
              <w:jc w:val="center"/>
            </w:pPr>
            <w:r>
              <w:rPr>
                <w:sz w:val="24"/>
                <w:szCs w:val="24"/>
              </w:rPr>
              <w:t>0,32**</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486849" w14:textId="77777777" w:rsidR="001F32D4" w:rsidRDefault="001F32D4" w:rsidP="00D75E7E">
            <w:pPr>
              <w:jc w:val="center"/>
            </w:pPr>
            <w:r>
              <w:rPr>
                <w:sz w:val="24"/>
                <w:szCs w:val="24"/>
              </w:rPr>
              <w:t>0,36***</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D56ED8" w14:textId="77777777" w:rsidR="001F32D4" w:rsidRDefault="001F32D4" w:rsidP="00D75E7E">
            <w:pPr>
              <w:jc w:val="center"/>
            </w:pPr>
            <w:r>
              <w:rPr>
                <w:sz w:val="24"/>
                <w:szCs w:val="24"/>
              </w:rPr>
              <w:t>0,47***</w:t>
            </w:r>
          </w:p>
        </w:tc>
      </w:tr>
      <w:tr w:rsidR="001F32D4" w14:paraId="3F48D241"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ED652EF" w14:textId="77777777" w:rsidR="001F32D4" w:rsidRDefault="001F32D4" w:rsidP="00D75E7E">
            <w:r>
              <w:rPr>
                <w:sz w:val="24"/>
                <w:szCs w:val="24"/>
              </w:rPr>
              <w:t>Знаннєвий ОГС</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F387749" w14:textId="77777777" w:rsidR="001F32D4" w:rsidRDefault="001F32D4" w:rsidP="00D75E7E">
            <w:pPr>
              <w:jc w:val="center"/>
            </w:pPr>
            <w:r>
              <w:rPr>
                <w:sz w:val="24"/>
                <w:szCs w:val="24"/>
              </w:rPr>
              <w:t>0,34***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450AE8" w14:textId="77777777" w:rsidR="001F32D4" w:rsidRDefault="001F32D4" w:rsidP="00D75E7E">
            <w:pPr>
              <w:jc w:val="center"/>
            </w:pPr>
            <w:r>
              <w:rPr>
                <w:sz w:val="24"/>
                <w:szCs w:val="24"/>
              </w:rPr>
              <w:t>0,29**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7C02286" w14:textId="77777777" w:rsidR="001F32D4" w:rsidRDefault="001F32D4" w:rsidP="00D75E7E">
            <w:pPr>
              <w:jc w:val="center"/>
            </w:pPr>
            <w:r>
              <w:rPr>
                <w:sz w:val="24"/>
                <w:szCs w:val="24"/>
              </w:rPr>
              <w:t>0,32**</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F94A04" w14:textId="77777777" w:rsidR="001F32D4" w:rsidRDefault="001F32D4" w:rsidP="00D75E7E">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996567" w14:textId="77777777" w:rsidR="001F32D4" w:rsidRDefault="001F32D4" w:rsidP="00D75E7E">
            <w:pPr>
              <w:jc w:val="center"/>
            </w:pPr>
            <w:r>
              <w:rPr>
                <w:sz w:val="24"/>
                <w:szCs w:val="24"/>
              </w:rPr>
              <w:t>0,61***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D3F41D" w14:textId="77777777" w:rsidR="001F32D4" w:rsidRDefault="001F32D4" w:rsidP="00D75E7E">
            <w:pPr>
              <w:jc w:val="center"/>
            </w:pPr>
            <w:r>
              <w:rPr>
                <w:sz w:val="24"/>
                <w:szCs w:val="24"/>
              </w:rPr>
              <w:t>0,56***</w:t>
            </w:r>
          </w:p>
        </w:tc>
      </w:tr>
      <w:tr w:rsidR="001F32D4" w14:paraId="25125F7E"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B6D9A8" w14:textId="77777777" w:rsidR="001F32D4" w:rsidRDefault="001F32D4" w:rsidP="00D75E7E">
            <w:r>
              <w:rPr>
                <w:sz w:val="24"/>
                <w:szCs w:val="24"/>
              </w:rPr>
              <w:t>Ціннісний ОГС</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C8FE43" w14:textId="77777777" w:rsidR="001F32D4" w:rsidRDefault="001F32D4" w:rsidP="00D75E7E">
            <w:pPr>
              <w:jc w:val="center"/>
            </w:pPr>
            <w:r>
              <w:rPr>
                <w:sz w:val="24"/>
                <w:szCs w:val="24"/>
              </w:rPr>
              <w:t>0,39***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CF3052" w14:textId="77777777" w:rsidR="001F32D4" w:rsidRDefault="001F32D4" w:rsidP="00D75E7E">
            <w:pPr>
              <w:jc w:val="center"/>
            </w:pPr>
            <w:r>
              <w:rPr>
                <w:sz w:val="24"/>
                <w:szCs w:val="24"/>
              </w:rPr>
              <w:t>0,33**</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87DADDB" w14:textId="77777777" w:rsidR="001F32D4" w:rsidRDefault="001F32D4" w:rsidP="00D75E7E">
            <w:pPr>
              <w:jc w:val="center"/>
            </w:pPr>
            <w:r>
              <w:rPr>
                <w:sz w:val="24"/>
                <w:szCs w:val="24"/>
              </w:rPr>
              <w:t>0,36***</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836BF8" w14:textId="77777777" w:rsidR="001F32D4" w:rsidRDefault="001F32D4" w:rsidP="00D75E7E">
            <w:pPr>
              <w:jc w:val="center"/>
            </w:pPr>
            <w:r>
              <w:rPr>
                <w:sz w:val="24"/>
                <w:szCs w:val="24"/>
              </w:rPr>
              <w:t>0,61***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D1F8E3" w14:textId="77777777" w:rsidR="001F32D4" w:rsidRDefault="001F32D4" w:rsidP="00D75E7E">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45F69A" w14:textId="77777777" w:rsidR="001F32D4" w:rsidRDefault="001F32D4" w:rsidP="00D75E7E">
            <w:pPr>
              <w:jc w:val="center"/>
            </w:pPr>
            <w:r>
              <w:rPr>
                <w:sz w:val="24"/>
                <w:szCs w:val="24"/>
              </w:rPr>
              <w:t>0,62***</w:t>
            </w:r>
          </w:p>
        </w:tc>
      </w:tr>
      <w:tr w:rsidR="001F32D4" w14:paraId="65CF1AA9"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E62DAE" w14:textId="77777777" w:rsidR="001F32D4" w:rsidRDefault="001F32D4" w:rsidP="00D75E7E">
            <w:r>
              <w:rPr>
                <w:sz w:val="24"/>
                <w:szCs w:val="24"/>
              </w:rPr>
              <w:t>Суб'єктнісний ОГС</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733BF0" w14:textId="77777777" w:rsidR="001F32D4" w:rsidRDefault="001F32D4" w:rsidP="00D75E7E">
            <w:pPr>
              <w:jc w:val="center"/>
            </w:pPr>
            <w:r>
              <w:rPr>
                <w:sz w:val="24"/>
                <w:szCs w:val="24"/>
              </w:rPr>
              <w:t>0,51***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CF23DB" w14:textId="77777777" w:rsidR="001F32D4" w:rsidRDefault="001F32D4" w:rsidP="00D75E7E">
            <w:pPr>
              <w:jc w:val="center"/>
            </w:pPr>
            <w:r>
              <w:rPr>
                <w:sz w:val="24"/>
                <w:szCs w:val="24"/>
              </w:rPr>
              <w:t>0,58***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9F4ED7" w14:textId="77777777" w:rsidR="001F32D4" w:rsidRDefault="001F32D4" w:rsidP="00D75E7E">
            <w:pPr>
              <w:jc w:val="center"/>
            </w:pPr>
            <w:r>
              <w:rPr>
                <w:sz w:val="24"/>
                <w:szCs w:val="24"/>
              </w:rPr>
              <w:t>0,47***</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BA0767C" w14:textId="77777777" w:rsidR="001F32D4" w:rsidRDefault="001F32D4" w:rsidP="00D75E7E">
            <w:pPr>
              <w:jc w:val="center"/>
            </w:pPr>
            <w:r>
              <w:rPr>
                <w:sz w:val="24"/>
                <w:szCs w:val="24"/>
              </w:rPr>
              <w:t>0,56***</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EE2780" w14:textId="77777777" w:rsidR="001F32D4" w:rsidRDefault="001F32D4" w:rsidP="00D75E7E">
            <w:pPr>
              <w:jc w:val="center"/>
            </w:pPr>
            <w:r>
              <w:rPr>
                <w:sz w:val="24"/>
                <w:szCs w:val="24"/>
              </w:rPr>
              <w:t>0,62***</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6E12AC" w14:textId="77777777" w:rsidR="001F32D4" w:rsidRDefault="001F32D4" w:rsidP="00D75E7E">
            <w:pPr>
              <w:jc w:val="center"/>
            </w:pPr>
            <w:r>
              <w:rPr>
                <w:sz w:val="24"/>
                <w:szCs w:val="24"/>
              </w:rPr>
              <w:t>—</w:t>
            </w:r>
          </w:p>
        </w:tc>
      </w:tr>
    </w:tbl>
    <w:p w14:paraId="553EBEDA" w14:textId="77777777" w:rsidR="001F32D4" w:rsidRDefault="001F32D4" w:rsidP="001F32D4">
      <w:pPr>
        <w:spacing w:before="80" w:after="160" w:line="360" w:lineRule="auto"/>
        <w:jc w:val="both"/>
      </w:pPr>
      <w:r>
        <w:t>Примітка: ** p &lt; 0,01; *** p &lt; 0,001.</w:t>
      </w:r>
    </w:p>
    <w:p w14:paraId="632C9BE4" w14:textId="77777777" w:rsidR="001F32D4" w:rsidRPr="00D75E7E" w:rsidRDefault="001F32D4" w:rsidP="001F32D4">
      <w:pPr>
        <w:spacing w:before="240" w:after="120"/>
        <w:jc w:val="center"/>
        <w:rPr>
          <w:lang w:val="ru-RU"/>
        </w:rPr>
      </w:pPr>
      <w:r w:rsidRPr="00D75E7E">
        <w:rPr>
          <w:i/>
          <w:iCs/>
          <w:lang w:val="ru-RU"/>
        </w:rPr>
        <w:t>Таблиця Г.3. Показники ОГС-24 за тривалістю волонтерської практики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900"/>
        <w:gridCol w:w="1456"/>
        <w:gridCol w:w="1456"/>
        <w:gridCol w:w="1457"/>
        <w:gridCol w:w="1457"/>
      </w:tblGrid>
      <w:tr w:rsidR="001F32D4" w14:paraId="1B5911F0" w14:textId="77777777" w:rsidTr="00D75E7E">
        <w:tc>
          <w:tcPr>
            <w:tcW w:w="23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1656CD8" w14:textId="77777777" w:rsidR="001F32D4" w:rsidRDefault="001F32D4" w:rsidP="00D75E7E">
            <w:r>
              <w:rPr>
                <w:b/>
                <w:bCs/>
                <w:sz w:val="24"/>
                <w:szCs w:val="24"/>
              </w:rPr>
              <w:t>Тривалість</w:t>
            </w:r>
          </w:p>
        </w:tc>
        <w:tc>
          <w:tcPr>
            <w:tcW w:w="900"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6B0D6D56" w14:textId="77777777" w:rsidR="001F32D4" w:rsidRDefault="001F32D4" w:rsidP="00D75E7E">
            <w:pPr>
              <w:jc w:val="center"/>
            </w:pPr>
            <w:r>
              <w:rPr>
                <w:b/>
                <w:bCs/>
                <w:sz w:val="24"/>
                <w:szCs w:val="24"/>
              </w:rPr>
              <w:t>n</w:t>
            </w:r>
          </w:p>
        </w:tc>
        <w:tc>
          <w:tcPr>
            <w:tcW w:w="145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7D287865" w14:textId="77777777" w:rsidR="001F32D4" w:rsidRDefault="001F32D4" w:rsidP="00D75E7E">
            <w:pPr>
              <w:jc w:val="center"/>
            </w:pPr>
            <w:r>
              <w:rPr>
                <w:b/>
                <w:bCs/>
                <w:sz w:val="24"/>
                <w:szCs w:val="24"/>
              </w:rPr>
              <w:t>Знаннєвий М</w:t>
            </w:r>
          </w:p>
        </w:tc>
        <w:tc>
          <w:tcPr>
            <w:tcW w:w="1456"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149FBA26" w14:textId="77777777" w:rsidR="001F32D4" w:rsidRDefault="001F32D4" w:rsidP="00D75E7E">
            <w:pPr>
              <w:jc w:val="center"/>
            </w:pPr>
            <w:r>
              <w:rPr>
                <w:b/>
                <w:bCs/>
                <w:sz w:val="24"/>
                <w:szCs w:val="24"/>
              </w:rPr>
              <w:t>Ціннісний М</w:t>
            </w:r>
          </w:p>
        </w:tc>
        <w:tc>
          <w:tcPr>
            <w:tcW w:w="1457"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4EB4F63B" w14:textId="77777777" w:rsidR="001F32D4" w:rsidRDefault="001F32D4" w:rsidP="00D75E7E">
            <w:pPr>
              <w:jc w:val="center"/>
            </w:pPr>
            <w:r>
              <w:rPr>
                <w:b/>
                <w:bCs/>
                <w:sz w:val="24"/>
                <w:szCs w:val="24"/>
              </w:rPr>
              <w:t>Суб'єктн. М</w:t>
            </w:r>
          </w:p>
        </w:tc>
        <w:tc>
          <w:tcPr>
            <w:tcW w:w="1457" w:type="dxa"/>
            <w:tcBorders>
              <w:top w:val="single" w:sz="4" w:space="0" w:color="888888"/>
              <w:left w:val="single" w:sz="4" w:space="0" w:color="888888"/>
              <w:bottom w:val="single" w:sz="4" w:space="0" w:color="888888"/>
              <w:right w:val="single" w:sz="4" w:space="0" w:color="888888"/>
            </w:tcBorders>
            <w:shd w:val="clear" w:color="auto" w:fill="D9E1F2"/>
            <w:tcMar>
              <w:top w:w="80" w:type="dxa"/>
              <w:left w:w="120" w:type="dxa"/>
              <w:bottom w:w="80" w:type="dxa"/>
              <w:right w:w="120" w:type="dxa"/>
            </w:tcMar>
            <w:vAlign w:val="center"/>
          </w:tcPr>
          <w:p w14:paraId="0F5718A4" w14:textId="77777777" w:rsidR="001F32D4" w:rsidRDefault="001F32D4" w:rsidP="00D75E7E">
            <w:pPr>
              <w:jc w:val="center"/>
            </w:pPr>
            <w:r>
              <w:rPr>
                <w:b/>
                <w:bCs/>
                <w:sz w:val="24"/>
                <w:szCs w:val="24"/>
              </w:rPr>
              <w:t>Загальний М</w:t>
            </w:r>
          </w:p>
        </w:tc>
      </w:tr>
      <w:tr w:rsidR="001F32D4" w14:paraId="3760BB2E" w14:textId="77777777" w:rsidTr="00D75E7E">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11ED2B" w14:textId="77777777" w:rsidR="001F32D4" w:rsidRDefault="001F32D4" w:rsidP="00D75E7E">
            <w:r>
              <w:rPr>
                <w:sz w:val="24"/>
                <w:szCs w:val="24"/>
              </w:rPr>
              <w:t>До 6 місяців</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C46151" w14:textId="77777777" w:rsidR="001F32D4" w:rsidRDefault="001F32D4" w:rsidP="00D75E7E">
            <w:pPr>
              <w:jc w:val="center"/>
            </w:pPr>
            <w:r>
              <w:rPr>
                <w:sz w:val="24"/>
                <w:szCs w:val="24"/>
              </w:rPr>
              <w:t>28</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D619F9" w14:textId="77777777" w:rsidR="001F32D4" w:rsidRDefault="001F32D4" w:rsidP="00D75E7E">
            <w:pPr>
              <w:jc w:val="center"/>
            </w:pPr>
            <w:r>
              <w:rPr>
                <w:sz w:val="24"/>
                <w:szCs w:val="24"/>
              </w:rPr>
              <w:t>29,4</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1AF2C1E" w14:textId="77777777" w:rsidR="001F32D4" w:rsidRDefault="001F32D4" w:rsidP="00D75E7E">
            <w:pPr>
              <w:jc w:val="center"/>
            </w:pPr>
            <w:r>
              <w:rPr>
                <w:sz w:val="24"/>
                <w:szCs w:val="24"/>
              </w:rPr>
              <w:t>32,8</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3C3964" w14:textId="77777777" w:rsidR="001F32D4" w:rsidRDefault="001F32D4" w:rsidP="00D75E7E">
            <w:pPr>
              <w:jc w:val="center"/>
            </w:pPr>
            <w:r>
              <w:rPr>
                <w:sz w:val="24"/>
                <w:szCs w:val="24"/>
              </w:rPr>
              <w:t>25,3</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727789" w14:textId="77777777" w:rsidR="001F32D4" w:rsidRDefault="001F32D4" w:rsidP="00D75E7E">
            <w:pPr>
              <w:jc w:val="center"/>
            </w:pPr>
            <w:r>
              <w:rPr>
                <w:sz w:val="24"/>
                <w:szCs w:val="24"/>
              </w:rPr>
              <w:t>87,5</w:t>
            </w:r>
          </w:p>
        </w:tc>
      </w:tr>
      <w:tr w:rsidR="001F32D4" w14:paraId="1B4182FC" w14:textId="77777777" w:rsidTr="00D75E7E">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F9A9A8" w14:textId="77777777" w:rsidR="001F32D4" w:rsidRDefault="001F32D4" w:rsidP="00D75E7E">
            <w:r>
              <w:rPr>
                <w:sz w:val="24"/>
                <w:szCs w:val="24"/>
              </w:rPr>
              <w:t>6–18 місяців</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8EE529F" w14:textId="77777777" w:rsidR="001F32D4" w:rsidRDefault="001F32D4" w:rsidP="00D75E7E">
            <w:pPr>
              <w:jc w:val="center"/>
            </w:pPr>
            <w:r>
              <w:rPr>
                <w:sz w:val="24"/>
                <w:szCs w:val="24"/>
              </w:rPr>
              <w:t>57</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E46743" w14:textId="77777777" w:rsidR="001F32D4" w:rsidRDefault="001F32D4" w:rsidP="00D75E7E">
            <w:pPr>
              <w:jc w:val="center"/>
            </w:pPr>
            <w:r>
              <w:rPr>
                <w:sz w:val="24"/>
                <w:szCs w:val="24"/>
              </w:rPr>
              <w:t>32,4</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5A7CCF" w14:textId="77777777" w:rsidR="001F32D4" w:rsidRDefault="001F32D4" w:rsidP="00D75E7E">
            <w:pPr>
              <w:jc w:val="center"/>
            </w:pPr>
            <w:r>
              <w:rPr>
                <w:sz w:val="24"/>
                <w:szCs w:val="24"/>
              </w:rPr>
              <w:t>34,8</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72FAA0" w14:textId="77777777" w:rsidR="001F32D4" w:rsidRDefault="001F32D4" w:rsidP="00D75E7E">
            <w:pPr>
              <w:jc w:val="center"/>
            </w:pPr>
            <w:r>
              <w:rPr>
                <w:sz w:val="24"/>
                <w:szCs w:val="24"/>
              </w:rPr>
              <w:t>30,6</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059568" w14:textId="77777777" w:rsidR="001F32D4" w:rsidRDefault="001F32D4" w:rsidP="00D75E7E">
            <w:pPr>
              <w:jc w:val="center"/>
            </w:pPr>
            <w:r>
              <w:rPr>
                <w:sz w:val="24"/>
                <w:szCs w:val="24"/>
              </w:rPr>
              <w:t>97,8</w:t>
            </w:r>
          </w:p>
        </w:tc>
      </w:tr>
      <w:tr w:rsidR="001F32D4" w14:paraId="3B4D2B85" w14:textId="77777777" w:rsidTr="00D75E7E">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4ACCF9" w14:textId="77777777" w:rsidR="001F32D4" w:rsidRDefault="001F32D4" w:rsidP="00D75E7E">
            <w:r>
              <w:rPr>
                <w:sz w:val="24"/>
                <w:szCs w:val="24"/>
              </w:rPr>
              <w:t>Понад 18 місяців</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A6349D" w14:textId="77777777" w:rsidR="001F32D4" w:rsidRDefault="001F32D4" w:rsidP="00D75E7E">
            <w:pPr>
              <w:jc w:val="center"/>
            </w:pPr>
            <w:r>
              <w:rPr>
                <w:sz w:val="24"/>
                <w:szCs w:val="24"/>
              </w:rPr>
              <w:t>27</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3D41CD" w14:textId="77777777" w:rsidR="001F32D4" w:rsidRDefault="001F32D4" w:rsidP="00D75E7E">
            <w:pPr>
              <w:jc w:val="center"/>
            </w:pPr>
            <w:r>
              <w:rPr>
                <w:sz w:val="24"/>
                <w:szCs w:val="24"/>
              </w:rPr>
              <w:t>34,2</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7123C59" w14:textId="77777777" w:rsidR="001F32D4" w:rsidRDefault="001F32D4" w:rsidP="00D75E7E">
            <w:pPr>
              <w:jc w:val="center"/>
            </w:pPr>
            <w:r>
              <w:rPr>
                <w:sz w:val="24"/>
                <w:szCs w:val="24"/>
              </w:rPr>
              <w:t>36,1</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1A20B3B" w14:textId="77777777" w:rsidR="001F32D4" w:rsidRDefault="001F32D4" w:rsidP="00D75E7E">
            <w:pPr>
              <w:jc w:val="center"/>
            </w:pPr>
            <w:r>
              <w:rPr>
                <w:sz w:val="24"/>
                <w:szCs w:val="24"/>
              </w:rPr>
              <w:t>34,9</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95BBA9" w14:textId="77777777" w:rsidR="001F32D4" w:rsidRDefault="001F32D4" w:rsidP="00D75E7E">
            <w:pPr>
              <w:jc w:val="center"/>
            </w:pPr>
            <w:r>
              <w:rPr>
                <w:sz w:val="24"/>
                <w:szCs w:val="24"/>
              </w:rPr>
              <w:t>105,2</w:t>
            </w:r>
          </w:p>
        </w:tc>
      </w:tr>
      <w:tr w:rsidR="001F32D4" w14:paraId="0BD8DF00" w14:textId="77777777" w:rsidTr="00D75E7E">
        <w:tc>
          <w:tcPr>
            <w:tcW w:w="23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8B612A" w14:textId="77777777" w:rsidR="001F32D4" w:rsidRDefault="001F32D4" w:rsidP="00D75E7E">
            <w:r>
              <w:rPr>
                <w:sz w:val="24"/>
                <w:szCs w:val="24"/>
              </w:rPr>
              <w:t>F (ANOVA)</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1B458C" w14:textId="77777777" w:rsidR="001F32D4" w:rsidRDefault="001F32D4" w:rsidP="00D75E7E">
            <w:pPr>
              <w:jc w:val="center"/>
            </w:pPr>
            <w:r>
              <w:rPr>
                <w:sz w:val="24"/>
                <w:szCs w:val="24"/>
              </w:rPr>
              <w:t>—</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147FC06" w14:textId="77777777" w:rsidR="001F32D4" w:rsidRDefault="001F32D4" w:rsidP="00D75E7E">
            <w:pPr>
              <w:jc w:val="center"/>
            </w:pPr>
            <w:r>
              <w:rPr>
                <w:sz w:val="24"/>
                <w:szCs w:val="24"/>
              </w:rPr>
              <w:t>F=7,8***</w:t>
            </w:r>
          </w:p>
        </w:tc>
        <w:tc>
          <w:tcPr>
            <w:tcW w:w="14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9C6F3D" w14:textId="77777777" w:rsidR="001F32D4" w:rsidRDefault="001F32D4" w:rsidP="00D75E7E">
            <w:pPr>
              <w:jc w:val="center"/>
            </w:pPr>
            <w:r>
              <w:rPr>
                <w:sz w:val="24"/>
                <w:szCs w:val="24"/>
              </w:rPr>
              <w:t>F=5,4**</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96430B5" w14:textId="77777777" w:rsidR="001F32D4" w:rsidRDefault="001F32D4" w:rsidP="00D75E7E">
            <w:pPr>
              <w:jc w:val="center"/>
            </w:pPr>
            <w:r>
              <w:rPr>
                <w:sz w:val="24"/>
                <w:szCs w:val="24"/>
              </w:rPr>
              <w:t>F=14,3***</w:t>
            </w:r>
          </w:p>
        </w:tc>
        <w:tc>
          <w:tcPr>
            <w:tcW w:w="14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AD5669" w14:textId="77777777" w:rsidR="001F32D4" w:rsidRDefault="001F32D4" w:rsidP="00D75E7E">
            <w:pPr>
              <w:jc w:val="center"/>
            </w:pPr>
            <w:r>
              <w:rPr>
                <w:sz w:val="24"/>
                <w:szCs w:val="24"/>
              </w:rPr>
              <w:t>F=10,1***</w:t>
            </w:r>
          </w:p>
        </w:tc>
      </w:tr>
    </w:tbl>
    <w:p w14:paraId="19EFC936" w14:textId="77777777" w:rsidR="001F32D4" w:rsidRDefault="001F32D4" w:rsidP="001F32D4">
      <w:pPr>
        <w:spacing w:before="80" w:after="160" w:line="360" w:lineRule="auto"/>
        <w:jc w:val="both"/>
      </w:pPr>
      <w:r>
        <w:t>Примітка: ** p &lt; 0,01; *** p &lt; 0,001. Значущі відмінності між «до 6 міс.» і «понад 18 міс.» за всіма субшкалами (апостеріорні порівняння Тьюкі).</w:t>
      </w:r>
    </w:p>
    <w:p w14:paraId="1F06D7AA" w14:textId="77777777" w:rsidR="001F32D4" w:rsidRDefault="001F32D4" w:rsidP="001F32D4">
      <w:r>
        <w:br/>
      </w:r>
    </w:p>
    <w:p w14:paraId="648C4D54" w14:textId="77777777" w:rsidR="00354BA3" w:rsidRDefault="00354BA3" w:rsidP="001F32D4"/>
    <w:p w14:paraId="757F6EAC" w14:textId="77777777" w:rsidR="00354BA3" w:rsidRDefault="00354BA3" w:rsidP="001F32D4"/>
    <w:p w14:paraId="34C5B08D" w14:textId="77777777" w:rsidR="00354BA3" w:rsidRDefault="00354BA3" w:rsidP="001F32D4"/>
    <w:p w14:paraId="1F12D2A3" w14:textId="77777777" w:rsidR="00354BA3" w:rsidRDefault="00354BA3" w:rsidP="001F32D4"/>
    <w:p w14:paraId="302780A5" w14:textId="77777777" w:rsidR="00354BA3" w:rsidRDefault="00354BA3" w:rsidP="001F32D4"/>
    <w:p w14:paraId="767F1414" w14:textId="77777777" w:rsidR="00354BA3" w:rsidRDefault="00354BA3" w:rsidP="001F32D4"/>
    <w:p w14:paraId="043230D1" w14:textId="77777777" w:rsidR="00354BA3" w:rsidRDefault="00354BA3" w:rsidP="001F32D4"/>
    <w:p w14:paraId="1487649F" w14:textId="77777777" w:rsidR="00354BA3" w:rsidRDefault="00354BA3" w:rsidP="001F32D4"/>
    <w:p w14:paraId="292BDF0F" w14:textId="77777777" w:rsidR="00354BA3" w:rsidRDefault="00354BA3" w:rsidP="001F32D4"/>
    <w:p w14:paraId="13191E3D" w14:textId="77777777" w:rsidR="00354BA3" w:rsidRDefault="00354BA3" w:rsidP="001F32D4"/>
    <w:p w14:paraId="45A9D131" w14:textId="77777777" w:rsidR="00354BA3" w:rsidRDefault="00354BA3" w:rsidP="001F32D4"/>
    <w:p w14:paraId="1ECB2623" w14:textId="77777777" w:rsidR="00354BA3" w:rsidRDefault="00354BA3" w:rsidP="001F32D4"/>
    <w:p w14:paraId="7282BE51" w14:textId="77777777" w:rsidR="00354BA3" w:rsidRDefault="00354BA3" w:rsidP="001F32D4"/>
    <w:p w14:paraId="1CCC0CB5" w14:textId="77777777" w:rsidR="00354BA3" w:rsidRDefault="00354BA3" w:rsidP="001F32D4"/>
    <w:p w14:paraId="5B104927" w14:textId="77777777" w:rsidR="00354BA3" w:rsidRDefault="00354BA3" w:rsidP="001F32D4"/>
    <w:p w14:paraId="1AD34F5C" w14:textId="77777777" w:rsidR="00354BA3" w:rsidRDefault="00354BA3" w:rsidP="001F32D4"/>
    <w:p w14:paraId="37984F5E" w14:textId="77777777" w:rsidR="00354BA3" w:rsidRDefault="00354BA3" w:rsidP="001F32D4"/>
    <w:p w14:paraId="6929A5E8" w14:textId="77777777" w:rsidR="00354BA3" w:rsidRDefault="00354BA3" w:rsidP="001F32D4"/>
    <w:p w14:paraId="7DCEB089" w14:textId="77777777" w:rsidR="00354BA3" w:rsidRDefault="00354BA3" w:rsidP="001F32D4"/>
    <w:p w14:paraId="7D577040" w14:textId="77777777" w:rsidR="00354BA3" w:rsidRDefault="00354BA3" w:rsidP="001F32D4"/>
    <w:p w14:paraId="1E7A4A74" w14:textId="77777777" w:rsidR="00354BA3" w:rsidRDefault="00354BA3" w:rsidP="001F32D4"/>
    <w:p w14:paraId="5486F9B7" w14:textId="77777777" w:rsidR="00354BA3" w:rsidRDefault="00354BA3" w:rsidP="001F32D4"/>
    <w:p w14:paraId="5926B673" w14:textId="77777777" w:rsidR="00354BA3" w:rsidRDefault="00354BA3" w:rsidP="001F32D4"/>
    <w:p w14:paraId="3D3232DE" w14:textId="77777777" w:rsidR="00354BA3" w:rsidRDefault="00354BA3" w:rsidP="001F32D4"/>
    <w:p w14:paraId="49D6475D" w14:textId="77777777" w:rsidR="00354BA3" w:rsidRDefault="00354BA3" w:rsidP="001F32D4"/>
    <w:p w14:paraId="3C7C9706" w14:textId="77777777" w:rsidR="00354BA3" w:rsidRDefault="00354BA3" w:rsidP="001F32D4"/>
    <w:p w14:paraId="12BA8BA9" w14:textId="77777777" w:rsidR="00354BA3" w:rsidRDefault="00354BA3" w:rsidP="001F32D4"/>
    <w:p w14:paraId="198C9B01" w14:textId="77777777" w:rsidR="00354BA3" w:rsidRDefault="00354BA3" w:rsidP="001F32D4"/>
    <w:p w14:paraId="42232937" w14:textId="77777777" w:rsidR="00354BA3" w:rsidRDefault="00354BA3" w:rsidP="001F32D4"/>
    <w:p w14:paraId="59F0F121" w14:textId="77777777" w:rsidR="00354BA3" w:rsidRDefault="00354BA3" w:rsidP="001F32D4"/>
    <w:p w14:paraId="0B5F6A24" w14:textId="77777777" w:rsidR="00354BA3" w:rsidRDefault="00354BA3" w:rsidP="001F32D4"/>
    <w:p w14:paraId="667790D0" w14:textId="77777777" w:rsidR="00354BA3" w:rsidRDefault="00354BA3" w:rsidP="001F32D4"/>
    <w:p w14:paraId="13FB5C13" w14:textId="77777777" w:rsidR="00354BA3" w:rsidRDefault="00354BA3" w:rsidP="001F32D4"/>
    <w:p w14:paraId="2D07F695" w14:textId="77777777" w:rsidR="001F32D4" w:rsidRPr="00354BA3" w:rsidRDefault="001F32D4" w:rsidP="00354BA3">
      <w:pPr>
        <w:spacing w:after="120"/>
        <w:jc w:val="right"/>
        <w:rPr>
          <w:i/>
          <w:lang w:val="ru-RU"/>
        </w:rPr>
      </w:pPr>
      <w:r w:rsidRPr="00354BA3">
        <w:rPr>
          <w:b/>
          <w:bCs/>
          <w:i/>
          <w:lang w:val="ru-RU"/>
        </w:rPr>
        <w:t>ДОДАТОК Д</w:t>
      </w:r>
    </w:p>
    <w:p w14:paraId="258B7604" w14:textId="77777777" w:rsidR="001F32D4" w:rsidRPr="00D75E7E" w:rsidRDefault="001F32D4" w:rsidP="001F32D4">
      <w:pPr>
        <w:spacing w:after="320"/>
        <w:jc w:val="center"/>
        <w:rPr>
          <w:lang w:val="ru-RU"/>
        </w:rPr>
      </w:pPr>
      <w:r w:rsidRPr="00D75E7E">
        <w:rPr>
          <w:b/>
          <w:bCs/>
          <w:i/>
          <w:iCs/>
          <w:lang w:val="ru-RU"/>
        </w:rPr>
        <w:t>Кейси волонтерської практики з описом впливу на громадянську свідомість</w:t>
      </w:r>
    </w:p>
    <w:p w14:paraId="723B40A8" w14:textId="77777777" w:rsidR="001F32D4" w:rsidRDefault="001F32D4" w:rsidP="001F32D4">
      <w:pPr>
        <w:spacing w:after="160" w:line="360" w:lineRule="auto"/>
        <w:jc w:val="both"/>
      </w:pPr>
      <w:r w:rsidRPr="00D75E7E">
        <w:rPr>
          <w:lang w:val="ru-RU"/>
        </w:rPr>
        <w:t xml:space="preserve">Нижче представлено стислі описи п'яти волонтерських ініціатив із числа тих, що увійшли до вибірки дослідження. </w:t>
      </w:r>
      <w:r>
        <w:t>Назви організацій змінено, особисті дані учасників анонімізовано.</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526"/>
      </w:tblGrid>
      <w:tr w:rsidR="001F32D4" w:rsidRPr="009F5E1E" w14:paraId="117BDD0E"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662C58A0" w14:textId="77777777" w:rsidR="001F32D4" w:rsidRDefault="001F32D4" w:rsidP="00D75E7E">
            <w:r>
              <w:rPr>
                <w:b/>
                <w:bCs/>
                <w:sz w:val="24"/>
                <w:szCs w:val="24"/>
              </w:rPr>
              <w:t>Назва / місто / тип / тривалість</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50EC08" w14:textId="77777777" w:rsidR="001F32D4" w:rsidRPr="00D75E7E" w:rsidRDefault="001F32D4" w:rsidP="00D75E7E">
            <w:pPr>
              <w:rPr>
                <w:lang w:val="ru-RU"/>
              </w:rPr>
            </w:pPr>
            <w:r w:rsidRPr="00D75E7E">
              <w:rPr>
                <w:sz w:val="24"/>
                <w:szCs w:val="24"/>
                <w:lang w:val="ru-RU"/>
              </w:rPr>
              <w:t>«Центр прав переселенців» | Харків | Адвокаційна / правозахисна | 20 місяців | команда: 9 осіб</w:t>
            </w:r>
          </w:p>
        </w:tc>
      </w:tr>
      <w:tr w:rsidR="001F32D4" w:rsidRPr="009F5E1E" w14:paraId="49A34648"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57DC1603" w14:textId="77777777" w:rsidR="001F32D4" w:rsidRDefault="001F32D4" w:rsidP="00D75E7E">
            <w:r>
              <w:rPr>
                <w:sz w:val="24"/>
                <w:szCs w:val="24"/>
              </w:rPr>
              <w:t>Мета</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1454636" w14:textId="77777777" w:rsidR="001F32D4" w:rsidRPr="00D75E7E" w:rsidRDefault="001F32D4" w:rsidP="00D75E7E">
            <w:pPr>
              <w:rPr>
                <w:lang w:val="ru-RU"/>
              </w:rPr>
            </w:pPr>
            <w:r w:rsidRPr="00D75E7E">
              <w:rPr>
                <w:sz w:val="24"/>
                <w:szCs w:val="24"/>
                <w:lang w:val="ru-RU"/>
              </w:rPr>
              <w:t>Безоплатна правова допомога ВПО в оформленні документів і захисті житлових прав; адвокаційні кампанії на рівні міської ради.</w:t>
            </w:r>
          </w:p>
        </w:tc>
      </w:tr>
      <w:tr w:rsidR="001F32D4" w:rsidRPr="009F5E1E" w14:paraId="3E373CC2"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17CC08A2" w14:textId="77777777" w:rsidR="001F32D4" w:rsidRDefault="001F32D4" w:rsidP="00D75E7E">
            <w:r>
              <w:rPr>
                <w:sz w:val="24"/>
                <w:szCs w:val="24"/>
              </w:rPr>
              <w:t>Результати</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973E57A" w14:textId="77777777" w:rsidR="001F32D4" w:rsidRPr="00D75E7E" w:rsidRDefault="001F32D4" w:rsidP="00D75E7E">
            <w:pPr>
              <w:rPr>
                <w:lang w:val="ru-RU"/>
              </w:rPr>
            </w:pPr>
            <w:r w:rsidRPr="00D75E7E">
              <w:rPr>
                <w:sz w:val="24"/>
                <w:szCs w:val="24"/>
                <w:lang w:val="ru-RU"/>
              </w:rPr>
              <w:t>1 100+ осіб отримали правову допомогу; внесено 3 поправки до регламентів міської ради; 2 судові справи виграно на користь ВПО.</w:t>
            </w:r>
          </w:p>
        </w:tc>
      </w:tr>
      <w:tr w:rsidR="001F32D4" w:rsidRPr="009F5E1E" w14:paraId="62E336C6"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6822A43C" w14:textId="77777777" w:rsidR="001F32D4" w:rsidRDefault="001F32D4" w:rsidP="00D75E7E">
            <w:r>
              <w:rPr>
                <w:i/>
                <w:iCs/>
                <w:sz w:val="24"/>
                <w:szCs w:val="24"/>
              </w:rPr>
              <w:t>Вплив на громадянську свідомість</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036FC3" w14:textId="77777777" w:rsidR="001F32D4" w:rsidRPr="001F32D4" w:rsidRDefault="001F32D4" w:rsidP="00D75E7E">
            <w:pPr>
              <w:rPr>
                <w:lang w:val="ru-RU"/>
              </w:rPr>
            </w:pPr>
            <w:r w:rsidRPr="001F32D4">
              <w:rPr>
                <w:sz w:val="24"/>
                <w:szCs w:val="24"/>
                <w:lang w:val="ru-RU"/>
              </w:rPr>
              <w:t>Учасники демонструють найвищий рівень суб'єктнісного компонента ОГС-24 (М = 35,8) і найвищу частку «орієнтованих на справедливість» громадян (67%). «До волонтерства я думав, що закон — це для юристів. Тепер я знаю: закон — це інструмент для кожного, і я навчився ним користуватися» (І-22).</w:t>
            </w:r>
          </w:p>
        </w:tc>
      </w:tr>
      <w:tr w:rsidR="001F32D4" w14:paraId="51DC0911"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41B926D7" w14:textId="77777777" w:rsidR="001F32D4" w:rsidRDefault="001F32D4" w:rsidP="00D75E7E">
            <w:r>
              <w:rPr>
                <w:b/>
                <w:bCs/>
                <w:sz w:val="24"/>
                <w:szCs w:val="24"/>
              </w:rPr>
              <w:t>Назва / місто / тип / тривалість</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13E8EF" w14:textId="77777777" w:rsidR="001F32D4" w:rsidRDefault="001F32D4" w:rsidP="00D75E7E">
            <w:r>
              <w:rPr>
                <w:sz w:val="24"/>
                <w:szCs w:val="24"/>
              </w:rPr>
              <w:t>«Рідне місто» | Дніпро | Організаційна / лідерська | 14 місяців | команда: 16 осіб</w:t>
            </w:r>
          </w:p>
        </w:tc>
      </w:tr>
      <w:tr w:rsidR="001F32D4" w:rsidRPr="009F5E1E" w14:paraId="75DA4954"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0154AEEA" w14:textId="77777777" w:rsidR="001F32D4" w:rsidRDefault="001F32D4" w:rsidP="00D75E7E">
            <w:r>
              <w:rPr>
                <w:sz w:val="24"/>
                <w:szCs w:val="24"/>
              </w:rPr>
              <w:t>Мета</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8C70367" w14:textId="77777777" w:rsidR="001F32D4" w:rsidRPr="001F32D4" w:rsidRDefault="001F32D4" w:rsidP="00D75E7E">
            <w:pPr>
              <w:rPr>
                <w:lang w:val="ru-RU"/>
              </w:rPr>
            </w:pPr>
            <w:r w:rsidRPr="001F32D4">
              <w:rPr>
                <w:sz w:val="24"/>
                <w:szCs w:val="24"/>
                <w:lang w:val="ru-RU"/>
              </w:rPr>
              <w:t>Ініціатива мешканців мікрорайону з благоустрою, встановлення безпечних укриттів і представлення інтересів кварталу перед міськрадою.</w:t>
            </w:r>
          </w:p>
        </w:tc>
      </w:tr>
      <w:tr w:rsidR="001F32D4" w:rsidRPr="009F5E1E" w14:paraId="5B0CBCFE"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523C08B9" w14:textId="77777777" w:rsidR="001F32D4" w:rsidRDefault="001F32D4" w:rsidP="00D75E7E">
            <w:r>
              <w:rPr>
                <w:sz w:val="24"/>
                <w:szCs w:val="24"/>
              </w:rPr>
              <w:t>Результати</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278456" w14:textId="77777777" w:rsidR="001F32D4" w:rsidRPr="001F32D4" w:rsidRDefault="001F32D4" w:rsidP="00D75E7E">
            <w:pPr>
              <w:rPr>
                <w:lang w:val="ru-RU"/>
              </w:rPr>
            </w:pPr>
            <w:r w:rsidRPr="001F32D4">
              <w:rPr>
                <w:sz w:val="24"/>
                <w:szCs w:val="24"/>
                <w:lang w:val="ru-RU"/>
              </w:rPr>
              <w:t>4 успішних звернення до міськради; облаштовано 2 безпечних укриття; постійно діюча сусідська рада (80 учасників).</w:t>
            </w:r>
          </w:p>
        </w:tc>
      </w:tr>
      <w:tr w:rsidR="001F32D4" w:rsidRPr="009F5E1E" w14:paraId="0479E941"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12BB4FBE" w14:textId="77777777" w:rsidR="001F32D4" w:rsidRDefault="001F32D4" w:rsidP="00D75E7E">
            <w:r>
              <w:rPr>
                <w:i/>
                <w:iCs/>
                <w:sz w:val="24"/>
                <w:szCs w:val="24"/>
              </w:rPr>
              <w:t>Вплив на громадянську свідомість</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6EEDBFA" w14:textId="77777777" w:rsidR="001F32D4" w:rsidRPr="001F32D4" w:rsidRDefault="001F32D4" w:rsidP="00D75E7E">
            <w:pPr>
              <w:rPr>
                <w:lang w:val="ru-RU"/>
              </w:rPr>
            </w:pPr>
            <w:r w:rsidRPr="001F32D4">
              <w:rPr>
                <w:sz w:val="24"/>
                <w:szCs w:val="24"/>
                <w:lang w:val="ru-RU"/>
              </w:rPr>
              <w:t>Усі учасники з лідерськими ролями класифіковані як «орієнтовані на справедливість» громадяни (100% цієї підгрупи). «Я тепер не «мешканець» — я співгосподар свого мікрорайону. Це зовсім інше відчуття» (І-9).</w:t>
            </w:r>
          </w:p>
        </w:tc>
      </w:tr>
      <w:tr w:rsidR="001F32D4" w:rsidRPr="009F5E1E" w14:paraId="0DBDBBDC"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53F61783" w14:textId="77777777" w:rsidR="001F32D4" w:rsidRDefault="001F32D4" w:rsidP="00D75E7E">
            <w:r>
              <w:rPr>
                <w:b/>
                <w:bCs/>
                <w:sz w:val="24"/>
                <w:szCs w:val="24"/>
              </w:rPr>
              <w:t>Назва / місто / тип / тривалість</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2F0DF92" w14:textId="77777777" w:rsidR="001F32D4" w:rsidRPr="001F32D4" w:rsidRDefault="001F32D4" w:rsidP="00D75E7E">
            <w:pPr>
              <w:rPr>
                <w:lang w:val="ru-RU"/>
              </w:rPr>
            </w:pPr>
            <w:r w:rsidRPr="001F32D4">
              <w:rPr>
                <w:sz w:val="24"/>
                <w:szCs w:val="24"/>
                <w:lang w:val="ru-RU"/>
              </w:rPr>
              <w:t>«Гуманітарний хаб Захід» | Львів | Пряма допомога | 22 місяці | команда: 24 особи</w:t>
            </w:r>
          </w:p>
        </w:tc>
      </w:tr>
      <w:tr w:rsidR="001F32D4" w:rsidRPr="009F5E1E" w14:paraId="0AA04386"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42DC95E7" w14:textId="77777777" w:rsidR="001F32D4" w:rsidRDefault="001F32D4" w:rsidP="00D75E7E">
            <w:r>
              <w:rPr>
                <w:sz w:val="24"/>
                <w:szCs w:val="24"/>
              </w:rPr>
              <w:t>Мета</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6F947D" w14:textId="77777777" w:rsidR="001F32D4" w:rsidRPr="001F32D4" w:rsidRDefault="001F32D4" w:rsidP="00D75E7E">
            <w:pPr>
              <w:rPr>
                <w:lang w:val="ru-RU"/>
              </w:rPr>
            </w:pPr>
            <w:r w:rsidRPr="001F32D4">
              <w:rPr>
                <w:sz w:val="24"/>
                <w:szCs w:val="24"/>
                <w:lang w:val="ru-RU"/>
              </w:rPr>
              <w:t>Прийом, сортування і розподіл гуманітарної допомоги для 800+ родин ВПО щомісяця.</w:t>
            </w:r>
          </w:p>
        </w:tc>
      </w:tr>
      <w:tr w:rsidR="001F32D4" w:rsidRPr="009F5E1E" w14:paraId="24561F0D"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414B236D" w14:textId="77777777" w:rsidR="001F32D4" w:rsidRDefault="001F32D4" w:rsidP="00D75E7E">
            <w:r>
              <w:rPr>
                <w:sz w:val="24"/>
                <w:szCs w:val="24"/>
              </w:rPr>
              <w:t>Результати</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9AEBD4" w14:textId="77777777" w:rsidR="001F32D4" w:rsidRPr="001F32D4" w:rsidRDefault="001F32D4" w:rsidP="00D75E7E">
            <w:pPr>
              <w:rPr>
                <w:lang w:val="ru-RU"/>
              </w:rPr>
            </w:pPr>
            <w:r w:rsidRPr="001F32D4">
              <w:rPr>
                <w:sz w:val="24"/>
                <w:szCs w:val="24"/>
                <w:lang w:val="ru-RU"/>
              </w:rPr>
              <w:t>Надано допомогу 4 200+ родинам; хаб став постійним партнером обласної адміністрації.</w:t>
            </w:r>
          </w:p>
        </w:tc>
      </w:tr>
      <w:tr w:rsidR="001F32D4" w:rsidRPr="009F5E1E" w14:paraId="4B4AE67C"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16F1F317" w14:textId="77777777" w:rsidR="001F32D4" w:rsidRDefault="001F32D4" w:rsidP="00D75E7E">
            <w:r>
              <w:rPr>
                <w:i/>
                <w:iCs/>
                <w:sz w:val="24"/>
                <w:szCs w:val="24"/>
              </w:rPr>
              <w:t>Вплив на громадянську свідомість</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078A20" w14:textId="77777777" w:rsidR="001F32D4" w:rsidRPr="001F32D4" w:rsidRDefault="001F32D4" w:rsidP="00D75E7E">
            <w:pPr>
              <w:rPr>
                <w:lang w:val="ru-RU"/>
              </w:rPr>
            </w:pPr>
            <w:r w:rsidRPr="001F32D4">
              <w:rPr>
                <w:sz w:val="24"/>
                <w:szCs w:val="24"/>
                <w:lang w:val="ru-RU"/>
              </w:rPr>
              <w:t>Найвищий ціннісний компонент (М = 36,4) серед усіх типів практики, але нижчий суб'єктнісний (М = 26,8). Учасники описують глибоке відчуття причетності і відповідальності, але рідше кажуть про прагнення до системних змін. «Я тут не думаю про систему. Я думаю про конкретну родину» (І-5).</w:t>
            </w:r>
          </w:p>
        </w:tc>
      </w:tr>
      <w:tr w:rsidR="001F32D4" w14:paraId="0AF6CCE0"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1378FC5D" w14:textId="77777777" w:rsidR="001F32D4" w:rsidRDefault="001F32D4" w:rsidP="00D75E7E">
            <w:r>
              <w:rPr>
                <w:b/>
                <w:bCs/>
                <w:sz w:val="24"/>
                <w:szCs w:val="24"/>
              </w:rPr>
              <w:t>Назва / місто / тип / тривалість</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76430B" w14:textId="77777777" w:rsidR="001F32D4" w:rsidRDefault="001F32D4" w:rsidP="00D75E7E">
            <w:r>
              <w:rPr>
                <w:sz w:val="24"/>
                <w:szCs w:val="24"/>
              </w:rPr>
              <w:t>«MediaFact» | Київ | Цифрова / медіаволонтерство | 11 місяців | команда: 7 осіб</w:t>
            </w:r>
          </w:p>
        </w:tc>
      </w:tr>
      <w:tr w:rsidR="001F32D4" w14:paraId="4892F2D0"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391E529D" w14:textId="77777777" w:rsidR="001F32D4" w:rsidRDefault="001F32D4" w:rsidP="00D75E7E">
            <w:r>
              <w:rPr>
                <w:sz w:val="24"/>
                <w:szCs w:val="24"/>
              </w:rPr>
              <w:t>Мета</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543570" w14:textId="77777777" w:rsidR="001F32D4" w:rsidRDefault="001F32D4" w:rsidP="00D75E7E">
            <w:r>
              <w:rPr>
                <w:sz w:val="24"/>
                <w:szCs w:val="24"/>
              </w:rPr>
              <w:t>Верифікація фейків і протидія дезінформації щодо подій в Україні; публікація перевірених матеріалів у соцмережах і партнерських ЗМІ.</w:t>
            </w:r>
          </w:p>
        </w:tc>
      </w:tr>
      <w:tr w:rsidR="001F32D4" w:rsidRPr="009F5E1E" w14:paraId="7FE20E99"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4879E955" w14:textId="77777777" w:rsidR="001F32D4" w:rsidRDefault="001F32D4" w:rsidP="00D75E7E">
            <w:r>
              <w:rPr>
                <w:sz w:val="24"/>
                <w:szCs w:val="24"/>
              </w:rPr>
              <w:t>Результати</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F93E92" w14:textId="77777777" w:rsidR="001F32D4" w:rsidRPr="001F32D4" w:rsidRDefault="001F32D4" w:rsidP="00D75E7E">
            <w:pPr>
              <w:rPr>
                <w:lang w:val="ru-RU"/>
              </w:rPr>
            </w:pPr>
            <w:r w:rsidRPr="001F32D4">
              <w:rPr>
                <w:sz w:val="24"/>
                <w:szCs w:val="24"/>
                <w:lang w:val="ru-RU"/>
              </w:rPr>
              <w:t>Спростовано 240+ фейків; охоплення 1,2 млн переглядів; 5 матеріалів у національних ЗМІ.</w:t>
            </w:r>
          </w:p>
        </w:tc>
      </w:tr>
      <w:tr w:rsidR="001F32D4" w14:paraId="78B7EFCE"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1E570031" w14:textId="77777777" w:rsidR="001F32D4" w:rsidRDefault="001F32D4" w:rsidP="00D75E7E">
            <w:r>
              <w:rPr>
                <w:i/>
                <w:iCs/>
                <w:sz w:val="24"/>
                <w:szCs w:val="24"/>
              </w:rPr>
              <w:t>Вплив на громадянську свідомість</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AF0DFA" w14:textId="77777777" w:rsidR="001F32D4" w:rsidRDefault="001F32D4" w:rsidP="00D75E7E">
            <w:r>
              <w:rPr>
                <w:sz w:val="24"/>
                <w:szCs w:val="24"/>
              </w:rPr>
              <w:t xml:space="preserve">Найвищий знаннєвий компонент (М = 34,8): глибоке розуміння медійних механізмів і власної ролі в інформаційному просторі. </w:t>
            </w:r>
            <w:r w:rsidRPr="001F32D4">
              <w:rPr>
                <w:sz w:val="24"/>
                <w:szCs w:val="24"/>
                <w:lang w:val="ru-RU"/>
              </w:rPr>
              <w:t xml:space="preserve">«Тепер я розумію, що кожен громадянин може бути «останнім рубежем» проти дезінформації. </w:t>
            </w:r>
            <w:r>
              <w:rPr>
                <w:sz w:val="24"/>
                <w:szCs w:val="24"/>
              </w:rPr>
              <w:t>І я — один із них» (І-31).</w:t>
            </w:r>
          </w:p>
        </w:tc>
      </w:tr>
      <w:tr w:rsidR="001F32D4" w14:paraId="69C73DD1"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4377B6AF" w14:textId="77777777" w:rsidR="001F32D4" w:rsidRDefault="001F32D4" w:rsidP="00D75E7E">
            <w:r>
              <w:rPr>
                <w:b/>
                <w:bCs/>
                <w:sz w:val="24"/>
                <w:szCs w:val="24"/>
              </w:rPr>
              <w:t>Назва / місто / тип / тривалість</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A8335C" w14:textId="77777777" w:rsidR="001F32D4" w:rsidRDefault="001F32D4" w:rsidP="00D75E7E">
            <w:r>
              <w:rPr>
                <w:sz w:val="24"/>
                <w:szCs w:val="24"/>
              </w:rPr>
              <w:t>«Спільна справа» | Запоріжжя | Змішана (пряма + організаційна + адвокаційна) | 18 місяців | команда: 11 осіб</w:t>
            </w:r>
          </w:p>
        </w:tc>
      </w:tr>
      <w:tr w:rsidR="001F32D4" w14:paraId="561C2BD4"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1B9B5C43" w14:textId="77777777" w:rsidR="001F32D4" w:rsidRDefault="001F32D4" w:rsidP="00D75E7E">
            <w:r>
              <w:rPr>
                <w:sz w:val="24"/>
                <w:szCs w:val="24"/>
              </w:rPr>
              <w:t>Мета</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2F27F2" w14:textId="77777777" w:rsidR="001F32D4" w:rsidRDefault="001F32D4" w:rsidP="00D75E7E">
            <w:r>
              <w:rPr>
                <w:sz w:val="24"/>
                <w:szCs w:val="24"/>
              </w:rPr>
              <w:t>Ініціатива поєднує гуманітарну допомогу, психологічну підтримку і адвокацію інтересів людей, що залишились у прифронтовому місті.</w:t>
            </w:r>
          </w:p>
        </w:tc>
      </w:tr>
      <w:tr w:rsidR="001F32D4" w:rsidRPr="009F5E1E" w14:paraId="2793811B"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11CA57B5" w14:textId="77777777" w:rsidR="001F32D4" w:rsidRDefault="001F32D4" w:rsidP="00D75E7E">
            <w:r>
              <w:rPr>
                <w:sz w:val="24"/>
                <w:szCs w:val="24"/>
              </w:rPr>
              <w:t>Результати</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937F9E" w14:textId="77777777" w:rsidR="001F32D4" w:rsidRPr="001F32D4" w:rsidRDefault="001F32D4" w:rsidP="00D75E7E">
            <w:pPr>
              <w:rPr>
                <w:lang w:val="ru-RU"/>
              </w:rPr>
            </w:pPr>
            <w:r w:rsidRPr="001F32D4">
              <w:rPr>
                <w:sz w:val="24"/>
                <w:szCs w:val="24"/>
                <w:lang w:val="ru-RU"/>
              </w:rPr>
              <w:t>Комплексна допомога 300+ родинам; два успішних звернення до обласної адміністрації; команда стала майданчиком для обміну досвідом між волонтерами регіону.</w:t>
            </w:r>
          </w:p>
        </w:tc>
      </w:tr>
      <w:tr w:rsidR="001F32D4" w:rsidRPr="009F5E1E" w14:paraId="12AE377A" w14:textId="77777777" w:rsidTr="00D75E7E">
        <w:tc>
          <w:tcPr>
            <w:tcW w:w="2500" w:type="dxa"/>
            <w:tcBorders>
              <w:top w:val="single" w:sz="4" w:space="0" w:color="888888"/>
              <w:left w:val="single" w:sz="4" w:space="0" w:color="888888"/>
              <w:bottom w:val="single" w:sz="4" w:space="0" w:color="888888"/>
              <w:right w:val="single" w:sz="4" w:space="0" w:color="888888"/>
            </w:tcBorders>
            <w:shd w:val="clear" w:color="auto" w:fill="EDF2FB"/>
            <w:tcMar>
              <w:top w:w="80" w:type="dxa"/>
              <w:left w:w="120" w:type="dxa"/>
              <w:bottom w:w="80" w:type="dxa"/>
              <w:right w:w="120" w:type="dxa"/>
            </w:tcMar>
            <w:vAlign w:val="center"/>
          </w:tcPr>
          <w:p w14:paraId="60CC9ED5" w14:textId="77777777" w:rsidR="001F32D4" w:rsidRDefault="001F32D4" w:rsidP="00D75E7E">
            <w:r>
              <w:rPr>
                <w:i/>
                <w:iCs/>
                <w:sz w:val="24"/>
                <w:szCs w:val="24"/>
              </w:rPr>
              <w:t>Вплив на громадянську свідомість</w:t>
            </w:r>
          </w:p>
        </w:tc>
        <w:tc>
          <w:tcPr>
            <w:tcW w:w="6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F629CC" w14:textId="77777777" w:rsidR="001F32D4" w:rsidRPr="001F32D4" w:rsidRDefault="001F32D4" w:rsidP="00D75E7E">
            <w:pPr>
              <w:rPr>
                <w:lang w:val="ru-RU"/>
              </w:rPr>
            </w:pPr>
            <w:r w:rsidRPr="001F32D4">
              <w:rPr>
                <w:sz w:val="24"/>
                <w:szCs w:val="24"/>
                <w:lang w:val="ru-RU"/>
              </w:rPr>
              <w:t>Найвищий загальний бал ОГС-24 (М = 108,6) серед усіх типів. Усі 11 учасників класифіковані як «залучені» або «орієнтовані на справедливість» громадяни (36% і 64% відповідно). «Ми не просто допомагаємо — ми доводимо, що громада може вижити і навіть розвиватися, якщо люди діють разом» (І-15).</w:t>
            </w:r>
          </w:p>
        </w:tc>
      </w:tr>
    </w:tbl>
    <w:p w14:paraId="4092F7EC" w14:textId="77777777" w:rsidR="001F32D4" w:rsidRPr="001F32D4" w:rsidRDefault="001F32D4" w:rsidP="001F32D4">
      <w:pPr>
        <w:spacing w:before="200" w:after="160" w:line="360" w:lineRule="auto"/>
        <w:jc w:val="both"/>
        <w:rPr>
          <w:lang w:val="ru-RU"/>
        </w:rPr>
      </w:pPr>
      <w:r w:rsidRPr="001F32D4">
        <w:rPr>
          <w:lang w:val="ru-RU"/>
        </w:rPr>
        <w:t>Представлені кейси ілюструють різноманітність типів волонтерської практики і підтверджують диференційований вплив: адвокаційна і організаційна практика → суб'єктнісний компонент і «справедливісне» громадянство; пряма допомога → ціннісний компонент; цифрова → знаннєвий; змішана → найвищі загальні показники.</w:t>
      </w:r>
    </w:p>
    <w:p w14:paraId="613DDFD7" w14:textId="77777777" w:rsidR="001F32D4" w:rsidRPr="00F3691E" w:rsidRDefault="001F32D4" w:rsidP="00F3691E">
      <w:pPr>
        <w:spacing w:before="200" w:after="120"/>
        <w:jc w:val="both"/>
        <w:rPr>
          <w:lang w:val="ru-RU"/>
        </w:rPr>
      </w:pPr>
    </w:p>
    <w:sectPr w:rsidR="001F32D4" w:rsidRPr="00F3691E" w:rsidSect="00354BA3">
      <w:headerReference w:type="default" r:id="rId10"/>
      <w:pgSz w:w="11906" w:h="16838"/>
      <w:pgMar w:top="1440" w:right="1008" w:bottom="1440" w:left="1701" w:header="708" w:footer="708"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F685D6" w14:textId="77777777" w:rsidR="007965DA" w:rsidRDefault="007965DA" w:rsidP="00354BA3">
      <w:r>
        <w:separator/>
      </w:r>
    </w:p>
  </w:endnote>
  <w:endnote w:type="continuationSeparator" w:id="0">
    <w:p w14:paraId="05441B3F" w14:textId="77777777" w:rsidR="007965DA" w:rsidRDefault="007965DA" w:rsidP="00354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205A76" w14:textId="77777777" w:rsidR="007965DA" w:rsidRDefault="007965DA" w:rsidP="00354BA3">
      <w:r>
        <w:separator/>
      </w:r>
    </w:p>
  </w:footnote>
  <w:footnote w:type="continuationSeparator" w:id="0">
    <w:p w14:paraId="2B70C426" w14:textId="77777777" w:rsidR="007965DA" w:rsidRDefault="007965DA" w:rsidP="00354B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882206"/>
      <w:docPartObj>
        <w:docPartGallery w:val="Page Numbers (Top of Page)"/>
        <w:docPartUnique/>
      </w:docPartObj>
    </w:sdtPr>
    <w:sdtEndPr/>
    <w:sdtContent>
      <w:p w14:paraId="7E9C6316" w14:textId="259497CD" w:rsidR="00354BA3" w:rsidRDefault="00354BA3">
        <w:pPr>
          <w:pStyle w:val="ae"/>
          <w:jc w:val="right"/>
        </w:pPr>
        <w:r>
          <w:fldChar w:fldCharType="begin"/>
        </w:r>
        <w:r>
          <w:instrText>PAGE   \* MERGEFORMAT</w:instrText>
        </w:r>
        <w:r>
          <w:fldChar w:fldCharType="separate"/>
        </w:r>
        <w:r w:rsidR="00083755" w:rsidRPr="00083755">
          <w:rPr>
            <w:noProof/>
            <w:lang w:val="ru-RU"/>
          </w:rPr>
          <w:t>14</w:t>
        </w:r>
        <w:r>
          <w:fldChar w:fldCharType="end"/>
        </w:r>
      </w:p>
    </w:sdtContent>
  </w:sdt>
  <w:p w14:paraId="509236AE" w14:textId="77777777" w:rsidR="00354BA3" w:rsidRDefault="00354BA3">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6223F"/>
    <w:multiLevelType w:val="hybridMultilevel"/>
    <w:tmpl w:val="FD8C79BA"/>
    <w:lvl w:ilvl="0" w:tplc="40C88D14">
      <w:start w:val="1"/>
      <w:numFmt w:val="bullet"/>
      <w:lvlText w:val="●"/>
      <w:lvlJc w:val="left"/>
      <w:pPr>
        <w:ind w:left="720" w:hanging="360"/>
      </w:pPr>
    </w:lvl>
    <w:lvl w:ilvl="1" w:tplc="DC9E1612">
      <w:start w:val="1"/>
      <w:numFmt w:val="bullet"/>
      <w:lvlText w:val="○"/>
      <w:lvlJc w:val="left"/>
      <w:pPr>
        <w:ind w:left="1440" w:hanging="360"/>
      </w:pPr>
    </w:lvl>
    <w:lvl w:ilvl="2" w:tplc="FC12DB7C">
      <w:start w:val="1"/>
      <w:numFmt w:val="bullet"/>
      <w:lvlText w:val="■"/>
      <w:lvlJc w:val="left"/>
      <w:pPr>
        <w:ind w:left="2160" w:hanging="360"/>
      </w:pPr>
    </w:lvl>
    <w:lvl w:ilvl="3" w:tplc="9EBE4A4A">
      <w:start w:val="1"/>
      <w:numFmt w:val="bullet"/>
      <w:lvlText w:val="●"/>
      <w:lvlJc w:val="left"/>
      <w:pPr>
        <w:ind w:left="2880" w:hanging="360"/>
      </w:pPr>
    </w:lvl>
    <w:lvl w:ilvl="4" w:tplc="630416AA">
      <w:start w:val="1"/>
      <w:numFmt w:val="bullet"/>
      <w:lvlText w:val="○"/>
      <w:lvlJc w:val="left"/>
      <w:pPr>
        <w:ind w:left="3600" w:hanging="360"/>
      </w:pPr>
    </w:lvl>
    <w:lvl w:ilvl="5" w:tplc="C566817C">
      <w:start w:val="1"/>
      <w:numFmt w:val="bullet"/>
      <w:lvlText w:val="■"/>
      <w:lvlJc w:val="left"/>
      <w:pPr>
        <w:ind w:left="4320" w:hanging="360"/>
      </w:pPr>
    </w:lvl>
    <w:lvl w:ilvl="6" w:tplc="F5FA0050">
      <w:start w:val="1"/>
      <w:numFmt w:val="bullet"/>
      <w:lvlText w:val="●"/>
      <w:lvlJc w:val="left"/>
      <w:pPr>
        <w:ind w:left="5040" w:hanging="360"/>
      </w:pPr>
    </w:lvl>
    <w:lvl w:ilvl="7" w:tplc="5AFCDB44">
      <w:start w:val="1"/>
      <w:numFmt w:val="bullet"/>
      <w:lvlText w:val="●"/>
      <w:lvlJc w:val="left"/>
      <w:pPr>
        <w:ind w:left="5760" w:hanging="360"/>
      </w:pPr>
    </w:lvl>
    <w:lvl w:ilvl="8" w:tplc="3A5AEFCC">
      <w:start w:val="1"/>
      <w:numFmt w:val="bullet"/>
      <w:lvlText w:val="●"/>
      <w:lvlJc w:val="left"/>
      <w:pPr>
        <w:ind w:left="6480" w:hanging="360"/>
      </w:pPr>
    </w:lvl>
  </w:abstractNum>
  <w:abstractNum w:abstractNumId="1">
    <w:nsid w:val="627E57BA"/>
    <w:multiLevelType w:val="hybridMultilevel"/>
    <w:tmpl w:val="735E3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2B4"/>
    <w:rsid w:val="00083755"/>
    <w:rsid w:val="000B42B4"/>
    <w:rsid w:val="000C4304"/>
    <w:rsid w:val="001F32D4"/>
    <w:rsid w:val="00304B19"/>
    <w:rsid w:val="00354BA3"/>
    <w:rsid w:val="00507119"/>
    <w:rsid w:val="00600465"/>
    <w:rsid w:val="00635724"/>
    <w:rsid w:val="007965DA"/>
    <w:rsid w:val="009F5E1E"/>
    <w:rsid w:val="00D75E7E"/>
    <w:rsid w:val="00E323E2"/>
    <w:rsid w:val="00EC5960"/>
    <w:rsid w:val="00F3691E"/>
    <w:rsid w:val="00F40E1B"/>
    <w:rsid w:val="00F50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AD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uiPriority w:val="34"/>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Normal (Web)"/>
    <w:basedOn w:val="a"/>
    <w:uiPriority w:val="99"/>
    <w:semiHidden/>
    <w:unhideWhenUsed/>
    <w:rsid w:val="00D75E7E"/>
    <w:pPr>
      <w:spacing w:before="100" w:beforeAutospacing="1" w:after="100" w:afterAutospacing="1"/>
    </w:pPr>
    <w:rPr>
      <w:sz w:val="24"/>
      <w:szCs w:val="24"/>
    </w:rPr>
  </w:style>
  <w:style w:type="character" w:styleId="ad">
    <w:name w:val="Strong"/>
    <w:basedOn w:val="a0"/>
    <w:uiPriority w:val="22"/>
    <w:qFormat/>
    <w:rsid w:val="00D75E7E"/>
    <w:rPr>
      <w:b/>
      <w:bCs/>
    </w:rPr>
  </w:style>
  <w:style w:type="paragraph" w:styleId="ae">
    <w:name w:val="header"/>
    <w:basedOn w:val="a"/>
    <w:link w:val="af"/>
    <w:uiPriority w:val="99"/>
    <w:unhideWhenUsed/>
    <w:rsid w:val="00354BA3"/>
    <w:pPr>
      <w:tabs>
        <w:tab w:val="center" w:pos="4844"/>
        <w:tab w:val="right" w:pos="9689"/>
      </w:tabs>
    </w:pPr>
  </w:style>
  <w:style w:type="character" w:customStyle="1" w:styleId="af">
    <w:name w:val="Верхний колонтитул Знак"/>
    <w:basedOn w:val="a0"/>
    <w:link w:val="ae"/>
    <w:uiPriority w:val="99"/>
    <w:rsid w:val="00354BA3"/>
  </w:style>
  <w:style w:type="paragraph" w:styleId="af0">
    <w:name w:val="footer"/>
    <w:basedOn w:val="a"/>
    <w:link w:val="af1"/>
    <w:uiPriority w:val="99"/>
    <w:unhideWhenUsed/>
    <w:rsid w:val="00354BA3"/>
    <w:pPr>
      <w:tabs>
        <w:tab w:val="center" w:pos="4844"/>
        <w:tab w:val="right" w:pos="9689"/>
      </w:tabs>
    </w:pPr>
  </w:style>
  <w:style w:type="character" w:customStyle="1" w:styleId="af1">
    <w:name w:val="Нижний колонтитул Знак"/>
    <w:basedOn w:val="a0"/>
    <w:link w:val="af0"/>
    <w:uiPriority w:val="99"/>
    <w:rsid w:val="00354BA3"/>
  </w:style>
  <w:style w:type="table" w:styleId="af2">
    <w:name w:val="Table Grid"/>
    <w:basedOn w:val="a1"/>
    <w:uiPriority w:val="39"/>
    <w:rsid w:val="00EC596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semiHidden/>
    <w:unhideWhenUsed/>
    <w:rsid w:val="00083755"/>
    <w:rPr>
      <w:rFonts w:ascii="Tahoma" w:hAnsi="Tahoma" w:cs="Tahoma"/>
      <w:sz w:val="16"/>
      <w:szCs w:val="16"/>
    </w:rPr>
  </w:style>
  <w:style w:type="character" w:customStyle="1" w:styleId="af4">
    <w:name w:val="Текст выноски Знак"/>
    <w:basedOn w:val="a0"/>
    <w:link w:val="af3"/>
    <w:uiPriority w:val="99"/>
    <w:semiHidden/>
    <w:rsid w:val="000837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uiPriority w:val="34"/>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Normal (Web)"/>
    <w:basedOn w:val="a"/>
    <w:uiPriority w:val="99"/>
    <w:semiHidden/>
    <w:unhideWhenUsed/>
    <w:rsid w:val="00D75E7E"/>
    <w:pPr>
      <w:spacing w:before="100" w:beforeAutospacing="1" w:after="100" w:afterAutospacing="1"/>
    </w:pPr>
    <w:rPr>
      <w:sz w:val="24"/>
      <w:szCs w:val="24"/>
    </w:rPr>
  </w:style>
  <w:style w:type="character" w:styleId="ad">
    <w:name w:val="Strong"/>
    <w:basedOn w:val="a0"/>
    <w:uiPriority w:val="22"/>
    <w:qFormat/>
    <w:rsid w:val="00D75E7E"/>
    <w:rPr>
      <w:b/>
      <w:bCs/>
    </w:rPr>
  </w:style>
  <w:style w:type="paragraph" w:styleId="ae">
    <w:name w:val="header"/>
    <w:basedOn w:val="a"/>
    <w:link w:val="af"/>
    <w:uiPriority w:val="99"/>
    <w:unhideWhenUsed/>
    <w:rsid w:val="00354BA3"/>
    <w:pPr>
      <w:tabs>
        <w:tab w:val="center" w:pos="4844"/>
        <w:tab w:val="right" w:pos="9689"/>
      </w:tabs>
    </w:pPr>
  </w:style>
  <w:style w:type="character" w:customStyle="1" w:styleId="af">
    <w:name w:val="Верхний колонтитул Знак"/>
    <w:basedOn w:val="a0"/>
    <w:link w:val="ae"/>
    <w:uiPriority w:val="99"/>
    <w:rsid w:val="00354BA3"/>
  </w:style>
  <w:style w:type="paragraph" w:styleId="af0">
    <w:name w:val="footer"/>
    <w:basedOn w:val="a"/>
    <w:link w:val="af1"/>
    <w:uiPriority w:val="99"/>
    <w:unhideWhenUsed/>
    <w:rsid w:val="00354BA3"/>
    <w:pPr>
      <w:tabs>
        <w:tab w:val="center" w:pos="4844"/>
        <w:tab w:val="right" w:pos="9689"/>
      </w:tabs>
    </w:pPr>
  </w:style>
  <w:style w:type="character" w:customStyle="1" w:styleId="af1">
    <w:name w:val="Нижний колонтитул Знак"/>
    <w:basedOn w:val="a0"/>
    <w:link w:val="af0"/>
    <w:uiPriority w:val="99"/>
    <w:rsid w:val="00354BA3"/>
  </w:style>
  <w:style w:type="table" w:styleId="af2">
    <w:name w:val="Table Grid"/>
    <w:basedOn w:val="a1"/>
    <w:uiPriority w:val="39"/>
    <w:rsid w:val="00EC596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semiHidden/>
    <w:unhideWhenUsed/>
    <w:rsid w:val="00083755"/>
    <w:rPr>
      <w:rFonts w:ascii="Tahoma" w:hAnsi="Tahoma" w:cs="Tahoma"/>
      <w:sz w:val="16"/>
      <w:szCs w:val="16"/>
    </w:rPr>
  </w:style>
  <w:style w:type="character" w:customStyle="1" w:styleId="af4">
    <w:name w:val="Текст выноски Знак"/>
    <w:basedOn w:val="a0"/>
    <w:link w:val="af3"/>
    <w:uiPriority w:val="99"/>
    <w:semiHidden/>
    <w:rsid w:val="000837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920342">
      <w:bodyDiv w:val="1"/>
      <w:marLeft w:val="0"/>
      <w:marRight w:val="0"/>
      <w:marTop w:val="0"/>
      <w:marBottom w:val="0"/>
      <w:divBdr>
        <w:top w:val="none" w:sz="0" w:space="0" w:color="auto"/>
        <w:left w:val="none" w:sz="0" w:space="0" w:color="auto"/>
        <w:bottom w:val="none" w:sz="0" w:space="0" w:color="auto"/>
        <w:right w:val="none" w:sz="0" w:space="0" w:color="auto"/>
      </w:divBdr>
    </w:div>
    <w:div w:id="169981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16578</Words>
  <Characters>94498</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Пользователь Windows</cp:lastModifiedBy>
  <cp:revision>2</cp:revision>
  <dcterms:created xsi:type="dcterms:W3CDTF">2026-07-10T06:06:00Z</dcterms:created>
  <dcterms:modified xsi:type="dcterms:W3CDTF">2026-07-10T06:06:00Z</dcterms:modified>
</cp:coreProperties>
</file>