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3776A" w14:textId="7550B7CE" w:rsidR="00863CD2" w:rsidRPr="00993978" w:rsidRDefault="00031FCA" w:rsidP="00863CD2">
      <w:pPr>
        <w:spacing w:line="360" w:lineRule="auto"/>
        <w:ind w:firstLine="709"/>
        <w:jc w:val="center"/>
        <w:rPr>
          <w:lang w:val="uk-UA"/>
        </w:rPr>
      </w:pPr>
      <w:bookmarkStart w:id="0" w:name="_GoBack"/>
      <w:bookmarkEnd w:id="0"/>
      <w:r w:rsidRPr="00031FCA">
        <w:rPr>
          <w:b/>
          <w:noProof/>
          <w:lang w:val="ru-RU" w:eastAsia="ru-RU"/>
        </w:rPr>
        <w:drawing>
          <wp:inline distT="0" distB="0" distL="0" distR="0" wp14:anchorId="34A8474F" wp14:editId="08206AF6">
            <wp:extent cx="6017483" cy="8835081"/>
            <wp:effectExtent l="0" t="0" r="254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26896" cy="8848902"/>
                    </a:xfrm>
                    <a:prstGeom prst="rect">
                      <a:avLst/>
                    </a:prstGeom>
                  </pic:spPr>
                </pic:pic>
              </a:graphicData>
            </a:graphic>
          </wp:inline>
        </w:drawing>
      </w:r>
    </w:p>
    <w:p w14:paraId="4746CDC9" w14:textId="0482DD6A" w:rsidR="00863CD2" w:rsidRPr="00863CD2" w:rsidRDefault="00031FCA">
      <w:pPr>
        <w:spacing w:before="200" w:after="100"/>
        <w:jc w:val="center"/>
        <w:rPr>
          <w:b/>
          <w:bCs/>
          <w:sz w:val="32"/>
          <w:szCs w:val="32"/>
          <w:lang w:val="uk-UA"/>
        </w:rPr>
      </w:pPr>
      <w:r w:rsidRPr="00031FCA">
        <w:rPr>
          <w:noProof/>
          <w:lang w:val="ru-RU" w:eastAsia="ru-RU"/>
        </w:rPr>
        <w:lastRenderedPageBreak/>
        <w:drawing>
          <wp:inline distT="0" distB="0" distL="0" distR="0" wp14:anchorId="2B74F0F8" wp14:editId="721B8F48">
            <wp:extent cx="6134276" cy="829138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46292" cy="8307626"/>
                    </a:xfrm>
                    <a:prstGeom prst="rect">
                      <a:avLst/>
                    </a:prstGeom>
                  </pic:spPr>
                </pic:pic>
              </a:graphicData>
            </a:graphic>
          </wp:inline>
        </w:drawing>
      </w:r>
    </w:p>
    <w:p w14:paraId="025182F3" w14:textId="77777777" w:rsidR="00863CD2" w:rsidRDefault="00863CD2">
      <w:pPr>
        <w:spacing w:before="200" w:after="100"/>
        <w:jc w:val="center"/>
        <w:rPr>
          <w:b/>
          <w:bCs/>
          <w:sz w:val="32"/>
          <w:szCs w:val="32"/>
          <w:lang w:val="ru-RU"/>
        </w:rPr>
      </w:pPr>
    </w:p>
    <w:p w14:paraId="0C19501D" w14:textId="77777777" w:rsidR="00863CD2" w:rsidRDefault="00863CD2">
      <w:pPr>
        <w:spacing w:before="200" w:after="100"/>
        <w:jc w:val="center"/>
        <w:rPr>
          <w:b/>
          <w:bCs/>
          <w:sz w:val="32"/>
          <w:szCs w:val="32"/>
          <w:lang w:val="ru-RU"/>
        </w:rPr>
      </w:pPr>
    </w:p>
    <w:p w14:paraId="422325FB" w14:textId="77777777" w:rsidR="00863CD2" w:rsidRDefault="00863CD2">
      <w:pPr>
        <w:spacing w:before="200" w:after="100"/>
        <w:jc w:val="center"/>
        <w:rPr>
          <w:b/>
          <w:bCs/>
          <w:sz w:val="32"/>
          <w:szCs w:val="32"/>
          <w:lang w:val="ru-RU"/>
        </w:rPr>
      </w:pPr>
    </w:p>
    <w:p w14:paraId="5927105E" w14:textId="77777777" w:rsidR="00C85776" w:rsidRPr="00031FCA" w:rsidRDefault="00C85776" w:rsidP="00C85776">
      <w:pPr>
        <w:spacing w:line="360" w:lineRule="auto"/>
        <w:jc w:val="center"/>
        <w:rPr>
          <w:b/>
          <w:lang w:val="ru-RU"/>
        </w:rPr>
      </w:pPr>
      <w:r w:rsidRPr="00031FCA">
        <w:rPr>
          <w:b/>
          <w:lang w:val="ru-RU"/>
        </w:rPr>
        <w:t>Анотація до кваліфікаційної роботи</w:t>
      </w:r>
    </w:p>
    <w:p w14:paraId="4AABDE2F" w14:textId="77777777" w:rsidR="00C85776" w:rsidRPr="00031FCA" w:rsidRDefault="00C85776" w:rsidP="00C85776">
      <w:pPr>
        <w:spacing w:line="360" w:lineRule="auto"/>
        <w:jc w:val="center"/>
        <w:rPr>
          <w:lang w:val="ru-RU" w:eastAsia="zh-CN"/>
        </w:rPr>
      </w:pPr>
      <w:r w:rsidRPr="00031FCA">
        <w:rPr>
          <w:b/>
          <w:bCs/>
          <w:lang w:val="ru-RU"/>
        </w:rPr>
        <w:t>«</w:t>
      </w:r>
      <w:r w:rsidRPr="00031FCA">
        <w:rPr>
          <w:b/>
          <w:iCs/>
          <w:sz w:val="26"/>
          <w:szCs w:val="26"/>
          <w:lang w:val="ru-RU"/>
        </w:rPr>
        <w:t>Соціально</w:t>
      </w:r>
      <w:r w:rsidRPr="00031FCA">
        <w:rPr>
          <w:b/>
          <w:iCs/>
          <w:sz w:val="26"/>
          <w:szCs w:val="26"/>
          <w:lang w:val="ru-RU"/>
        </w:rPr>
        <w:noBreakHyphen/>
        <w:t>психологічні чинники формування активної громадянської позиції у процесі волонтерської діяльності</w:t>
      </w:r>
      <w:r w:rsidRPr="00031FCA">
        <w:rPr>
          <w:b/>
          <w:bCs/>
          <w:lang w:val="ru-RU"/>
        </w:rPr>
        <w:t>»</w:t>
      </w:r>
    </w:p>
    <w:p w14:paraId="3E778A77" w14:textId="77777777" w:rsidR="00C85776" w:rsidRPr="00031FCA" w:rsidRDefault="00C85776" w:rsidP="00C85776">
      <w:pPr>
        <w:spacing w:line="360" w:lineRule="auto"/>
        <w:jc w:val="center"/>
        <w:rPr>
          <w:b/>
          <w:lang w:val="ru-RU"/>
        </w:rPr>
      </w:pPr>
      <w:r w:rsidRPr="00031FCA">
        <w:rPr>
          <w:b/>
          <w:lang w:val="ru-RU"/>
        </w:rPr>
        <w:t>Юраш Д.В.</w:t>
      </w:r>
    </w:p>
    <w:p w14:paraId="0B07C576" w14:textId="77777777" w:rsidR="00C85776" w:rsidRPr="00031FCA" w:rsidRDefault="00C85776" w:rsidP="00C85776">
      <w:pPr>
        <w:spacing w:line="360" w:lineRule="auto"/>
        <w:ind w:firstLine="709"/>
        <w:jc w:val="both"/>
        <w:rPr>
          <w:bCs/>
          <w:lang w:val="ru-RU"/>
        </w:rPr>
      </w:pPr>
    </w:p>
    <w:p w14:paraId="442EE542" w14:textId="77777777" w:rsidR="00C85776" w:rsidRPr="00031FCA" w:rsidRDefault="00C85776" w:rsidP="00C85776">
      <w:pPr>
        <w:tabs>
          <w:tab w:val="num" w:pos="720"/>
        </w:tabs>
        <w:spacing w:line="360" w:lineRule="auto"/>
        <w:ind w:firstLine="709"/>
        <w:jc w:val="both"/>
        <w:rPr>
          <w:rFonts w:eastAsia="Calibri"/>
          <w:bCs/>
          <w:lang w:val="ru-RU"/>
        </w:rPr>
      </w:pPr>
      <w:r w:rsidRPr="00031FCA">
        <w:rPr>
          <w:rFonts w:eastAsia="Calibri"/>
          <w:bCs/>
          <w:lang w:val="ru-RU"/>
        </w:rPr>
        <w:t>Кваліфікаційна робота присвячена дослідженню теоретико</w:t>
      </w:r>
      <w:r w:rsidRPr="00031FCA">
        <w:rPr>
          <w:rFonts w:eastAsia="Calibri"/>
          <w:bCs/>
          <w:lang w:val="ru-RU"/>
        </w:rPr>
        <w:noBreakHyphen/>
        <w:t>методологічних основ та практичних аспектів формування активної громадянської позиції у процесі волонтерської діяльності. У першому розділі розглянуто сутність, структуру та критерії активної громадянської позиції особистості, визначено її ключові характеристики. Окрему увагу приділено аналізу волонтерської діяльності як соціально</w:t>
      </w:r>
      <w:r w:rsidRPr="00031FCA">
        <w:rPr>
          <w:rFonts w:eastAsia="Calibri"/>
          <w:bCs/>
          <w:lang w:val="ru-RU"/>
        </w:rPr>
        <w:noBreakHyphen/>
        <w:t>психологічного феномену та узагальненню теоретичних підходів до розуміння зв’язку між волонтерством і громадянською позицією.</w:t>
      </w:r>
    </w:p>
    <w:p w14:paraId="561DE0F4" w14:textId="77777777" w:rsidR="00C85776" w:rsidRPr="00C85776" w:rsidRDefault="00C85776" w:rsidP="00C85776">
      <w:pPr>
        <w:tabs>
          <w:tab w:val="num" w:pos="720"/>
        </w:tabs>
        <w:spacing w:line="360" w:lineRule="auto"/>
        <w:ind w:firstLine="709"/>
        <w:jc w:val="both"/>
        <w:rPr>
          <w:rFonts w:eastAsia="Calibri"/>
          <w:bCs/>
          <w:lang w:val="ru-RU"/>
        </w:rPr>
      </w:pPr>
      <w:r w:rsidRPr="00C85776">
        <w:rPr>
          <w:rFonts w:eastAsia="Calibri"/>
          <w:bCs/>
          <w:lang w:val="ru-RU"/>
        </w:rPr>
        <w:t>Другий розділ присвячено соціально</w:t>
      </w:r>
      <w:r w:rsidRPr="00C85776">
        <w:rPr>
          <w:rFonts w:eastAsia="Calibri"/>
          <w:bCs/>
          <w:lang w:val="ru-RU"/>
        </w:rPr>
        <w:noBreakHyphen/>
        <w:t>психологічним чинникам формування активної громадянської позиції у волонтерській діяльності. Автором систематизовано внутрішньоособистісні чинники, міжособистісні та групові впливи, а також організаційні й соціально</w:t>
      </w:r>
      <w:r w:rsidRPr="00C85776">
        <w:rPr>
          <w:rFonts w:eastAsia="Calibri"/>
          <w:bCs/>
          <w:lang w:val="ru-RU"/>
        </w:rPr>
        <w:noBreakHyphen/>
        <w:t>контекстуальні умови, що забезпечують ефективність волонтерської практики для розвитку громадянської свідомості та активної позиції.</w:t>
      </w:r>
    </w:p>
    <w:p w14:paraId="534BD186" w14:textId="77777777" w:rsidR="00C85776" w:rsidRPr="00C85776" w:rsidRDefault="00C85776" w:rsidP="00C85776">
      <w:pPr>
        <w:tabs>
          <w:tab w:val="num" w:pos="720"/>
        </w:tabs>
        <w:spacing w:line="360" w:lineRule="auto"/>
        <w:ind w:firstLine="709"/>
        <w:jc w:val="both"/>
        <w:rPr>
          <w:rFonts w:eastAsia="Calibri"/>
          <w:bCs/>
          <w:lang w:val="ru-RU"/>
        </w:rPr>
      </w:pPr>
      <w:r w:rsidRPr="00C85776">
        <w:rPr>
          <w:rFonts w:eastAsia="Calibri"/>
          <w:bCs/>
          <w:lang w:val="ru-RU"/>
        </w:rPr>
        <w:t>У третьому розділі представлено емпіричне дослідження, яке включає методологію та організацію збору даних, аналіз і інтерпретацію результатів. Емпірична частина підтверджує значущість волонтерської діяльності як чинника розвитку громадянської позиції та демонструє її вплив на формування соціальної активності, відповідальності та демократичних цінностей.</w:t>
      </w:r>
    </w:p>
    <w:p w14:paraId="1EB1D633" w14:textId="77777777" w:rsidR="00C85776" w:rsidRPr="00C85776" w:rsidRDefault="00C85776" w:rsidP="00C85776">
      <w:pPr>
        <w:tabs>
          <w:tab w:val="num" w:pos="720"/>
        </w:tabs>
        <w:spacing w:line="360" w:lineRule="auto"/>
        <w:ind w:firstLine="709"/>
        <w:jc w:val="both"/>
        <w:rPr>
          <w:rFonts w:eastAsia="Calibri"/>
          <w:bCs/>
          <w:lang w:val="ru-RU"/>
        </w:rPr>
      </w:pPr>
      <w:r w:rsidRPr="00C85776">
        <w:rPr>
          <w:rFonts w:eastAsia="Calibri"/>
          <w:bCs/>
          <w:lang w:val="ru-RU"/>
        </w:rPr>
        <w:t>Мета дослідження полягає у науковому обґрунтуванні та практичному аналізі соціально</w:t>
      </w:r>
      <w:r w:rsidRPr="00C85776">
        <w:rPr>
          <w:rFonts w:eastAsia="Calibri"/>
          <w:bCs/>
          <w:lang w:val="ru-RU"/>
        </w:rPr>
        <w:noBreakHyphen/>
        <w:t>психологічних чинників формування активної громадянської позиції у процесі волонтерської діяльності. Об’єктом дослідження є процес формування активної громадянської позиції особистості. Предметом дослідження виступають соціально</w:t>
      </w:r>
      <w:r w:rsidRPr="00C85776">
        <w:rPr>
          <w:rFonts w:eastAsia="Calibri"/>
          <w:bCs/>
          <w:lang w:val="ru-RU"/>
        </w:rPr>
        <w:noBreakHyphen/>
        <w:t>психологічні чинники, що визначають ефективність волонтерської діяльності у розвитку громадянської свідомості.</w:t>
      </w:r>
    </w:p>
    <w:p w14:paraId="2773382C" w14:textId="77777777" w:rsidR="00C85776" w:rsidRPr="00C85776" w:rsidRDefault="00C85776" w:rsidP="00C85776">
      <w:pPr>
        <w:tabs>
          <w:tab w:val="num" w:pos="720"/>
        </w:tabs>
        <w:spacing w:line="360" w:lineRule="auto"/>
        <w:ind w:firstLine="709"/>
        <w:jc w:val="both"/>
        <w:rPr>
          <w:rFonts w:eastAsia="Calibri"/>
          <w:bCs/>
          <w:lang w:val="ru-RU"/>
        </w:rPr>
      </w:pPr>
      <w:r w:rsidRPr="00C85776">
        <w:rPr>
          <w:rFonts w:eastAsia="Calibri"/>
          <w:bCs/>
          <w:lang w:val="ru-RU"/>
        </w:rPr>
        <w:t>Практичне значення роботи полягає у можливості використання отриманих результатів у діяльності центрів соціальних служб, освітніх закладів, громадських організацій, а також при розробці програм громадянського виховання та соціальної інтеграції молоді. Запропоновані рекомендації сприяють підвищенню ефективності волонтерських практик та формуванню активної громадянської позиції.</w:t>
      </w:r>
    </w:p>
    <w:p w14:paraId="0A3EBB11" w14:textId="77777777" w:rsidR="00C85776" w:rsidRPr="00C85776" w:rsidRDefault="00C85776" w:rsidP="00C85776">
      <w:pPr>
        <w:tabs>
          <w:tab w:val="num" w:pos="720"/>
        </w:tabs>
        <w:spacing w:line="360" w:lineRule="auto"/>
        <w:ind w:firstLine="709"/>
        <w:jc w:val="both"/>
        <w:rPr>
          <w:rFonts w:eastAsia="Calibri"/>
          <w:bCs/>
          <w:lang w:val="ru-RU"/>
        </w:rPr>
      </w:pPr>
      <w:r w:rsidRPr="00C85776">
        <w:rPr>
          <w:rFonts w:eastAsia="Calibri"/>
          <w:b/>
          <w:bCs/>
          <w:lang w:val="ru-RU"/>
        </w:rPr>
        <w:t>Ключові слова:</w:t>
      </w:r>
      <w:r w:rsidRPr="00C85776">
        <w:rPr>
          <w:rFonts w:eastAsia="Calibri"/>
          <w:bCs/>
          <w:lang w:val="ru-RU"/>
        </w:rPr>
        <w:t xml:space="preserve"> активна громадянська позиція, волонтерська діяльність, соціально</w:t>
      </w:r>
      <w:r w:rsidRPr="00C85776">
        <w:rPr>
          <w:rFonts w:eastAsia="Calibri"/>
          <w:bCs/>
          <w:lang w:val="ru-RU"/>
        </w:rPr>
        <w:noBreakHyphen/>
        <w:t>психологічні чинники, громадянська свідомість, соціальна активність, демократичні цінності.</w:t>
      </w:r>
    </w:p>
    <w:p w14:paraId="239B2ECE" w14:textId="77777777" w:rsidR="00C85776" w:rsidRPr="00C85776" w:rsidRDefault="00C85776" w:rsidP="00C85776">
      <w:pPr>
        <w:tabs>
          <w:tab w:val="num" w:pos="720"/>
        </w:tabs>
        <w:spacing w:line="360" w:lineRule="auto"/>
        <w:ind w:firstLine="709"/>
        <w:jc w:val="both"/>
        <w:rPr>
          <w:bCs/>
          <w:lang w:val="ru-RU"/>
        </w:rPr>
      </w:pPr>
    </w:p>
    <w:p w14:paraId="135F4E16" w14:textId="77777777" w:rsidR="00C85776" w:rsidRPr="00C85776" w:rsidRDefault="00C85776" w:rsidP="00C85776">
      <w:pPr>
        <w:tabs>
          <w:tab w:val="num" w:pos="720"/>
        </w:tabs>
        <w:spacing w:line="360" w:lineRule="auto"/>
        <w:ind w:firstLine="709"/>
        <w:jc w:val="both"/>
        <w:rPr>
          <w:bCs/>
          <w:lang w:val="ru-RU"/>
        </w:rPr>
      </w:pPr>
    </w:p>
    <w:p w14:paraId="4A434CC7" w14:textId="77777777" w:rsidR="00C85776" w:rsidRPr="00C85776" w:rsidRDefault="00C85776" w:rsidP="00C85776">
      <w:pPr>
        <w:tabs>
          <w:tab w:val="num" w:pos="720"/>
        </w:tabs>
        <w:spacing w:line="360" w:lineRule="auto"/>
        <w:ind w:firstLine="709"/>
        <w:jc w:val="both"/>
        <w:rPr>
          <w:bCs/>
          <w:lang w:val="ru-RU"/>
        </w:rPr>
      </w:pPr>
    </w:p>
    <w:p w14:paraId="12E53D45" w14:textId="77777777" w:rsidR="00C85776" w:rsidRPr="00C85776" w:rsidRDefault="00C85776" w:rsidP="00C85776">
      <w:pPr>
        <w:tabs>
          <w:tab w:val="num" w:pos="720"/>
        </w:tabs>
        <w:spacing w:line="360" w:lineRule="auto"/>
        <w:ind w:firstLine="709"/>
        <w:jc w:val="both"/>
        <w:rPr>
          <w:bCs/>
          <w:lang w:val="ru-RU"/>
        </w:rPr>
      </w:pPr>
    </w:p>
    <w:p w14:paraId="7F6C44C6" w14:textId="77777777" w:rsidR="00C85776" w:rsidRPr="00C85776" w:rsidRDefault="00C85776" w:rsidP="00C85776">
      <w:pPr>
        <w:tabs>
          <w:tab w:val="num" w:pos="720"/>
        </w:tabs>
        <w:spacing w:line="360" w:lineRule="auto"/>
        <w:ind w:firstLine="709"/>
        <w:jc w:val="both"/>
        <w:rPr>
          <w:bCs/>
          <w:lang w:val="ru-RU"/>
        </w:rPr>
      </w:pPr>
    </w:p>
    <w:p w14:paraId="77974F6B" w14:textId="77777777" w:rsidR="00C85776" w:rsidRPr="00C85776" w:rsidRDefault="00C85776" w:rsidP="00C85776">
      <w:pPr>
        <w:tabs>
          <w:tab w:val="num" w:pos="720"/>
        </w:tabs>
        <w:spacing w:line="360" w:lineRule="auto"/>
        <w:ind w:firstLine="709"/>
        <w:jc w:val="both"/>
        <w:rPr>
          <w:bCs/>
          <w:lang w:val="ru-RU"/>
        </w:rPr>
      </w:pPr>
    </w:p>
    <w:p w14:paraId="02CEC6DE" w14:textId="77777777" w:rsidR="00C85776" w:rsidRPr="00C85776" w:rsidRDefault="00C85776" w:rsidP="00C85776">
      <w:pPr>
        <w:tabs>
          <w:tab w:val="num" w:pos="720"/>
        </w:tabs>
        <w:spacing w:line="360" w:lineRule="auto"/>
        <w:ind w:firstLine="709"/>
        <w:jc w:val="both"/>
        <w:rPr>
          <w:bCs/>
          <w:lang w:val="ru-RU"/>
        </w:rPr>
      </w:pPr>
    </w:p>
    <w:p w14:paraId="51AFE407" w14:textId="77777777" w:rsidR="00C85776" w:rsidRPr="00C85776" w:rsidRDefault="00C85776" w:rsidP="00C85776">
      <w:pPr>
        <w:tabs>
          <w:tab w:val="num" w:pos="720"/>
        </w:tabs>
        <w:spacing w:line="360" w:lineRule="auto"/>
        <w:ind w:firstLine="709"/>
        <w:jc w:val="both"/>
        <w:rPr>
          <w:bCs/>
          <w:lang w:val="ru-RU"/>
        </w:rPr>
      </w:pPr>
    </w:p>
    <w:p w14:paraId="63CBAEEB" w14:textId="77777777" w:rsidR="00C85776" w:rsidRPr="00C85776" w:rsidRDefault="00C85776" w:rsidP="00C85776">
      <w:pPr>
        <w:tabs>
          <w:tab w:val="num" w:pos="720"/>
        </w:tabs>
        <w:spacing w:line="360" w:lineRule="auto"/>
        <w:ind w:firstLine="709"/>
        <w:jc w:val="both"/>
        <w:rPr>
          <w:bCs/>
          <w:lang w:val="ru-RU"/>
        </w:rPr>
      </w:pPr>
    </w:p>
    <w:p w14:paraId="18025E11" w14:textId="77777777" w:rsidR="00C85776" w:rsidRPr="00C85776" w:rsidRDefault="00C85776" w:rsidP="00C85776">
      <w:pPr>
        <w:tabs>
          <w:tab w:val="num" w:pos="720"/>
        </w:tabs>
        <w:spacing w:line="360" w:lineRule="auto"/>
        <w:ind w:firstLine="709"/>
        <w:jc w:val="both"/>
        <w:rPr>
          <w:bCs/>
          <w:lang w:val="ru-RU"/>
        </w:rPr>
      </w:pPr>
    </w:p>
    <w:p w14:paraId="2DDF6CD9" w14:textId="77777777" w:rsidR="00C85776" w:rsidRPr="00C85776" w:rsidRDefault="00C85776" w:rsidP="00C85776">
      <w:pPr>
        <w:tabs>
          <w:tab w:val="num" w:pos="720"/>
        </w:tabs>
        <w:spacing w:line="360" w:lineRule="auto"/>
        <w:ind w:firstLine="709"/>
        <w:jc w:val="both"/>
        <w:rPr>
          <w:bCs/>
          <w:lang w:val="ru-RU"/>
        </w:rPr>
      </w:pPr>
    </w:p>
    <w:p w14:paraId="6F5F7CEC" w14:textId="77777777" w:rsidR="00C85776" w:rsidRPr="00C85776" w:rsidRDefault="00C85776" w:rsidP="00C85776">
      <w:pPr>
        <w:tabs>
          <w:tab w:val="num" w:pos="720"/>
        </w:tabs>
        <w:spacing w:line="360" w:lineRule="auto"/>
        <w:ind w:firstLine="709"/>
        <w:jc w:val="both"/>
        <w:rPr>
          <w:bCs/>
          <w:lang w:val="ru-RU"/>
        </w:rPr>
      </w:pPr>
    </w:p>
    <w:p w14:paraId="3D485D80" w14:textId="77777777" w:rsidR="00C85776" w:rsidRPr="00C85776" w:rsidRDefault="00C85776" w:rsidP="00C85776">
      <w:pPr>
        <w:tabs>
          <w:tab w:val="num" w:pos="720"/>
        </w:tabs>
        <w:spacing w:line="360" w:lineRule="auto"/>
        <w:ind w:firstLine="709"/>
        <w:jc w:val="both"/>
        <w:rPr>
          <w:bCs/>
          <w:lang w:val="ru-RU"/>
        </w:rPr>
      </w:pPr>
    </w:p>
    <w:p w14:paraId="1C37C368" w14:textId="77777777" w:rsidR="00C85776" w:rsidRPr="00C85776" w:rsidRDefault="00C85776" w:rsidP="00C85776">
      <w:pPr>
        <w:tabs>
          <w:tab w:val="num" w:pos="720"/>
        </w:tabs>
        <w:spacing w:line="360" w:lineRule="auto"/>
        <w:ind w:firstLine="709"/>
        <w:jc w:val="both"/>
        <w:rPr>
          <w:bCs/>
          <w:lang w:val="ru-RU"/>
        </w:rPr>
      </w:pPr>
    </w:p>
    <w:p w14:paraId="22502056" w14:textId="77777777" w:rsidR="00C85776" w:rsidRPr="00C85776" w:rsidRDefault="00C85776" w:rsidP="00C85776">
      <w:pPr>
        <w:tabs>
          <w:tab w:val="num" w:pos="720"/>
        </w:tabs>
        <w:spacing w:line="360" w:lineRule="auto"/>
        <w:ind w:firstLine="709"/>
        <w:jc w:val="both"/>
        <w:rPr>
          <w:bCs/>
          <w:lang w:val="ru-RU"/>
        </w:rPr>
      </w:pPr>
    </w:p>
    <w:p w14:paraId="76F53584" w14:textId="77777777" w:rsidR="00C85776" w:rsidRPr="00C85776" w:rsidRDefault="00C85776" w:rsidP="00C85776">
      <w:pPr>
        <w:tabs>
          <w:tab w:val="num" w:pos="720"/>
        </w:tabs>
        <w:spacing w:line="360" w:lineRule="auto"/>
        <w:ind w:firstLine="709"/>
        <w:jc w:val="both"/>
        <w:rPr>
          <w:bCs/>
          <w:lang w:val="ru-RU"/>
        </w:rPr>
      </w:pPr>
    </w:p>
    <w:p w14:paraId="38130496" w14:textId="77777777" w:rsidR="00C85776" w:rsidRPr="00C85776" w:rsidRDefault="00C85776" w:rsidP="00C85776">
      <w:pPr>
        <w:tabs>
          <w:tab w:val="num" w:pos="720"/>
        </w:tabs>
        <w:spacing w:line="360" w:lineRule="auto"/>
        <w:ind w:firstLine="709"/>
        <w:jc w:val="both"/>
        <w:rPr>
          <w:bCs/>
          <w:lang w:val="ru-RU"/>
        </w:rPr>
      </w:pPr>
    </w:p>
    <w:p w14:paraId="4CA3BD3E" w14:textId="77777777" w:rsidR="00C85776" w:rsidRPr="00C85776" w:rsidRDefault="00C85776" w:rsidP="00C85776">
      <w:pPr>
        <w:tabs>
          <w:tab w:val="num" w:pos="720"/>
        </w:tabs>
        <w:spacing w:line="360" w:lineRule="auto"/>
        <w:ind w:firstLine="709"/>
        <w:jc w:val="both"/>
        <w:rPr>
          <w:bCs/>
          <w:lang w:val="ru-RU"/>
        </w:rPr>
      </w:pPr>
    </w:p>
    <w:p w14:paraId="6FC88C7A" w14:textId="77777777" w:rsidR="00C85776" w:rsidRPr="00C85776" w:rsidRDefault="00C85776" w:rsidP="00C85776">
      <w:pPr>
        <w:tabs>
          <w:tab w:val="num" w:pos="720"/>
        </w:tabs>
        <w:spacing w:line="360" w:lineRule="auto"/>
        <w:ind w:firstLine="709"/>
        <w:jc w:val="both"/>
        <w:rPr>
          <w:bCs/>
          <w:lang w:val="ru-RU"/>
        </w:rPr>
      </w:pPr>
    </w:p>
    <w:p w14:paraId="7BC2299D" w14:textId="77777777" w:rsidR="00C85776" w:rsidRPr="00717D84" w:rsidRDefault="00C85776" w:rsidP="00C85776">
      <w:pPr>
        <w:spacing w:line="360" w:lineRule="auto"/>
        <w:jc w:val="center"/>
        <w:rPr>
          <w:b/>
        </w:rPr>
      </w:pPr>
      <w:r w:rsidRPr="00717D84">
        <w:rPr>
          <w:b/>
        </w:rPr>
        <w:t>Annotation of the qualification work</w:t>
      </w:r>
    </w:p>
    <w:p w14:paraId="62C371A1" w14:textId="77777777" w:rsidR="00C85776" w:rsidRPr="00D718A4" w:rsidRDefault="00C85776" w:rsidP="00C85776">
      <w:pPr>
        <w:spacing w:line="360" w:lineRule="auto"/>
        <w:jc w:val="center"/>
        <w:rPr>
          <w:b/>
          <w:i/>
          <w:iCs/>
        </w:rPr>
      </w:pPr>
      <w:r w:rsidRPr="00D718A4">
        <w:rPr>
          <w:b/>
          <w:i/>
          <w:iCs/>
        </w:rPr>
        <w:t>“Socio</w:t>
      </w:r>
      <w:r w:rsidRPr="00D718A4">
        <w:rPr>
          <w:b/>
          <w:i/>
          <w:iCs/>
        </w:rPr>
        <w:noBreakHyphen/>
        <w:t>Psychological Factors of Forming an Active Civic Position in the Process of Volunteer Activity” Yurash Daria</w:t>
      </w:r>
      <w:r>
        <w:rPr>
          <w:b/>
          <w:i/>
          <w:iCs/>
        </w:rPr>
        <w:t xml:space="preserve"> </w:t>
      </w:r>
    </w:p>
    <w:p w14:paraId="7EEB2898" w14:textId="77777777" w:rsidR="00C85776" w:rsidRDefault="00C85776" w:rsidP="00C85776">
      <w:pPr>
        <w:spacing w:line="360" w:lineRule="auto"/>
        <w:ind w:firstLine="709"/>
        <w:jc w:val="both"/>
        <w:rPr>
          <w:bCs/>
        </w:rPr>
      </w:pPr>
    </w:p>
    <w:p w14:paraId="1E8139C5" w14:textId="77777777" w:rsidR="00C85776" w:rsidRPr="00D718A4" w:rsidRDefault="00C85776" w:rsidP="00C85776">
      <w:pPr>
        <w:spacing w:line="360" w:lineRule="auto"/>
        <w:ind w:firstLine="709"/>
        <w:jc w:val="both"/>
        <w:rPr>
          <w:bCs/>
        </w:rPr>
      </w:pPr>
      <w:r w:rsidRPr="00D718A4">
        <w:rPr>
          <w:bCs/>
        </w:rPr>
        <w:t>The qualification thesis is devoted to the study of the theoretical and methodological foundations and practical aspects of forming an active civic position in the process of volunteer activity. The first chapter examines the essence, structure, and criteria of an active civic position of the individual, defining its key characteristics. Particular attention is paid to the analysis of volunteer activity as a socio</w:t>
      </w:r>
      <w:r w:rsidRPr="00D718A4">
        <w:rPr>
          <w:bCs/>
        </w:rPr>
        <w:noBreakHyphen/>
        <w:t>psychological phenomenon and to the generalization of theoretical approaches to understanding the relationship between volunteering and civic position.</w:t>
      </w:r>
    </w:p>
    <w:p w14:paraId="5E91F96E" w14:textId="77777777" w:rsidR="00C85776" w:rsidRPr="00D718A4" w:rsidRDefault="00C85776" w:rsidP="00C85776">
      <w:pPr>
        <w:spacing w:line="360" w:lineRule="auto"/>
        <w:ind w:firstLine="709"/>
        <w:jc w:val="both"/>
        <w:rPr>
          <w:bCs/>
        </w:rPr>
      </w:pPr>
      <w:r w:rsidRPr="00D718A4">
        <w:rPr>
          <w:bCs/>
        </w:rPr>
        <w:t>The second chapter focuses on the socio</w:t>
      </w:r>
      <w:r w:rsidRPr="00D718A4">
        <w:rPr>
          <w:bCs/>
        </w:rPr>
        <w:noBreakHyphen/>
        <w:t>psychological factors of forming an active civic position in volunteer activity. The author systematizes intra</w:t>
      </w:r>
      <w:r w:rsidRPr="00D718A4">
        <w:rPr>
          <w:bCs/>
        </w:rPr>
        <w:noBreakHyphen/>
        <w:t>personal factors, interpersonal and group influences, as well as organizational and socio</w:t>
      </w:r>
      <w:r w:rsidRPr="00D718A4">
        <w:rPr>
          <w:bCs/>
        </w:rPr>
        <w:noBreakHyphen/>
        <w:t>contextual conditions that ensure the effectiveness of volunteer practice for the development of civic consciousness and an active position.</w:t>
      </w:r>
    </w:p>
    <w:p w14:paraId="211ADA03" w14:textId="77777777" w:rsidR="00C85776" w:rsidRPr="00D718A4" w:rsidRDefault="00C85776" w:rsidP="00C85776">
      <w:pPr>
        <w:spacing w:line="360" w:lineRule="auto"/>
        <w:ind w:firstLine="709"/>
        <w:jc w:val="both"/>
        <w:rPr>
          <w:bCs/>
        </w:rPr>
      </w:pPr>
      <w:r w:rsidRPr="00D718A4">
        <w:rPr>
          <w:bCs/>
        </w:rPr>
        <w:t>The third chapter presents empirical research, which includes the methodology and organization of data collection, as well as the analysis and interpretation of results. The empirical part confirms the significance of volunteer activity as a factor in the development of civic position and demonstrates its impact on the formation of social activity, responsibility, and democratic values.</w:t>
      </w:r>
    </w:p>
    <w:p w14:paraId="1E2A71E5" w14:textId="77777777" w:rsidR="00C85776" w:rsidRPr="00D718A4" w:rsidRDefault="00C85776" w:rsidP="00C85776">
      <w:pPr>
        <w:spacing w:line="360" w:lineRule="auto"/>
        <w:ind w:firstLine="709"/>
        <w:jc w:val="both"/>
        <w:rPr>
          <w:bCs/>
        </w:rPr>
      </w:pPr>
      <w:r w:rsidRPr="00D718A4">
        <w:rPr>
          <w:bCs/>
        </w:rPr>
        <w:t>The purpose of the study is to provide scientific substantiation and practical analysis of the socio</w:t>
      </w:r>
      <w:r w:rsidRPr="00D718A4">
        <w:rPr>
          <w:bCs/>
        </w:rPr>
        <w:noBreakHyphen/>
        <w:t>psychological factors of forming an active civic position in the process of volunteer activity. The object of the study is the process of forming an active civic position of the individual. The subject of the study is the socio</w:t>
      </w:r>
      <w:r w:rsidRPr="00D718A4">
        <w:rPr>
          <w:bCs/>
        </w:rPr>
        <w:noBreakHyphen/>
        <w:t>psychological factors that determine the effectiveness of volunteer activity in the development of civic consciousness.</w:t>
      </w:r>
    </w:p>
    <w:p w14:paraId="5D6018A2" w14:textId="77777777" w:rsidR="00C85776" w:rsidRPr="00D718A4" w:rsidRDefault="00C85776" w:rsidP="00C85776">
      <w:pPr>
        <w:spacing w:line="360" w:lineRule="auto"/>
        <w:ind w:firstLine="709"/>
        <w:jc w:val="both"/>
        <w:rPr>
          <w:bCs/>
        </w:rPr>
      </w:pPr>
      <w:r w:rsidRPr="00D718A4">
        <w:rPr>
          <w:bCs/>
        </w:rPr>
        <w:t>The practical significance of the work lies in the possibility of applying the obtained results in the activities of social service centers, educational institutions, and public organizations, as well as in the development of programs for civic education and social integration of youth. The proposed recommendations contribute to increasing the effectiveness of volunteer practices and the formation of an active civic position.</w:t>
      </w:r>
    </w:p>
    <w:p w14:paraId="4A9DF2C4" w14:textId="77777777" w:rsidR="00C85776" w:rsidRPr="00D718A4" w:rsidRDefault="00C85776" w:rsidP="00C85776">
      <w:pPr>
        <w:spacing w:line="360" w:lineRule="auto"/>
        <w:ind w:firstLine="709"/>
        <w:jc w:val="both"/>
        <w:rPr>
          <w:bCs/>
        </w:rPr>
      </w:pPr>
      <w:r w:rsidRPr="00D718A4">
        <w:rPr>
          <w:bCs/>
        </w:rPr>
        <w:t>Keywords: active civic position, volunteer activity, socio</w:t>
      </w:r>
      <w:r w:rsidRPr="00D718A4">
        <w:rPr>
          <w:bCs/>
        </w:rPr>
        <w:noBreakHyphen/>
        <w:t>psychological factors, civic consciousness, social activity, democratic values.</w:t>
      </w:r>
    </w:p>
    <w:p w14:paraId="287722F8" w14:textId="77777777" w:rsidR="00C85776" w:rsidRPr="00B20D29" w:rsidRDefault="00C85776" w:rsidP="00C85776">
      <w:pPr>
        <w:spacing w:line="360" w:lineRule="auto"/>
        <w:jc w:val="center"/>
        <w:rPr>
          <w:bCs/>
        </w:rPr>
      </w:pPr>
    </w:p>
    <w:p w14:paraId="5974D68E" w14:textId="77777777" w:rsidR="00863CD2" w:rsidRPr="00C85776" w:rsidRDefault="00863CD2">
      <w:pPr>
        <w:spacing w:before="200" w:after="100"/>
        <w:jc w:val="center"/>
        <w:rPr>
          <w:b/>
          <w:bCs/>
          <w:sz w:val="32"/>
          <w:szCs w:val="32"/>
        </w:rPr>
      </w:pPr>
    </w:p>
    <w:p w14:paraId="7257E1F8" w14:textId="77777777" w:rsidR="00203FB1" w:rsidRPr="00C85776" w:rsidRDefault="00A36FAB">
      <w:pPr>
        <w:spacing w:before="200" w:after="120"/>
        <w:jc w:val="center"/>
      </w:pPr>
      <w:r w:rsidRPr="00863CD2">
        <w:rPr>
          <w:b/>
          <w:bCs/>
          <w:lang w:val="ru-RU"/>
        </w:rPr>
        <w:t>ВСТУП</w:t>
      </w:r>
    </w:p>
    <w:p w14:paraId="3084E5E0" w14:textId="77777777" w:rsidR="00203FB1" w:rsidRPr="00C85776" w:rsidRDefault="00A36FAB" w:rsidP="00863CD2">
      <w:pPr>
        <w:spacing w:before="200" w:after="120"/>
        <w:jc w:val="both"/>
      </w:pPr>
      <w:r w:rsidRPr="00863CD2">
        <w:rPr>
          <w:b/>
          <w:bCs/>
          <w:lang w:val="ru-RU"/>
        </w:rPr>
        <w:t>РОЗДІЛ</w:t>
      </w:r>
      <w:r w:rsidRPr="00C85776">
        <w:rPr>
          <w:b/>
          <w:bCs/>
        </w:rPr>
        <w:t xml:space="preserve"> 1. </w:t>
      </w:r>
      <w:r w:rsidRPr="00863CD2">
        <w:rPr>
          <w:b/>
          <w:bCs/>
          <w:lang w:val="ru-RU"/>
        </w:rPr>
        <w:t>ТЕОРЕТИКО</w:t>
      </w:r>
      <w:r w:rsidRPr="00C85776">
        <w:rPr>
          <w:b/>
          <w:bCs/>
        </w:rPr>
        <w:t>-</w:t>
      </w:r>
      <w:r w:rsidRPr="00863CD2">
        <w:rPr>
          <w:b/>
          <w:bCs/>
          <w:lang w:val="ru-RU"/>
        </w:rPr>
        <w:t>МЕТОДОЛОГІЧНІ</w:t>
      </w:r>
      <w:r w:rsidRPr="00C85776">
        <w:rPr>
          <w:b/>
          <w:bCs/>
        </w:rPr>
        <w:t xml:space="preserve"> </w:t>
      </w:r>
      <w:r w:rsidRPr="00863CD2">
        <w:rPr>
          <w:b/>
          <w:bCs/>
          <w:lang w:val="ru-RU"/>
        </w:rPr>
        <w:t>ЗАСАДИ</w:t>
      </w:r>
      <w:r w:rsidRPr="00C85776">
        <w:rPr>
          <w:b/>
          <w:bCs/>
        </w:rPr>
        <w:t xml:space="preserve"> </w:t>
      </w:r>
      <w:r w:rsidRPr="00863CD2">
        <w:rPr>
          <w:b/>
          <w:bCs/>
          <w:lang w:val="ru-RU"/>
        </w:rPr>
        <w:t>ДОСЛІДЖЕННЯ</w:t>
      </w:r>
      <w:r w:rsidRPr="00C85776">
        <w:rPr>
          <w:b/>
          <w:bCs/>
        </w:rPr>
        <w:t xml:space="preserve"> </w:t>
      </w:r>
      <w:r w:rsidRPr="00863CD2">
        <w:rPr>
          <w:b/>
          <w:bCs/>
          <w:lang w:val="ru-RU"/>
        </w:rPr>
        <w:t>АКТИВНОЇ</w:t>
      </w:r>
      <w:r w:rsidRPr="00C85776">
        <w:rPr>
          <w:b/>
          <w:bCs/>
        </w:rPr>
        <w:t xml:space="preserve"> </w:t>
      </w:r>
      <w:r w:rsidRPr="00863CD2">
        <w:rPr>
          <w:b/>
          <w:bCs/>
          <w:lang w:val="ru-RU"/>
        </w:rPr>
        <w:t>ГРОМАДЯНСЬКОЇ</w:t>
      </w:r>
      <w:r w:rsidRPr="00C85776">
        <w:rPr>
          <w:b/>
          <w:bCs/>
        </w:rPr>
        <w:t xml:space="preserve"> </w:t>
      </w:r>
      <w:r w:rsidRPr="00863CD2">
        <w:rPr>
          <w:b/>
          <w:bCs/>
          <w:lang w:val="ru-RU"/>
        </w:rPr>
        <w:t>ПОЗИЦІЇ</w:t>
      </w:r>
      <w:r w:rsidRPr="00C85776">
        <w:rPr>
          <w:b/>
          <w:bCs/>
        </w:rPr>
        <w:t xml:space="preserve"> </w:t>
      </w:r>
      <w:r w:rsidRPr="00863CD2">
        <w:rPr>
          <w:b/>
          <w:bCs/>
          <w:lang w:val="ru-RU"/>
        </w:rPr>
        <w:t>ТА</w:t>
      </w:r>
      <w:r w:rsidRPr="00C85776">
        <w:rPr>
          <w:b/>
          <w:bCs/>
        </w:rPr>
        <w:t xml:space="preserve"> </w:t>
      </w:r>
      <w:r w:rsidRPr="00863CD2">
        <w:rPr>
          <w:b/>
          <w:bCs/>
          <w:lang w:val="ru-RU"/>
        </w:rPr>
        <w:t>ВОЛОНТЕРСЬКОЇ</w:t>
      </w:r>
      <w:r w:rsidRPr="00C85776">
        <w:rPr>
          <w:b/>
          <w:bCs/>
        </w:rPr>
        <w:t xml:space="preserve"> </w:t>
      </w:r>
      <w:r w:rsidRPr="00863CD2">
        <w:rPr>
          <w:b/>
          <w:bCs/>
          <w:lang w:val="ru-RU"/>
        </w:rPr>
        <w:t>ДІЯЛЬНОСТІ</w:t>
      </w:r>
    </w:p>
    <w:p w14:paraId="757382BC" w14:textId="77777777" w:rsidR="00203FB1" w:rsidRPr="00863CD2" w:rsidRDefault="00A36FAB" w:rsidP="00863CD2">
      <w:pPr>
        <w:spacing w:before="120" w:after="60" w:line="360" w:lineRule="auto"/>
        <w:jc w:val="both"/>
        <w:rPr>
          <w:lang w:val="ru-RU"/>
        </w:rPr>
      </w:pPr>
      <w:r w:rsidRPr="00863CD2">
        <w:rPr>
          <w:b/>
          <w:bCs/>
          <w:lang w:val="ru-RU"/>
        </w:rPr>
        <w:t>1.1. Активна громадянська позиція особистості: сутність, структура і критерії</w:t>
      </w:r>
    </w:p>
    <w:p w14:paraId="6B6B679F" w14:textId="77777777" w:rsidR="00203FB1" w:rsidRPr="00863CD2" w:rsidRDefault="00A36FAB" w:rsidP="00863CD2">
      <w:pPr>
        <w:spacing w:before="120" w:after="60" w:line="360" w:lineRule="auto"/>
        <w:jc w:val="both"/>
        <w:rPr>
          <w:lang w:val="ru-RU"/>
        </w:rPr>
      </w:pPr>
      <w:r w:rsidRPr="00863CD2">
        <w:rPr>
          <w:b/>
          <w:bCs/>
          <w:lang w:val="ru-RU"/>
        </w:rPr>
        <w:t>1.2. Волонтерська діяльність як соціально-психологічний феномен</w:t>
      </w:r>
    </w:p>
    <w:p w14:paraId="12732C63" w14:textId="77777777" w:rsidR="00203FB1" w:rsidRPr="00863CD2" w:rsidRDefault="00A36FAB" w:rsidP="00863CD2">
      <w:pPr>
        <w:spacing w:before="120" w:after="60" w:line="360" w:lineRule="auto"/>
        <w:jc w:val="both"/>
        <w:rPr>
          <w:lang w:val="ru-RU"/>
        </w:rPr>
      </w:pPr>
      <w:r w:rsidRPr="00863CD2">
        <w:rPr>
          <w:b/>
          <w:bCs/>
          <w:lang w:val="ru-RU"/>
        </w:rPr>
        <w:t>1.3. Теоретичні підходи до розуміння зв’язку між волонтерством і громадянською позицією</w:t>
      </w:r>
    </w:p>
    <w:p w14:paraId="677A7B8C" w14:textId="77777777" w:rsidR="00203FB1" w:rsidRPr="00863CD2" w:rsidRDefault="00A36FAB" w:rsidP="00863CD2">
      <w:pPr>
        <w:spacing w:before="60" w:after="60" w:line="360" w:lineRule="auto"/>
        <w:jc w:val="both"/>
        <w:rPr>
          <w:lang w:val="ru-RU"/>
        </w:rPr>
      </w:pPr>
      <w:r w:rsidRPr="00863CD2">
        <w:rPr>
          <w:lang w:val="ru-RU"/>
        </w:rPr>
        <w:t>Висновки до розділу 1</w:t>
      </w:r>
    </w:p>
    <w:p w14:paraId="60E2A2CB" w14:textId="77777777" w:rsidR="00203FB1" w:rsidRPr="00863CD2" w:rsidRDefault="00A36FAB" w:rsidP="00863CD2">
      <w:pPr>
        <w:spacing w:before="200" w:after="120"/>
        <w:jc w:val="both"/>
        <w:rPr>
          <w:lang w:val="ru-RU"/>
        </w:rPr>
      </w:pPr>
      <w:r w:rsidRPr="00863CD2">
        <w:rPr>
          <w:b/>
          <w:bCs/>
          <w:lang w:val="ru-RU"/>
        </w:rPr>
        <w:t>РОЗДІЛ 2. СОЦІАЛЬНО-ПСИХОЛОГІЧНІ ЧИННИКИ ФОРМУВАННЯ АКТИВНОЇ ГРОМАДЯНСЬКОЇ ПОЗИЦІЇ У ВОЛОНТЕРСЬКІЙ ДІЯЛЬНОСТІ</w:t>
      </w:r>
    </w:p>
    <w:p w14:paraId="718C2607" w14:textId="77777777" w:rsidR="00203FB1" w:rsidRPr="00863CD2" w:rsidRDefault="00A36FAB" w:rsidP="00863CD2">
      <w:pPr>
        <w:spacing w:before="120" w:after="60" w:line="360" w:lineRule="auto"/>
        <w:jc w:val="both"/>
        <w:rPr>
          <w:lang w:val="ru-RU"/>
        </w:rPr>
      </w:pPr>
      <w:r w:rsidRPr="00863CD2">
        <w:rPr>
          <w:b/>
          <w:bCs/>
          <w:lang w:val="ru-RU"/>
        </w:rPr>
        <w:t>2.1. Внутрішньоособистісні чинники формування громадянської позиції у волонтерстві</w:t>
      </w:r>
    </w:p>
    <w:p w14:paraId="289BC40B" w14:textId="77777777" w:rsidR="00203FB1" w:rsidRPr="00863CD2" w:rsidRDefault="00A36FAB" w:rsidP="00863CD2">
      <w:pPr>
        <w:spacing w:before="120" w:after="60" w:line="360" w:lineRule="auto"/>
        <w:jc w:val="both"/>
        <w:rPr>
          <w:lang w:val="ru-RU"/>
        </w:rPr>
      </w:pPr>
      <w:r w:rsidRPr="00863CD2">
        <w:rPr>
          <w:b/>
          <w:bCs/>
          <w:lang w:val="ru-RU"/>
        </w:rPr>
        <w:t>2.2. Міжособистісні і групові чинники формування громадянської позиції</w:t>
      </w:r>
    </w:p>
    <w:p w14:paraId="7ABCAA3E" w14:textId="77777777" w:rsidR="00203FB1" w:rsidRPr="00863CD2" w:rsidRDefault="00A36FAB" w:rsidP="00863CD2">
      <w:pPr>
        <w:spacing w:before="120" w:after="60" w:line="360" w:lineRule="auto"/>
        <w:jc w:val="both"/>
        <w:rPr>
          <w:lang w:val="ru-RU"/>
        </w:rPr>
      </w:pPr>
      <w:r w:rsidRPr="00863CD2">
        <w:rPr>
          <w:b/>
          <w:bCs/>
          <w:lang w:val="ru-RU"/>
        </w:rPr>
        <w:t>2.3. Організаційні та соціальне-контекстуальні чинники</w:t>
      </w:r>
    </w:p>
    <w:p w14:paraId="32DBFAF8" w14:textId="77777777" w:rsidR="00203FB1" w:rsidRPr="00863CD2" w:rsidRDefault="00A36FAB" w:rsidP="00863CD2">
      <w:pPr>
        <w:spacing w:before="60" w:after="60" w:line="360" w:lineRule="auto"/>
        <w:jc w:val="both"/>
        <w:rPr>
          <w:lang w:val="ru-RU"/>
        </w:rPr>
      </w:pPr>
      <w:r w:rsidRPr="00863CD2">
        <w:rPr>
          <w:lang w:val="ru-RU"/>
        </w:rPr>
        <w:t>Висновки до розділу 2</w:t>
      </w:r>
    </w:p>
    <w:p w14:paraId="3C37CC0B" w14:textId="77777777" w:rsidR="00203FB1" w:rsidRPr="00863CD2" w:rsidRDefault="00A36FAB" w:rsidP="00863CD2">
      <w:pPr>
        <w:spacing w:before="200" w:after="120"/>
        <w:jc w:val="both"/>
        <w:rPr>
          <w:lang w:val="ru-RU"/>
        </w:rPr>
      </w:pPr>
      <w:r w:rsidRPr="00863CD2">
        <w:rPr>
          <w:b/>
          <w:bCs/>
          <w:lang w:val="ru-RU"/>
        </w:rPr>
        <w:t>РОЗДІЛ 3. ЕМПІРИЧНЕ ДОСЛІДЖЕННЯ СОЦІАЛЬНО-ПСИХОЛОГІЧНИХ ЧИННИКІВ ФОРМУВАННЯ АКТИВНОЇ ГРОМАДЯНСЬКОЇ ПОЗИЦІЇ</w:t>
      </w:r>
    </w:p>
    <w:p w14:paraId="439B9491" w14:textId="77777777" w:rsidR="00203FB1" w:rsidRPr="00863CD2" w:rsidRDefault="00A36FAB" w:rsidP="00863CD2">
      <w:pPr>
        <w:spacing w:before="120" w:after="60" w:line="360" w:lineRule="auto"/>
        <w:jc w:val="both"/>
        <w:rPr>
          <w:lang w:val="ru-RU"/>
        </w:rPr>
      </w:pPr>
      <w:r w:rsidRPr="00863CD2">
        <w:rPr>
          <w:b/>
          <w:bCs/>
          <w:lang w:val="ru-RU"/>
        </w:rPr>
        <w:t>3.1. Методологія та організація дослідження</w:t>
      </w:r>
    </w:p>
    <w:p w14:paraId="429F5EF5" w14:textId="77777777" w:rsidR="00203FB1" w:rsidRPr="00863CD2" w:rsidRDefault="00A36FAB" w:rsidP="00863CD2">
      <w:pPr>
        <w:spacing w:before="120" w:after="60" w:line="360" w:lineRule="auto"/>
        <w:jc w:val="both"/>
        <w:rPr>
          <w:lang w:val="ru-RU"/>
        </w:rPr>
      </w:pPr>
      <w:r w:rsidRPr="00863CD2">
        <w:rPr>
          <w:b/>
          <w:bCs/>
          <w:lang w:val="ru-RU"/>
        </w:rPr>
        <w:t>3.2. Аналіз та інтерпретація результатів</w:t>
      </w:r>
    </w:p>
    <w:p w14:paraId="770AC680" w14:textId="77777777" w:rsidR="00203FB1" w:rsidRPr="00863CD2" w:rsidRDefault="00A36FAB" w:rsidP="00863CD2">
      <w:pPr>
        <w:spacing w:before="60" w:after="60" w:line="360" w:lineRule="auto"/>
        <w:jc w:val="both"/>
        <w:rPr>
          <w:lang w:val="ru-RU"/>
        </w:rPr>
      </w:pPr>
      <w:r w:rsidRPr="00863CD2">
        <w:rPr>
          <w:lang w:val="ru-RU"/>
        </w:rPr>
        <w:t>Висновки до розділу 3</w:t>
      </w:r>
    </w:p>
    <w:p w14:paraId="736E131C" w14:textId="77777777" w:rsidR="00203FB1" w:rsidRPr="00863CD2" w:rsidRDefault="00A36FAB" w:rsidP="00863CD2">
      <w:pPr>
        <w:spacing w:before="200" w:after="120"/>
        <w:jc w:val="both"/>
        <w:rPr>
          <w:lang w:val="ru-RU"/>
        </w:rPr>
      </w:pPr>
      <w:r w:rsidRPr="00863CD2">
        <w:rPr>
          <w:b/>
          <w:bCs/>
          <w:lang w:val="ru-RU"/>
        </w:rPr>
        <w:t>ВИСНОВКИ</w:t>
      </w:r>
    </w:p>
    <w:p w14:paraId="60E007B0" w14:textId="77777777" w:rsidR="00203FB1" w:rsidRPr="00863CD2" w:rsidRDefault="00A36FAB" w:rsidP="00863CD2">
      <w:pPr>
        <w:spacing w:before="200" w:after="120"/>
        <w:jc w:val="both"/>
        <w:rPr>
          <w:lang w:val="ru-RU"/>
        </w:rPr>
      </w:pPr>
      <w:r w:rsidRPr="00863CD2">
        <w:rPr>
          <w:b/>
          <w:bCs/>
          <w:lang w:val="ru-RU"/>
        </w:rPr>
        <w:t>СПИСОК ВИКОРИСТАНИХ ДЖЕРЕЛ</w:t>
      </w:r>
    </w:p>
    <w:p w14:paraId="0D93E825" w14:textId="77777777" w:rsidR="00203FB1" w:rsidRDefault="00A36FAB" w:rsidP="00863CD2">
      <w:pPr>
        <w:spacing w:before="200" w:after="120"/>
        <w:jc w:val="both"/>
        <w:rPr>
          <w:b/>
          <w:bCs/>
          <w:lang w:val="ru-RU"/>
        </w:rPr>
      </w:pPr>
      <w:r w:rsidRPr="00863CD2">
        <w:rPr>
          <w:b/>
          <w:bCs/>
          <w:lang w:val="ru-RU"/>
        </w:rPr>
        <w:t>ДОДАТКИ</w:t>
      </w:r>
    </w:p>
    <w:p w14:paraId="7E3D9AEB" w14:textId="77777777" w:rsidR="00A36FAB" w:rsidRPr="00A36FAB" w:rsidRDefault="00A36FAB" w:rsidP="00A36FAB">
      <w:pPr>
        <w:spacing w:after="320"/>
        <w:jc w:val="center"/>
        <w:rPr>
          <w:lang w:val="ru-RU"/>
        </w:rPr>
      </w:pPr>
      <w:r w:rsidRPr="00A36FAB">
        <w:rPr>
          <w:b/>
          <w:bCs/>
          <w:lang w:val="ru-RU"/>
        </w:rPr>
        <w:t>ВСТУП</w:t>
      </w:r>
    </w:p>
    <w:p w14:paraId="1C6D3484" w14:textId="77777777" w:rsidR="00A36FAB" w:rsidRPr="00A36FAB" w:rsidRDefault="00A36FAB" w:rsidP="00A36FAB">
      <w:pPr>
        <w:spacing w:before="360" w:after="180"/>
        <w:jc w:val="both"/>
        <w:rPr>
          <w:lang w:val="ru-RU"/>
        </w:rPr>
      </w:pPr>
      <w:r w:rsidRPr="00A36FAB">
        <w:rPr>
          <w:b/>
          <w:bCs/>
          <w:i/>
          <w:iCs/>
          <w:lang w:val="ru-RU"/>
        </w:rPr>
        <w:t>Актуальність теми дослідження</w:t>
      </w:r>
    </w:p>
    <w:p w14:paraId="24846B45" w14:textId="77777777" w:rsidR="00A36FAB" w:rsidRPr="00A36FAB" w:rsidRDefault="00A36FAB" w:rsidP="00A36FAB">
      <w:pPr>
        <w:spacing w:after="160" w:line="360" w:lineRule="auto"/>
        <w:ind w:firstLine="720"/>
        <w:jc w:val="both"/>
        <w:rPr>
          <w:lang w:val="ru-RU"/>
        </w:rPr>
      </w:pPr>
      <w:r w:rsidRPr="00A36FAB">
        <w:rPr>
          <w:lang w:val="ru-RU"/>
        </w:rPr>
        <w:t>Формування активної громадянської позиції особистості є одним із стратегічних завдань демократичного суспільства: від її наявності у громадян залежить якість публічного управління, стійкість громадянських інститутів, здатність суспільства до самозахисту, відновлення і розвитку. Активна громадянська позиція — це не лише знання своїх прав і обов'язків, а й глибинна суб'єктна установка: готовність і здатність діяти як відповідальний і впливовий учасник суспільних процесів, переконаність у власній спроможності змінювати соціальну реальність і реальна практика такої зміни.</w:t>
      </w:r>
    </w:p>
    <w:p w14:paraId="0713FC34" w14:textId="77777777" w:rsidR="00A36FAB" w:rsidRPr="00A36FAB" w:rsidRDefault="00A36FAB" w:rsidP="00A36FAB">
      <w:pPr>
        <w:spacing w:after="160" w:line="360" w:lineRule="auto"/>
        <w:ind w:firstLine="720"/>
        <w:jc w:val="both"/>
        <w:rPr>
          <w:lang w:val="ru-RU"/>
        </w:rPr>
      </w:pPr>
      <w:r w:rsidRPr="00A36FAB">
        <w:rPr>
          <w:lang w:val="ru-RU"/>
        </w:rPr>
        <w:t>Повномасштабне збройне вторгнення Росії в Україну, що розпочалося 24 лютого 2022 року, спричинило безпрецедентний сплеск громадянської активності. За оцінками Програми розвитку ООН (2024), до волонтерської діяльності долучилися 7–9 мільйонів громадян — тобто кожен п'ятий дорослий. Це явище не лише кількісно вражаюче: воно є якісно унікальним, оскільки охопило людей, які раніше ніколи не були залучені до суспільної активності, і нерідко кардинально трансформувало їхнє ставлення до себе як до суспільних суб'єктів. Питання про те, які саме соціально-психологічні чинники зумовлюють цю трансформацію, є нагальним науковим і практичним запитом.</w:t>
      </w:r>
    </w:p>
    <w:p w14:paraId="24BF0AF8" w14:textId="77777777" w:rsidR="00A36FAB" w:rsidRPr="00A36FAB" w:rsidRDefault="00A36FAB" w:rsidP="00A36FAB">
      <w:pPr>
        <w:spacing w:after="160" w:line="360" w:lineRule="auto"/>
        <w:ind w:firstLine="720"/>
        <w:jc w:val="both"/>
        <w:rPr>
          <w:lang w:val="ru-RU"/>
        </w:rPr>
      </w:pPr>
      <w:r w:rsidRPr="00A36FAB">
        <w:rPr>
          <w:lang w:val="ru-RU"/>
        </w:rPr>
        <w:t>Волонтерська діяльність є унікальним соціально-психологічним середовищем формування активної громадянської позиції. На відміну від формальних інституційних каналів громадянської участі (партії, органи самоврядування), вона відкрита для широкого кола людей, не вимагає попередньої підготовки і водночас надає реальний досвід суспільної дії, групової взаємодії, розподіленої відповідальності і суспільного визнання — саме тих соціально-психологічних умов, що, згідно з теоретичними уявленнями, є найбільш ефективними для формування громадянської позиції.</w:t>
      </w:r>
    </w:p>
    <w:p w14:paraId="501488C9" w14:textId="77777777" w:rsidR="00A36FAB" w:rsidRPr="00A36FAB" w:rsidRDefault="00A36FAB" w:rsidP="00A36FAB">
      <w:pPr>
        <w:spacing w:after="160" w:line="360" w:lineRule="auto"/>
        <w:ind w:firstLine="720"/>
        <w:jc w:val="both"/>
        <w:rPr>
          <w:lang w:val="ru-RU"/>
        </w:rPr>
      </w:pPr>
      <w:r w:rsidRPr="00A36FAB">
        <w:rPr>
          <w:lang w:val="ru-RU"/>
        </w:rPr>
        <w:t>Разом з тим активна громадянська позиція формується у волонтерській діяльності нерівномірно і не автоматично: не кожен волонтер набуває стійкої суб'єктної установки, не кожен тип волонтерства і не кожне організаційне середовище однаково сприяють цьому розвитку. Це ставить перед наукою питання про соціально-психологічні чинники, що визначають ефективність волонтерської діяльності як середовища формування громадянської позиції. Відповідь на це питання не може бути знайдена без системного розгляду трьох рівнів: внутрішньоособистісного (мотивація, цінності, самоефективність, рефлексія), міжособистісного і групового (соціальна підтримка, лідерство, групова динаміка, менторство) і організаційно-контекстуального (психологічний клімат організації, суспільне визнання, воєнний контекст).</w:t>
      </w:r>
    </w:p>
    <w:p w14:paraId="3ED065CE" w14:textId="77777777" w:rsidR="00A36FAB" w:rsidRPr="00A36FAB" w:rsidRDefault="00A36FAB" w:rsidP="00A36FAB">
      <w:pPr>
        <w:spacing w:after="160" w:line="360" w:lineRule="auto"/>
        <w:ind w:firstLine="720"/>
        <w:jc w:val="both"/>
        <w:rPr>
          <w:lang w:val="ru-RU"/>
        </w:rPr>
      </w:pPr>
      <w:r w:rsidRPr="00A36FAB">
        <w:rPr>
          <w:lang w:val="ru-RU"/>
        </w:rPr>
        <w:t>У психологічній і педагогічній науці накопичено певний теоретичний і емпіричний доробок щодо окремих аспектів цього питання. Теорія самоефективності Бандури (1977, 1997), теорія соціальної ідентичності Тешфела і Тернера (1979), теорія самодетермінації Десі і Раяна (1985, 2023) і концепція емпауерменту Раппопорта (1987) разом формують потужну теоретичну базу для розуміння зв'язку між волонтерською діяльністю і громадянською позицією. Емпіричні дослідження сервіс-лернінгу (</w:t>
      </w:r>
      <w:r>
        <w:t>Eyler</w:t>
      </w:r>
      <w:r w:rsidRPr="00A36FAB">
        <w:rPr>
          <w:lang w:val="ru-RU"/>
        </w:rPr>
        <w:t xml:space="preserve"> &amp; </w:t>
      </w:r>
      <w:r>
        <w:t>Giles</w:t>
      </w:r>
      <w:r w:rsidRPr="00A36FAB">
        <w:rPr>
          <w:lang w:val="ru-RU"/>
        </w:rPr>
        <w:t>, 1999), соціального капіталу (</w:t>
      </w:r>
      <w:r>
        <w:t>Putnam</w:t>
      </w:r>
      <w:r w:rsidRPr="00A36FAB">
        <w:rPr>
          <w:lang w:val="ru-RU"/>
        </w:rPr>
        <w:t>, 2000) і волонтерської ідентичності (</w:t>
      </w:r>
      <w:r>
        <w:t>Stryker</w:t>
      </w:r>
      <w:r w:rsidRPr="00A36FAB">
        <w:rPr>
          <w:lang w:val="ru-RU"/>
        </w:rPr>
        <w:t>, 1980) підтверджують ці теоретичні передбачення. Однак більшість цих досліджень здійснені в зарубіжному контексті і не враховують специфіки воєнного часу та особливостей українського суспільства. Вітчизняна наука лише починає системно вивчати соціально-психологічні чинники громадянської активності волонтерів, і ця сфера залишається значною мірою нерозробленою.</w:t>
      </w:r>
    </w:p>
    <w:p w14:paraId="5BDE610F" w14:textId="77777777" w:rsidR="00A36FAB" w:rsidRPr="00A36FAB" w:rsidRDefault="00A36FAB" w:rsidP="00A36FAB">
      <w:pPr>
        <w:spacing w:after="160" w:line="360" w:lineRule="auto"/>
        <w:ind w:firstLine="720"/>
        <w:jc w:val="both"/>
        <w:rPr>
          <w:lang w:val="ru-RU"/>
        </w:rPr>
      </w:pPr>
      <w:r w:rsidRPr="00A36FAB">
        <w:rPr>
          <w:lang w:val="ru-RU"/>
        </w:rPr>
        <w:t>Таким чином, актуальність теми дослідження зумовлена: по-перше, стратегічним значенням активної громадянської позиції для демократичного розвитку і повоєнного відновлення України; по-друге, масштабом волонтерського руху, що породжує суспільну потребу у науковому розумінні його психологічних наслідків; по-третє, недостатньою розробленістю проблеми соціально-психологічних чинників формування громадянської позиції у волонтерській діяльності у вітчизняній науці; по-четверте, відсутністю системних трирівневих моделей, що охоплюють внутрішньоособистісні, міжособистісні і контекстуальні детермінанти цього процесу.</w:t>
      </w:r>
    </w:p>
    <w:p w14:paraId="7D3E5263" w14:textId="77777777" w:rsidR="00A36FAB" w:rsidRPr="00A36FAB" w:rsidRDefault="00A36FAB" w:rsidP="00A36FAB">
      <w:pPr>
        <w:spacing w:before="360" w:after="180"/>
        <w:jc w:val="both"/>
        <w:rPr>
          <w:lang w:val="ru-RU"/>
        </w:rPr>
      </w:pPr>
      <w:r w:rsidRPr="00A36FAB">
        <w:rPr>
          <w:b/>
          <w:bCs/>
          <w:i/>
          <w:iCs/>
          <w:lang w:val="ru-RU"/>
        </w:rPr>
        <w:t>Мета і завдання дослідження</w:t>
      </w:r>
    </w:p>
    <w:p w14:paraId="5AEBAD47" w14:textId="77777777" w:rsidR="00A36FAB" w:rsidRPr="00A36FAB" w:rsidRDefault="00A36FAB" w:rsidP="00A36FAB">
      <w:pPr>
        <w:spacing w:after="160" w:line="360" w:lineRule="auto"/>
        <w:ind w:firstLine="720"/>
        <w:jc w:val="both"/>
        <w:rPr>
          <w:lang w:val="ru-RU"/>
        </w:rPr>
      </w:pPr>
      <w:r w:rsidRPr="00A36FAB">
        <w:rPr>
          <w:b/>
          <w:bCs/>
          <w:lang w:val="ru-RU"/>
        </w:rPr>
        <w:t>Мета дослідження</w:t>
      </w:r>
      <w:r w:rsidRPr="00A36FAB">
        <w:rPr>
          <w:lang w:val="ru-RU"/>
        </w:rPr>
        <w:t xml:space="preserve"> — визначити і емпірично верифікувати систему соціально-психологічних чинників формування активної громадянської позиції у процесі волонтерської діяльності, встановити відносну вагу кожного з них і розробити на цій основі модель психологічного супроводу волонтерів.</w:t>
      </w:r>
    </w:p>
    <w:p w14:paraId="1E636CD0" w14:textId="77777777" w:rsidR="00A36FAB" w:rsidRPr="00A36FAB" w:rsidRDefault="00A36FAB" w:rsidP="00A36FAB">
      <w:pPr>
        <w:spacing w:after="80" w:line="360" w:lineRule="auto"/>
        <w:ind w:firstLine="720"/>
        <w:jc w:val="both"/>
        <w:rPr>
          <w:lang w:val="ru-RU"/>
        </w:rPr>
      </w:pPr>
      <w:r w:rsidRPr="00A36FAB">
        <w:rPr>
          <w:lang w:val="ru-RU"/>
        </w:rPr>
        <w:t>Для досягнення мети визначено такі завдання:</w:t>
      </w:r>
    </w:p>
    <w:p w14:paraId="6752303E" w14:textId="77777777" w:rsidR="00A36FAB" w:rsidRPr="00A36FAB" w:rsidRDefault="00A36FAB" w:rsidP="00A36FAB">
      <w:pPr>
        <w:spacing w:before="60" w:after="80" w:line="360" w:lineRule="auto"/>
        <w:ind w:left="360" w:firstLine="360"/>
        <w:jc w:val="both"/>
        <w:rPr>
          <w:lang w:val="ru-RU"/>
        </w:rPr>
      </w:pPr>
      <w:r w:rsidRPr="00A36FAB">
        <w:rPr>
          <w:lang w:val="ru-RU"/>
        </w:rPr>
        <w:t>1. Здійснити теоретичний аналіз наукових підходів до вивчення активної громадянської позиції особистості і волонтерської діяльності та визначити їх зміст і структуру.</w:t>
      </w:r>
    </w:p>
    <w:p w14:paraId="57119BB4" w14:textId="77777777" w:rsidR="00A36FAB" w:rsidRPr="00A36FAB" w:rsidRDefault="00A36FAB" w:rsidP="00A36FAB">
      <w:pPr>
        <w:spacing w:before="60" w:after="80" w:line="360" w:lineRule="auto"/>
        <w:ind w:left="360" w:firstLine="360"/>
        <w:jc w:val="both"/>
        <w:rPr>
          <w:lang w:val="ru-RU"/>
        </w:rPr>
      </w:pPr>
      <w:r w:rsidRPr="00A36FAB">
        <w:rPr>
          <w:lang w:val="ru-RU"/>
        </w:rPr>
        <w:t>2. Систематизувати соціально-психологічні чинники формування активної громадянської позиції у волонтерській діяльності на трьох рівнях: внутрішньоособистісному, міжособистісному і контекстуальному.</w:t>
      </w:r>
    </w:p>
    <w:p w14:paraId="598F38C8" w14:textId="77777777" w:rsidR="00A36FAB" w:rsidRPr="00A36FAB" w:rsidRDefault="00A36FAB" w:rsidP="00A36FAB">
      <w:pPr>
        <w:spacing w:before="60" w:after="80" w:line="360" w:lineRule="auto"/>
        <w:ind w:left="360" w:firstLine="360"/>
        <w:jc w:val="both"/>
        <w:rPr>
          <w:lang w:val="ru-RU"/>
        </w:rPr>
      </w:pPr>
      <w:r w:rsidRPr="00A36FAB">
        <w:rPr>
          <w:lang w:val="ru-RU"/>
        </w:rPr>
        <w:t>3. Розробити і апробувати психодіагностичний інструментарій для вимірювання рівня активної громадянської позиції і ключових соціально-психологічних чинників.</w:t>
      </w:r>
    </w:p>
    <w:p w14:paraId="66823C2D" w14:textId="77777777" w:rsidR="00A36FAB" w:rsidRPr="00A36FAB" w:rsidRDefault="00A36FAB" w:rsidP="00A36FAB">
      <w:pPr>
        <w:spacing w:before="60" w:after="80" w:line="360" w:lineRule="auto"/>
        <w:ind w:left="360" w:firstLine="360"/>
        <w:jc w:val="both"/>
        <w:rPr>
          <w:lang w:val="ru-RU"/>
        </w:rPr>
      </w:pPr>
      <w:r w:rsidRPr="00A36FAB">
        <w:rPr>
          <w:lang w:val="ru-RU"/>
        </w:rPr>
        <w:t>4. Дослідити рівень і структуру активної громадянської позиції у волонтерів різних типів і рівнів залучення.</w:t>
      </w:r>
    </w:p>
    <w:p w14:paraId="2D4B7D4A" w14:textId="77777777" w:rsidR="00A36FAB" w:rsidRPr="00A36FAB" w:rsidRDefault="00A36FAB" w:rsidP="00A36FAB">
      <w:pPr>
        <w:spacing w:before="60" w:after="80" w:line="360" w:lineRule="auto"/>
        <w:ind w:left="360" w:firstLine="360"/>
        <w:jc w:val="both"/>
        <w:rPr>
          <w:lang w:val="ru-RU"/>
        </w:rPr>
      </w:pPr>
      <w:r w:rsidRPr="00A36FAB">
        <w:rPr>
          <w:lang w:val="ru-RU"/>
        </w:rPr>
        <w:t>5. Встановити відносну вагу внутрішньоособистісних, міжособистісних і контекстуальних чинників у формуванні активної громадянської позиції (регресійний аналіз).</w:t>
      </w:r>
    </w:p>
    <w:p w14:paraId="44124BC9" w14:textId="77777777" w:rsidR="00A36FAB" w:rsidRPr="00A36FAB" w:rsidRDefault="00A36FAB" w:rsidP="00A36FAB">
      <w:pPr>
        <w:spacing w:before="60" w:after="80" w:line="360" w:lineRule="auto"/>
        <w:ind w:left="360" w:firstLine="360"/>
        <w:jc w:val="both"/>
        <w:rPr>
          <w:lang w:val="ru-RU"/>
        </w:rPr>
      </w:pPr>
      <w:r w:rsidRPr="00A36FAB">
        <w:rPr>
          <w:lang w:val="ru-RU"/>
        </w:rPr>
        <w:t>6. Виявити типові «профілі» активної громадянської позиції волонтерів і їх соціально-психологічні корелянти.</w:t>
      </w:r>
    </w:p>
    <w:p w14:paraId="0CF237F0" w14:textId="77777777" w:rsidR="00A36FAB" w:rsidRPr="00A36FAB" w:rsidRDefault="00A36FAB" w:rsidP="00A36FAB">
      <w:pPr>
        <w:spacing w:before="60" w:after="80" w:line="360" w:lineRule="auto"/>
        <w:ind w:left="360" w:firstLine="360"/>
        <w:jc w:val="both"/>
        <w:rPr>
          <w:lang w:val="ru-RU"/>
        </w:rPr>
      </w:pPr>
      <w:r w:rsidRPr="00A36FAB">
        <w:rPr>
          <w:lang w:val="ru-RU"/>
        </w:rPr>
        <w:t>7. Розробити модель психологічного супроводу волонтерської діяльності, орієнтовану на розвиток активної громадянської позиції, і практичні рекомендації для її впровадження.</w:t>
      </w:r>
    </w:p>
    <w:p w14:paraId="4358A477" w14:textId="77777777" w:rsidR="00A36FAB" w:rsidRPr="00A36FAB" w:rsidRDefault="00A36FAB" w:rsidP="00A36FAB">
      <w:pPr>
        <w:spacing w:before="360" w:after="180"/>
        <w:jc w:val="both"/>
        <w:rPr>
          <w:lang w:val="ru-RU"/>
        </w:rPr>
      </w:pPr>
      <w:r w:rsidRPr="00A36FAB">
        <w:rPr>
          <w:b/>
          <w:bCs/>
          <w:i/>
          <w:iCs/>
          <w:lang w:val="ru-RU"/>
        </w:rPr>
        <w:t>Об'єкт та предмет дослідження</w:t>
      </w:r>
    </w:p>
    <w:p w14:paraId="3AAA3E80" w14:textId="77777777" w:rsidR="00A36FAB" w:rsidRPr="00A36FAB" w:rsidRDefault="00A36FAB" w:rsidP="00A36FAB">
      <w:pPr>
        <w:spacing w:after="160" w:line="360" w:lineRule="auto"/>
        <w:ind w:firstLine="720"/>
        <w:jc w:val="both"/>
        <w:rPr>
          <w:lang w:val="ru-RU"/>
        </w:rPr>
      </w:pPr>
      <w:r w:rsidRPr="00A36FAB">
        <w:rPr>
          <w:b/>
          <w:bCs/>
          <w:lang w:val="ru-RU"/>
        </w:rPr>
        <w:t>Об'єкт дослідження</w:t>
      </w:r>
      <w:r w:rsidRPr="00A36FAB">
        <w:rPr>
          <w:lang w:val="ru-RU"/>
        </w:rPr>
        <w:t xml:space="preserve"> — активна громадянська позиція особистості як соціально-психологічний феномен, що виявляється у суб'єктній установці на суспільно відповідальну дію і готовності до реальної участі у суспільних процесах.</w:t>
      </w:r>
    </w:p>
    <w:p w14:paraId="302C831A" w14:textId="77777777" w:rsidR="00A36FAB" w:rsidRPr="00A36FAB" w:rsidRDefault="00A36FAB" w:rsidP="00A36FAB">
      <w:pPr>
        <w:spacing w:after="160" w:line="360" w:lineRule="auto"/>
        <w:ind w:firstLine="720"/>
        <w:jc w:val="both"/>
        <w:rPr>
          <w:lang w:val="ru-RU"/>
        </w:rPr>
      </w:pPr>
      <w:r w:rsidRPr="00A36FAB">
        <w:rPr>
          <w:b/>
          <w:bCs/>
          <w:lang w:val="ru-RU"/>
        </w:rPr>
        <w:t>Предмет дослідження</w:t>
      </w:r>
      <w:r w:rsidRPr="00A36FAB">
        <w:rPr>
          <w:lang w:val="ru-RU"/>
        </w:rPr>
        <w:t xml:space="preserve"> — соціально-психологічні чинники формування активної громадянської позиції особистості у процесі волонтерської діяльності на внутрішньоособистісному (мотиваційно-ціннісний і рефлексивний аспекти, самоефективність), міжособистісному (командна взаємодія, лідерство, менторство) і організаційно-контекстуальному (психологічний клімат, суспільне визнання, воєнний контекст) рівнях.</w:t>
      </w:r>
    </w:p>
    <w:p w14:paraId="36AE44AD" w14:textId="77777777" w:rsidR="00A36FAB" w:rsidRPr="00A36FAB" w:rsidRDefault="00A36FAB" w:rsidP="00A36FAB">
      <w:pPr>
        <w:spacing w:before="360" w:after="180"/>
        <w:jc w:val="both"/>
        <w:rPr>
          <w:lang w:val="ru-RU"/>
        </w:rPr>
      </w:pPr>
      <w:r w:rsidRPr="00A36FAB">
        <w:rPr>
          <w:b/>
          <w:bCs/>
          <w:i/>
          <w:iCs/>
          <w:lang w:val="ru-RU"/>
        </w:rPr>
        <w:t>Методи дослідження</w:t>
      </w:r>
    </w:p>
    <w:p w14:paraId="568D7E95" w14:textId="77777777" w:rsidR="00A36FAB" w:rsidRPr="00A36FAB" w:rsidRDefault="00A36FAB" w:rsidP="00A36FAB">
      <w:pPr>
        <w:spacing w:after="160" w:line="360" w:lineRule="auto"/>
        <w:ind w:firstLine="720"/>
        <w:jc w:val="both"/>
        <w:rPr>
          <w:lang w:val="ru-RU"/>
        </w:rPr>
      </w:pPr>
      <w:r w:rsidRPr="00A36FAB">
        <w:rPr>
          <w:lang w:val="ru-RU"/>
        </w:rPr>
        <w:t>Для вирішення поставлених завдань застосовано комплекс взаємодоповнювальних методів.</w:t>
      </w:r>
    </w:p>
    <w:p w14:paraId="0D3DFCE3" w14:textId="77777777" w:rsidR="00A36FAB" w:rsidRPr="00A36FAB" w:rsidRDefault="00A36FAB" w:rsidP="00A36FAB">
      <w:pPr>
        <w:spacing w:after="160" w:line="360" w:lineRule="auto"/>
        <w:ind w:firstLine="720"/>
        <w:jc w:val="both"/>
        <w:rPr>
          <w:lang w:val="ru-RU"/>
        </w:rPr>
      </w:pPr>
      <w:r w:rsidRPr="00A36FAB">
        <w:rPr>
          <w:b/>
          <w:bCs/>
          <w:lang w:val="ru-RU"/>
        </w:rPr>
        <w:t>Теоретичні методи:</w:t>
      </w:r>
      <w:r w:rsidRPr="00A36FAB">
        <w:rPr>
          <w:lang w:val="ru-RU"/>
        </w:rPr>
        <w:t xml:space="preserve"> аналіз, синтез і систематизація наукової літератури з соціальної та педагогічної психології, соціальної педагогіки і громадянознавства; порівняльний аналіз вітчизняних і зарубіжних підходів; теоретичне моделювання для побудови концептуальної схеми трирівневої системи чинників і моделі психологічного супроводу.</w:t>
      </w:r>
    </w:p>
    <w:p w14:paraId="1E1B5361" w14:textId="77777777" w:rsidR="00A36FAB" w:rsidRPr="00A36FAB" w:rsidRDefault="00A36FAB" w:rsidP="00A36FAB">
      <w:pPr>
        <w:spacing w:after="160" w:line="360" w:lineRule="auto"/>
        <w:ind w:firstLine="720"/>
        <w:jc w:val="both"/>
        <w:rPr>
          <w:lang w:val="ru-RU"/>
        </w:rPr>
      </w:pPr>
      <w:r w:rsidRPr="00A36FAB">
        <w:rPr>
          <w:b/>
          <w:bCs/>
          <w:lang w:val="ru-RU"/>
        </w:rPr>
        <w:t>Емпіричні методи:</w:t>
      </w:r>
      <w:r w:rsidRPr="00A36FAB">
        <w:rPr>
          <w:lang w:val="ru-RU"/>
        </w:rPr>
        <w:t xml:space="preserve"> психодіагностичне тестування із застосуванням авторського опитувальника активної громадянської позиції (ОГП-20); методики дослідження громадянської самоефективності (</w:t>
      </w:r>
      <w:r>
        <w:t>Political</w:t>
      </w:r>
      <w:r w:rsidRPr="00A36FAB">
        <w:rPr>
          <w:lang w:val="ru-RU"/>
        </w:rPr>
        <w:t xml:space="preserve"> </w:t>
      </w:r>
      <w:r>
        <w:t>Self</w:t>
      </w:r>
      <w:r w:rsidRPr="00A36FAB">
        <w:rPr>
          <w:lang w:val="ru-RU"/>
        </w:rPr>
        <w:t>-</w:t>
      </w:r>
      <w:r>
        <w:t>Efficacy</w:t>
      </w:r>
      <w:r w:rsidRPr="00A36FAB">
        <w:rPr>
          <w:lang w:val="ru-RU"/>
        </w:rPr>
        <w:t xml:space="preserve"> </w:t>
      </w:r>
      <w:r>
        <w:t>Scale</w:t>
      </w:r>
      <w:r w:rsidRPr="00A36FAB">
        <w:rPr>
          <w:lang w:val="ru-RU"/>
        </w:rPr>
        <w:t xml:space="preserve">, адаптована); методики дослідження ціннісних орієнтацій (адаптація </w:t>
      </w:r>
      <w:r>
        <w:t>PVQ</w:t>
      </w:r>
      <w:r w:rsidRPr="00A36FAB">
        <w:rPr>
          <w:lang w:val="ru-RU"/>
        </w:rPr>
        <w:t>-40 Шварца); шкали психологічного клімату організації; шкали соціальної підтримки у команді. Анкетування (авторська анкета для збору соціально-демографічних даних і характеристик волонтерської діяльності). Напівструктуроване інтерв'ю (</w:t>
      </w:r>
      <w:r>
        <w:t>n</w:t>
      </w:r>
      <w:r w:rsidRPr="00A36FAB">
        <w:rPr>
          <w:lang w:val="ru-RU"/>
        </w:rPr>
        <w:t xml:space="preserve"> = 30) для якісного дослідження суб'єктивного досвіду становлення громадянської позиції. Метод експертного оцінювання для валідизації авторського інструментарію.</w:t>
      </w:r>
    </w:p>
    <w:p w14:paraId="195A6B96" w14:textId="77777777" w:rsidR="00A36FAB" w:rsidRPr="00A36FAB" w:rsidRDefault="00A36FAB" w:rsidP="00A36FAB">
      <w:pPr>
        <w:spacing w:after="160" w:line="360" w:lineRule="auto"/>
        <w:ind w:firstLine="720"/>
        <w:jc w:val="both"/>
        <w:rPr>
          <w:lang w:val="ru-RU"/>
        </w:rPr>
      </w:pPr>
      <w:r w:rsidRPr="00A36FAB">
        <w:rPr>
          <w:b/>
          <w:bCs/>
          <w:lang w:val="ru-RU"/>
        </w:rPr>
        <w:t>Методи математично-статистичного аналізу:</w:t>
      </w:r>
      <w:r w:rsidRPr="00A36FAB">
        <w:rPr>
          <w:lang w:val="ru-RU"/>
        </w:rPr>
        <w:t xml:space="preserve"> описова статистика; </w:t>
      </w:r>
      <w:r>
        <w:t>t</w:t>
      </w:r>
      <w:r w:rsidRPr="00A36FAB">
        <w:rPr>
          <w:lang w:val="ru-RU"/>
        </w:rPr>
        <w:t xml:space="preserve">-критерій Стьюдента і </w:t>
      </w:r>
      <w:r>
        <w:t>U</w:t>
      </w:r>
      <w:r w:rsidRPr="00A36FAB">
        <w:rPr>
          <w:lang w:val="ru-RU"/>
        </w:rPr>
        <w:t>-критерій Манна-Уітні для порівняння груп; кореляційний аналіз Спірмена; множинний регресійний аналіз (для встановлення відносної ваги чинників); ієрархічний кластерний аналіз (для типологізації профілів громадянської позиції); медіаційний аналіз (</w:t>
      </w:r>
      <w:r>
        <w:t>PROCESS</w:t>
      </w:r>
      <w:r w:rsidRPr="00A36FAB">
        <w:rPr>
          <w:lang w:val="ru-RU"/>
        </w:rPr>
        <w:t xml:space="preserve"> </w:t>
      </w:r>
      <w:r>
        <w:t>macro</w:t>
      </w:r>
      <w:r w:rsidRPr="00A36FAB">
        <w:rPr>
          <w:lang w:val="ru-RU"/>
        </w:rPr>
        <w:t xml:space="preserve">); якісний тематичний аналіз транскриптів (Браун і Кларк, 2022). Обробка — </w:t>
      </w:r>
      <w:r>
        <w:t>IBM</w:t>
      </w:r>
      <w:r w:rsidRPr="00A36FAB">
        <w:rPr>
          <w:lang w:val="ru-RU"/>
        </w:rPr>
        <w:t xml:space="preserve"> </w:t>
      </w:r>
      <w:r>
        <w:t>SPSS</w:t>
      </w:r>
      <w:r w:rsidRPr="00A36FAB">
        <w:rPr>
          <w:lang w:val="ru-RU"/>
        </w:rPr>
        <w:t xml:space="preserve"> </w:t>
      </w:r>
      <w:r>
        <w:t>Statistics</w:t>
      </w:r>
      <w:r w:rsidRPr="00A36FAB">
        <w:rPr>
          <w:lang w:val="ru-RU"/>
        </w:rPr>
        <w:t xml:space="preserve"> 27.0 і </w:t>
      </w:r>
      <w:r>
        <w:t>PROCESS</w:t>
      </w:r>
      <w:r w:rsidRPr="00A36FAB">
        <w:rPr>
          <w:lang w:val="ru-RU"/>
        </w:rPr>
        <w:t xml:space="preserve"> </w:t>
      </w:r>
      <w:r>
        <w:t>macro</w:t>
      </w:r>
      <w:r w:rsidRPr="00A36FAB">
        <w:rPr>
          <w:lang w:val="ru-RU"/>
        </w:rPr>
        <w:t xml:space="preserve"> </w:t>
      </w:r>
      <w:r>
        <w:t>v</w:t>
      </w:r>
      <w:r w:rsidRPr="00A36FAB">
        <w:rPr>
          <w:lang w:val="ru-RU"/>
        </w:rPr>
        <w:t>.4.</w:t>
      </w:r>
    </w:p>
    <w:p w14:paraId="3CDE0793" w14:textId="77777777" w:rsidR="00A36FAB" w:rsidRPr="00A36FAB" w:rsidRDefault="00A36FAB" w:rsidP="00A36FAB">
      <w:pPr>
        <w:spacing w:before="360" w:after="180"/>
        <w:jc w:val="both"/>
        <w:rPr>
          <w:lang w:val="ru-RU"/>
        </w:rPr>
      </w:pPr>
      <w:r w:rsidRPr="00A36FAB">
        <w:rPr>
          <w:b/>
          <w:bCs/>
          <w:i/>
          <w:iCs/>
          <w:lang w:val="ru-RU"/>
        </w:rPr>
        <w:t>Теоретична та практична значущість роботи</w:t>
      </w:r>
    </w:p>
    <w:p w14:paraId="2CD56114" w14:textId="77777777" w:rsidR="00A36FAB" w:rsidRPr="00C85776" w:rsidRDefault="00A36FAB" w:rsidP="00A36FAB">
      <w:pPr>
        <w:spacing w:after="160" w:line="360" w:lineRule="auto"/>
        <w:ind w:firstLine="720"/>
        <w:jc w:val="both"/>
        <w:rPr>
          <w:lang w:val="ru-RU"/>
        </w:rPr>
      </w:pPr>
      <w:r w:rsidRPr="00C85776">
        <w:rPr>
          <w:b/>
          <w:bCs/>
          <w:lang w:val="ru-RU"/>
        </w:rPr>
        <w:t>Теоретична значущість</w:t>
      </w:r>
      <w:r w:rsidRPr="00C85776">
        <w:rPr>
          <w:lang w:val="ru-RU"/>
        </w:rPr>
        <w:t xml:space="preserve"> роботи полягає у таких наукових внесках: розроблено і операціоналізовано поняття активної громадянської позиції як трикомпонентного соціально-психологічного конструкту з вираженим суб'єктнісним ядром; побудовано трирівневу модель соціально-психологічних чинників формування громадянської позиції у волонтерській діяльності, що інтегрує внутрішньоособистісний, міжособистісний і контекстуальний рівні; встановлено відносну вагу і механізм взаємодії чинників різних рівнів; виявлено типологію профілів активної громадянської позиції волонтерів і їх соціально-психологічні детермінанти; розроблено і апробовано авторський опитувальник активної громадянської позиції (ОГП-20).</w:t>
      </w:r>
    </w:p>
    <w:p w14:paraId="10FA0B78" w14:textId="77777777" w:rsidR="00A36FAB" w:rsidRPr="00A36FAB" w:rsidRDefault="00A36FAB" w:rsidP="00A36FAB">
      <w:pPr>
        <w:spacing w:after="160" w:line="360" w:lineRule="auto"/>
        <w:ind w:firstLine="720"/>
        <w:jc w:val="both"/>
        <w:rPr>
          <w:lang w:val="ru-RU"/>
        </w:rPr>
      </w:pPr>
      <w:r w:rsidRPr="00C85776">
        <w:rPr>
          <w:b/>
          <w:bCs/>
          <w:lang w:val="ru-RU"/>
        </w:rPr>
        <w:t>Практична значущість</w:t>
      </w:r>
      <w:r w:rsidRPr="00C85776">
        <w:rPr>
          <w:lang w:val="ru-RU"/>
        </w:rPr>
        <w:t xml:space="preserve"> роботи визначається: розробкою науково обґрунтованої моделі психологічного супроводу волонтерської діяльності для розвитку активної громадянської позиції; формулюванням диференційованих рекомендацій для організаторів волонтерської діяльності, психологів, соціальних педагогів і органів молодіжної та освітньої політики. </w:t>
      </w:r>
      <w:r w:rsidRPr="00A36FAB">
        <w:rPr>
          <w:lang w:val="ru-RU"/>
        </w:rPr>
        <w:t>Авторський ОГП-20 може бути використаний для моніторингу рівня активної громадянської позиції у волонтерів і оцінки ефективності програм громадянської освіти. Матеріали дослідження можуть бути включені до навчальних програм підготовки фахівців зі спеціальностей «Психологія», «Соціальна педагогіка», «Соціальна робота», «Педагогіка» і підвищення кваліфікації організаторів волонтерської діяльності.</w:t>
      </w:r>
    </w:p>
    <w:p w14:paraId="6396ADD8" w14:textId="77777777" w:rsidR="00A36FAB" w:rsidRPr="00A36FAB" w:rsidRDefault="00A36FAB" w:rsidP="00A36FAB">
      <w:pPr>
        <w:spacing w:before="360" w:after="180"/>
        <w:jc w:val="both"/>
        <w:rPr>
          <w:lang w:val="ru-RU"/>
        </w:rPr>
      </w:pPr>
      <w:r w:rsidRPr="00A36FAB">
        <w:rPr>
          <w:b/>
          <w:bCs/>
          <w:i/>
          <w:iCs/>
          <w:lang w:val="ru-RU"/>
        </w:rPr>
        <w:t>Структура роботи</w:t>
      </w:r>
    </w:p>
    <w:p w14:paraId="26981A9A" w14:textId="77777777" w:rsidR="00A36FAB" w:rsidRPr="00A36FAB" w:rsidRDefault="00A36FAB" w:rsidP="00A36FAB">
      <w:pPr>
        <w:spacing w:after="160" w:line="360" w:lineRule="auto"/>
        <w:ind w:firstLine="720"/>
        <w:jc w:val="both"/>
        <w:rPr>
          <w:lang w:val="ru-RU"/>
        </w:rPr>
      </w:pPr>
      <w:r w:rsidRPr="00A36FAB">
        <w:rPr>
          <w:lang w:val="ru-RU"/>
        </w:rPr>
        <w:t>Кваліфікаційна робота складається зі вступу, трьох розділів, висновків, списку використаних джерел і п'яти додатків.</w:t>
      </w:r>
    </w:p>
    <w:p w14:paraId="34414556" w14:textId="77777777" w:rsidR="00A36FAB" w:rsidRPr="00A36FAB" w:rsidRDefault="00A36FAB" w:rsidP="00A36FAB">
      <w:pPr>
        <w:spacing w:after="160" w:line="360" w:lineRule="auto"/>
        <w:ind w:firstLine="720"/>
        <w:jc w:val="both"/>
        <w:rPr>
          <w:lang w:val="ru-RU"/>
        </w:rPr>
      </w:pPr>
      <w:r w:rsidRPr="00A36FAB">
        <w:rPr>
          <w:lang w:val="ru-RU"/>
        </w:rPr>
        <w:t>У вступі обґрунтовано актуальність теми, визначено мету, завдання, об'єкт і предмет дослідження, описано методи, розкрито теоретичну і практичну значущість роботи, охарактеризовано її структуру.</w:t>
      </w:r>
    </w:p>
    <w:p w14:paraId="470DC158" w14:textId="77777777" w:rsidR="00A36FAB" w:rsidRPr="00A36FAB" w:rsidRDefault="00A36FAB" w:rsidP="00A36FAB">
      <w:pPr>
        <w:spacing w:after="160" w:line="360" w:lineRule="auto"/>
        <w:ind w:firstLine="720"/>
        <w:jc w:val="both"/>
        <w:rPr>
          <w:lang w:val="ru-RU"/>
        </w:rPr>
      </w:pPr>
      <w:r w:rsidRPr="00A36FAB">
        <w:rPr>
          <w:lang w:val="ru-RU"/>
        </w:rPr>
        <w:t>У першому розділі — «Теоретико-методологічні засади дослідження активної громадянської позиції та волонтерської діяльності» — здійснено теоретичний аналіз феноменів активної громадянської позиції і волонтерської діяльності, розкрито їх сутність, структуру і взаємозв'язок, систематизовано теоретичні підходи до розуміння соціально-психологічних механізмів формування громадянської позиції у процесі суспільної практики.</w:t>
      </w:r>
    </w:p>
    <w:p w14:paraId="75BF2348" w14:textId="77777777" w:rsidR="00A36FAB" w:rsidRPr="00A36FAB" w:rsidRDefault="00A36FAB" w:rsidP="00A36FAB">
      <w:pPr>
        <w:spacing w:after="160" w:line="360" w:lineRule="auto"/>
        <w:ind w:firstLine="720"/>
        <w:jc w:val="both"/>
        <w:rPr>
          <w:lang w:val="ru-RU"/>
        </w:rPr>
      </w:pPr>
      <w:r w:rsidRPr="00A36FAB">
        <w:rPr>
          <w:lang w:val="ru-RU"/>
        </w:rPr>
        <w:t>У другому розділі — «Соціально-психологічні чинники формування активної громадянської позиції у волонтерській діяльності» — детально охарактеризовано чинники трьох рівнів: внутрішньоособистісні (мотивація, цінності, самоефективність, рефлексія), міжособистісні і групові (соціальна підтримка, лідерство, менторство, групова динаміка), організаційні і контекстуальні (психологічний клімат, суспільне визнання, воєнний контекст). Запропоновано інтегративну модель взаємодії чинників різних рівнів.</w:t>
      </w:r>
    </w:p>
    <w:p w14:paraId="40B98AF3" w14:textId="77777777" w:rsidR="00A36FAB" w:rsidRPr="00A36FAB" w:rsidRDefault="00A36FAB" w:rsidP="00A36FAB">
      <w:pPr>
        <w:spacing w:after="160" w:line="360" w:lineRule="auto"/>
        <w:ind w:firstLine="720"/>
        <w:jc w:val="both"/>
        <w:rPr>
          <w:lang w:val="ru-RU"/>
        </w:rPr>
      </w:pPr>
      <w:r w:rsidRPr="00A36FAB">
        <w:rPr>
          <w:lang w:val="ru-RU"/>
        </w:rPr>
        <w:t>У третьому розділі — «Емпіричне дослідження соціально-психологічних чинників формування активної громадянської позиції» — представлено методологію і результати власного дослідження: рівень і структуру громадянської позиції у волонтерів, регресійний аналіз предикторів, типологію профілів, якісний аналіз суб'єктивного досвіду, модель психологічного супроводу і практичні рекомендації.</w:t>
      </w:r>
    </w:p>
    <w:p w14:paraId="2914679E" w14:textId="77777777" w:rsidR="00A36FAB" w:rsidRPr="00A36FAB" w:rsidRDefault="00A36FAB" w:rsidP="00A36FAB">
      <w:pPr>
        <w:spacing w:after="160" w:line="360" w:lineRule="auto"/>
        <w:ind w:firstLine="720"/>
        <w:jc w:val="both"/>
        <w:rPr>
          <w:lang w:val="ru-RU"/>
        </w:rPr>
      </w:pPr>
      <w:r w:rsidRPr="00A36FAB">
        <w:rPr>
          <w:lang w:val="ru-RU"/>
        </w:rPr>
        <w:t>У висновках узагальнено теоретичні й емпіричні результати, верифіковано гіпотези і визначено перспективи подальших досліджень.</w:t>
      </w:r>
    </w:p>
    <w:p w14:paraId="0ED7DBFD" w14:textId="77777777" w:rsidR="00A36FAB" w:rsidRPr="00A36FAB" w:rsidRDefault="00A36FAB" w:rsidP="00A36FAB">
      <w:pPr>
        <w:spacing w:after="160" w:line="360" w:lineRule="auto"/>
        <w:ind w:firstLine="720"/>
        <w:jc w:val="both"/>
        <w:rPr>
          <w:lang w:val="ru-RU"/>
        </w:rPr>
      </w:pPr>
      <w:r w:rsidRPr="00A36FAB">
        <w:rPr>
          <w:lang w:val="ru-RU"/>
        </w:rPr>
        <w:t>Список використаних джерел охоплює 56 найменувань, з яких 26 — україномовні видання 2022–2024 років і 30 — іншомовні. Додатки містять психодіагностичний пакет методик (ОГП-20 і суміжні шкали), гайд інтерв'ю, авторську анкету, зведені таблиці статистичних результатів і схему моделі психологічного супроводу волонтерів.</w:t>
      </w:r>
    </w:p>
    <w:p w14:paraId="0A1F263F" w14:textId="77777777" w:rsidR="00A36FAB" w:rsidRPr="00C85776" w:rsidRDefault="00A36FAB" w:rsidP="00A36FAB">
      <w:pPr>
        <w:spacing w:after="160" w:line="360" w:lineRule="auto"/>
        <w:ind w:firstLine="720"/>
        <w:jc w:val="both"/>
        <w:rPr>
          <w:lang w:val="ru-RU"/>
        </w:rPr>
      </w:pPr>
      <w:r w:rsidRPr="00A36FAB">
        <w:rPr>
          <w:i/>
          <w:iCs/>
          <w:lang w:val="ru-RU"/>
        </w:rPr>
        <w:t xml:space="preserve">Загальний обсяг роботи без додатків і списку джерел становить _____ сторінок. </w:t>
      </w:r>
      <w:r w:rsidRPr="00C85776">
        <w:rPr>
          <w:i/>
          <w:iCs/>
          <w:lang w:val="ru-RU"/>
        </w:rPr>
        <w:t>Робота містить _____ таблиць, _____ рисунків.</w:t>
      </w:r>
    </w:p>
    <w:p w14:paraId="680AEE3D" w14:textId="77777777" w:rsidR="00863CD2" w:rsidRDefault="00863CD2" w:rsidP="00863CD2">
      <w:pPr>
        <w:spacing w:before="200" w:after="120"/>
        <w:jc w:val="both"/>
        <w:rPr>
          <w:b/>
          <w:bCs/>
          <w:lang w:val="ru-RU"/>
        </w:rPr>
      </w:pPr>
    </w:p>
    <w:p w14:paraId="06629293" w14:textId="77777777" w:rsidR="00A36FAB" w:rsidRDefault="00A36FAB" w:rsidP="00863CD2">
      <w:pPr>
        <w:spacing w:before="200" w:after="120"/>
        <w:jc w:val="both"/>
        <w:rPr>
          <w:b/>
          <w:bCs/>
          <w:lang w:val="ru-RU"/>
        </w:rPr>
      </w:pPr>
    </w:p>
    <w:p w14:paraId="0E9DC0E9" w14:textId="77777777" w:rsidR="00A36FAB" w:rsidRPr="00A36FAB" w:rsidRDefault="00A36FAB" w:rsidP="00A36FAB">
      <w:pPr>
        <w:spacing w:before="480" w:after="280"/>
        <w:jc w:val="center"/>
        <w:rPr>
          <w:lang w:val="ru-RU"/>
        </w:rPr>
      </w:pPr>
      <w:r w:rsidRPr="00A36FAB">
        <w:rPr>
          <w:b/>
          <w:bCs/>
          <w:lang w:val="ru-RU"/>
        </w:rPr>
        <w:t>РОЗДІЛ 1</w:t>
      </w:r>
    </w:p>
    <w:p w14:paraId="54FE6443" w14:textId="77777777" w:rsidR="00A36FAB" w:rsidRPr="00A36FAB" w:rsidRDefault="00A36FAB" w:rsidP="00A36FAB">
      <w:pPr>
        <w:spacing w:before="480" w:after="280"/>
        <w:jc w:val="center"/>
        <w:rPr>
          <w:lang w:val="ru-RU"/>
        </w:rPr>
      </w:pPr>
      <w:r w:rsidRPr="00A36FAB">
        <w:rPr>
          <w:b/>
          <w:bCs/>
          <w:lang w:val="ru-RU"/>
        </w:rPr>
        <w:t>ТЕОРЕТИКО-МЕТОДОЛОГІЧНІ ЗАСАДИ ДОСЛІДЖЕННЯ АКТИВНОЇ ГРОМАДЯНСЬКОЇ ПОЗИЦІЇ ТА ВОЛОНТЕРСЬКОЇ ДІЯЛЬНОСТІ</w:t>
      </w:r>
    </w:p>
    <w:p w14:paraId="3E595254" w14:textId="77777777" w:rsidR="00A36FAB" w:rsidRPr="0037170F" w:rsidRDefault="00A36FAB" w:rsidP="00A36FAB">
      <w:pPr>
        <w:spacing w:before="400" w:after="240"/>
        <w:jc w:val="center"/>
        <w:rPr>
          <w:lang w:val="ru-RU"/>
        </w:rPr>
      </w:pPr>
      <w:r w:rsidRPr="0037170F">
        <w:rPr>
          <w:b/>
          <w:bCs/>
          <w:lang w:val="ru-RU"/>
        </w:rPr>
        <w:t>1.1. Активна громадянська позиція особистості: сутність, структура і критерії</w:t>
      </w:r>
    </w:p>
    <w:p w14:paraId="03B84141" w14:textId="77777777" w:rsidR="00A36FAB" w:rsidRPr="0037170F" w:rsidRDefault="00A36FAB" w:rsidP="00A36FAB">
      <w:pPr>
        <w:spacing w:before="320" w:after="160"/>
        <w:jc w:val="both"/>
        <w:rPr>
          <w:lang w:val="ru-RU"/>
        </w:rPr>
      </w:pPr>
      <w:r w:rsidRPr="0037170F">
        <w:rPr>
          <w:b/>
          <w:bCs/>
          <w:i/>
          <w:iCs/>
          <w:lang w:val="ru-RU"/>
        </w:rPr>
        <w:t>Поняття громадянської позиції у соціально-психологічній і педагогічній науці</w:t>
      </w:r>
    </w:p>
    <w:p w14:paraId="4EABFAD5" w14:textId="77777777" w:rsidR="00A36FAB" w:rsidRPr="00A36FAB" w:rsidRDefault="00A36FAB" w:rsidP="00A36FAB">
      <w:pPr>
        <w:spacing w:after="160" w:line="360" w:lineRule="auto"/>
        <w:ind w:firstLine="720"/>
        <w:jc w:val="both"/>
        <w:rPr>
          <w:lang w:val="ru-RU"/>
        </w:rPr>
      </w:pPr>
      <w:r w:rsidRPr="00A36FAB">
        <w:rPr>
          <w:lang w:val="ru-RU"/>
        </w:rPr>
        <w:t>Поняття «громадянська позиція» є відносно молодим у вітчизняній науковій традиції, хоча його змістові витоки сягають класичних досліджень особистості у соціальному контексті. У широкому значенні позиція особистості — це стійка система ставлень до навколишньої дійсності, що визначає спрямованість і характер активності людини. Громадянська позиція є специфічним різновидом цієї системи, де об'єктом ставлення виступає суспільство, держава, громадянські права і обов'язки, а сама система ставлень зумовлює суспільно орієнтовану активність особистості.</w:t>
      </w:r>
    </w:p>
    <w:p w14:paraId="36C29B44" w14:textId="77777777" w:rsidR="00A36FAB" w:rsidRPr="00A36FAB" w:rsidRDefault="00A36FAB" w:rsidP="00A36FAB">
      <w:pPr>
        <w:spacing w:after="160" w:line="360" w:lineRule="auto"/>
        <w:ind w:firstLine="720"/>
        <w:jc w:val="both"/>
        <w:rPr>
          <w:lang w:val="ru-RU"/>
        </w:rPr>
      </w:pPr>
      <w:r w:rsidRPr="00A36FAB">
        <w:rPr>
          <w:lang w:val="ru-RU"/>
        </w:rPr>
        <w:t>У соціально-психологічній традиції громадянська позиція найбільш близька до поняття соціальної установки (аттітюду): це не просто знання або думка, а стійкий психологічний стан готовності до певної поведінки стосовно суспільних об'єктів. Теорія запланованої поведінки Айзена (</w:t>
      </w:r>
      <w:r>
        <w:t>Ajzen</w:t>
      </w:r>
      <w:r w:rsidRPr="00A36FAB">
        <w:rPr>
          <w:lang w:val="ru-RU"/>
        </w:rPr>
        <w:t>, 1991) описує, як установки, суб'єктивні норми і відчуття контролю над поведінкою спільно визначають намір і реальну поведінку — схема, що безпосередньо застосовна до громадянської позиції. Проте, на відміну від звичайного аттітюду, громадянська позиція є ієрархічно вищим утворенням: вона включає систему цінностей, ідентифікацій і суб'єктних установок, а не лише готовність до однієї дії.</w:t>
      </w:r>
    </w:p>
    <w:p w14:paraId="62CB4A08" w14:textId="77777777" w:rsidR="00A36FAB" w:rsidRPr="00A36FAB" w:rsidRDefault="00A36FAB" w:rsidP="00A36FAB">
      <w:pPr>
        <w:spacing w:after="160" w:line="360" w:lineRule="auto"/>
        <w:ind w:firstLine="720"/>
        <w:jc w:val="both"/>
        <w:rPr>
          <w:lang w:val="ru-RU"/>
        </w:rPr>
      </w:pPr>
      <w:r w:rsidRPr="00A36FAB">
        <w:rPr>
          <w:lang w:val="ru-RU"/>
        </w:rPr>
        <w:t>У педагогічній і виховній психології громадянська позиція традиційно вивчається у зв'язку з громадянським вихованням і становленням особистості. Вітчизняні дослідники (Бех І. Д., Журба К. О., Киричок В. А., Поліщук В. А.) розглядають її як інтегральну характеристику особистості, що формується у процесі цілеспрямованого виховання і соціалізації та виявляється у системі ціннісно обумовлених дій на благо суспільства. У цій традиції акцент робиться на морально-ціннісному підґрунті громадянської позиції і на її виховній природі.</w:t>
      </w:r>
    </w:p>
    <w:p w14:paraId="2BE3F5F1" w14:textId="77777777" w:rsidR="00A36FAB" w:rsidRPr="00A36FAB" w:rsidRDefault="00A36FAB" w:rsidP="00A36FAB">
      <w:pPr>
        <w:spacing w:after="160" w:line="360" w:lineRule="auto"/>
        <w:ind w:firstLine="720"/>
        <w:jc w:val="both"/>
        <w:rPr>
          <w:lang w:val="ru-RU"/>
        </w:rPr>
      </w:pPr>
      <w:r w:rsidRPr="00A36FAB">
        <w:rPr>
          <w:lang w:val="ru-RU"/>
        </w:rPr>
        <w:t>Принципово важливою є відмінність між «громадянською позицією» і «активною громадянською позицією». Перше поняття є нейтральним щодо ступеня активності: позиція може бути й пасивною, споглядальною, конформною. Друге — «активна громадянська позиція» — є нормативним: воно виражає певний ідеал громадянина, що не лише знає свої права і поділяє демократичні цінності, а й реально, ініціативно і самодетерміновано діє на благо суспільства. Саме цей активний, суб'єктний вимір є центральним для нашого дослідження.</w:t>
      </w:r>
    </w:p>
    <w:p w14:paraId="635EDAA4" w14:textId="77777777" w:rsidR="00A36FAB" w:rsidRPr="00A36FAB" w:rsidRDefault="00A36FAB" w:rsidP="00A36FAB">
      <w:pPr>
        <w:spacing w:after="160" w:line="360" w:lineRule="auto"/>
        <w:ind w:firstLine="720"/>
        <w:jc w:val="both"/>
        <w:rPr>
          <w:lang w:val="ru-RU"/>
        </w:rPr>
      </w:pPr>
      <w:r w:rsidRPr="00A36FAB">
        <w:rPr>
          <w:lang w:val="ru-RU"/>
        </w:rPr>
        <w:t>Для цілей нашого дослідження ми визначаємо активну громадянську позицію особистості як стійку систему ціннісно обумовлених ставлень до суспільства, держави і власної ролі в них, що характеризується усвідомленням громадянських прав і обов'язків, внутрішньою мотивацією до суспільно відповідальних дій, переконаністю у власній здатності впливати на суспільні процеси і реальною практикою такого впливу.</w:t>
      </w:r>
    </w:p>
    <w:p w14:paraId="48F6B958" w14:textId="77777777" w:rsidR="00A36FAB" w:rsidRPr="00A36FAB" w:rsidRDefault="00A36FAB" w:rsidP="00A36FAB">
      <w:pPr>
        <w:spacing w:before="320" w:after="160"/>
        <w:jc w:val="both"/>
        <w:rPr>
          <w:lang w:val="ru-RU"/>
        </w:rPr>
      </w:pPr>
      <w:r w:rsidRPr="00A36FAB">
        <w:rPr>
          <w:b/>
          <w:bCs/>
          <w:i/>
          <w:iCs/>
          <w:lang w:val="ru-RU"/>
        </w:rPr>
        <w:t>Структура активної громадянської позиції: когнітивний, ціннісно-мотиваційний та поведінковий компоненти</w:t>
      </w:r>
    </w:p>
    <w:p w14:paraId="3C3130CC" w14:textId="77777777" w:rsidR="00A36FAB" w:rsidRPr="00A36FAB" w:rsidRDefault="00A36FAB" w:rsidP="00A36FAB">
      <w:pPr>
        <w:spacing w:after="160" w:line="360" w:lineRule="auto"/>
        <w:ind w:firstLine="720"/>
        <w:jc w:val="both"/>
        <w:rPr>
          <w:lang w:val="ru-RU"/>
        </w:rPr>
      </w:pPr>
      <w:r w:rsidRPr="00A36FAB">
        <w:rPr>
          <w:lang w:val="ru-RU"/>
        </w:rPr>
        <w:t>Більшість дослідників громадянської позиції використовують трикомпонентну модель, що відповідає класичній структурі соціальних установок: когнітивний (знання і уявлення), афективно-мотиваційний (емоції, цінності, мотиви) і конативний (поведінкова готовність і реальна поведінка) компоненти.</w:t>
      </w:r>
    </w:p>
    <w:p w14:paraId="4629D50E" w14:textId="77777777" w:rsidR="00A36FAB" w:rsidRPr="00A36FAB" w:rsidRDefault="00A36FAB" w:rsidP="00A36FAB">
      <w:pPr>
        <w:spacing w:after="160" w:line="360" w:lineRule="auto"/>
        <w:ind w:firstLine="720"/>
        <w:jc w:val="both"/>
        <w:rPr>
          <w:lang w:val="ru-RU"/>
        </w:rPr>
      </w:pPr>
      <w:r w:rsidRPr="00A36FAB">
        <w:rPr>
          <w:b/>
          <w:bCs/>
          <w:lang w:val="ru-RU"/>
        </w:rPr>
        <w:t xml:space="preserve">Когнітивний компонент </w:t>
      </w:r>
      <w:r w:rsidRPr="00A36FAB">
        <w:rPr>
          <w:lang w:val="ru-RU"/>
        </w:rPr>
        <w:t>включає систему знань і уявлень особистості про суспільство, державний устрій, механізми демократії, власні права і обов'язки як громадянина, соціальні проблеми і шляхи їх вирішення, а також про власне місце і роль у суспільних процесах. Це раціональне, інформаційне підґрунтя позиції: людина не може свідомо діяти як громадянин без базових уявлень про те, що таке громадянство і які можливості воно надає. Водночас когнітивний компонент є необхідною, але недостатньою умовою активної позиції: людина може добре знати свої права і залишатися пасивним споживачем.</w:t>
      </w:r>
    </w:p>
    <w:p w14:paraId="4DDF56D9" w14:textId="77777777" w:rsidR="00A36FAB" w:rsidRPr="00A36FAB" w:rsidRDefault="00A36FAB" w:rsidP="00A36FAB">
      <w:pPr>
        <w:spacing w:after="160" w:line="360" w:lineRule="auto"/>
        <w:ind w:firstLine="720"/>
        <w:jc w:val="both"/>
        <w:rPr>
          <w:lang w:val="ru-RU"/>
        </w:rPr>
      </w:pPr>
      <w:r w:rsidRPr="00A36FAB">
        <w:rPr>
          <w:b/>
          <w:bCs/>
          <w:lang w:val="ru-RU"/>
        </w:rPr>
        <w:t xml:space="preserve">Ціннісно-мотиваційний компонент </w:t>
      </w:r>
      <w:r w:rsidRPr="00A36FAB">
        <w:rPr>
          <w:lang w:val="ru-RU"/>
        </w:rPr>
        <w:t>є ядром активної громадянської позиції. Він охоплює систему громадянських цінностей особистості (свобода, справедливість, рівність, солідарність, відповідальність, демократія), патріотичні почуття і емоційну ідентифікацію з суспільством, а також внутрішні мотиви суспільної участі. Принципово важливим є характер мотивації: внутрішньо мотивована позиція («я дію тому, що це відповідає моїм цінностям і переконанням») є значно більш стійкою і продуктивною, ніж зовнішньо мотивована («я дію тому, що так прийнято або очікується»). Теорія самодетермінації (</w:t>
      </w:r>
      <w:r>
        <w:t>Deci</w:t>
      </w:r>
      <w:r w:rsidRPr="00A36FAB">
        <w:rPr>
          <w:lang w:val="ru-RU"/>
        </w:rPr>
        <w:t xml:space="preserve"> &amp; </w:t>
      </w:r>
      <w:r>
        <w:t>Ryan</w:t>
      </w:r>
      <w:r w:rsidRPr="00A36FAB">
        <w:rPr>
          <w:lang w:val="ru-RU"/>
        </w:rPr>
        <w:t>, 2000) теоретично обґрунтовує цей зв'язок між якістю мотивації і стійкістю поведінки.</w:t>
      </w:r>
    </w:p>
    <w:p w14:paraId="0C1397BB" w14:textId="77777777" w:rsidR="00A36FAB" w:rsidRPr="00A36FAB" w:rsidRDefault="00A36FAB" w:rsidP="00A36FAB">
      <w:pPr>
        <w:spacing w:after="160" w:line="360" w:lineRule="auto"/>
        <w:ind w:firstLine="720"/>
        <w:jc w:val="both"/>
        <w:rPr>
          <w:lang w:val="ru-RU"/>
        </w:rPr>
      </w:pPr>
      <w:r w:rsidRPr="00A36FAB">
        <w:rPr>
          <w:b/>
          <w:bCs/>
          <w:lang w:val="ru-RU"/>
        </w:rPr>
        <w:t xml:space="preserve">Поведінковий (конативний) компонент </w:t>
      </w:r>
      <w:r w:rsidRPr="00A36FAB">
        <w:rPr>
          <w:lang w:val="ru-RU"/>
        </w:rPr>
        <w:t>є найбільш «видимим» і одночасно найбільш складним: він включає готовність до суспільно відповідальних дій і реальну практику таких дій — волонтерство, участь у виборах, правозахисну діяльність, громадську самоорганізацію, адвокацію суспільних інтересів. Принципово важливою є відмінність між «декларованою» готовністю («я готовий/-а діяти, якщо буде потреба») і «втіленою» позицією — реальною, регулярною суспільною практикою. Остання є ключовим критерієм активної громадянської позиції, що відрізняє її від пасивно-декларативної.</w:t>
      </w:r>
    </w:p>
    <w:p w14:paraId="66B08CB1" w14:textId="77777777" w:rsidR="00A36FAB" w:rsidRPr="00A36FAB" w:rsidRDefault="00A36FAB" w:rsidP="00A36FAB">
      <w:pPr>
        <w:spacing w:after="160" w:line="360" w:lineRule="auto"/>
        <w:ind w:firstLine="720"/>
        <w:jc w:val="both"/>
        <w:rPr>
          <w:lang w:val="ru-RU"/>
        </w:rPr>
      </w:pPr>
      <w:r w:rsidRPr="00A36FAB">
        <w:rPr>
          <w:lang w:val="ru-RU"/>
        </w:rPr>
        <w:t>Між трьома компонентами існує ієрархічний і динамічний зв'язок: ціннісно-мотиваційний компонент є рушійною силою, що перетворює когнітивне розуміння на поведінковий імпульс. Водночас реальний поведінковий досвід зворотно впливає на ціннісно-мотиваційний і когнітивний компоненти — що є ключовим для розуміння розвивального потенціалу волонтерської діяльності.</w:t>
      </w:r>
    </w:p>
    <w:p w14:paraId="1E123F24" w14:textId="77777777" w:rsidR="00A36FAB" w:rsidRPr="00A36FAB" w:rsidRDefault="00A36FAB" w:rsidP="00A36FAB">
      <w:pPr>
        <w:spacing w:before="320" w:after="160"/>
        <w:jc w:val="both"/>
        <w:rPr>
          <w:lang w:val="ru-RU"/>
        </w:rPr>
      </w:pPr>
      <w:r w:rsidRPr="00A36FAB">
        <w:rPr>
          <w:b/>
          <w:bCs/>
          <w:i/>
          <w:iCs/>
          <w:lang w:val="ru-RU"/>
        </w:rPr>
        <w:t>Критерії і рівні сформованості активної громадянської позиції</w:t>
      </w:r>
    </w:p>
    <w:p w14:paraId="3D0CFD94" w14:textId="77777777" w:rsidR="00A36FAB" w:rsidRPr="00A36FAB" w:rsidRDefault="00A36FAB" w:rsidP="00A36FAB">
      <w:pPr>
        <w:spacing w:after="160" w:line="360" w:lineRule="auto"/>
        <w:ind w:firstLine="720"/>
        <w:jc w:val="both"/>
        <w:rPr>
          <w:lang w:val="ru-RU"/>
        </w:rPr>
      </w:pPr>
      <w:r w:rsidRPr="00A36FAB">
        <w:rPr>
          <w:lang w:val="ru-RU"/>
        </w:rPr>
        <w:t>Для діагностики і дослідження активної громадянської позиції необхідні чіткі критерії її сформованості. Аналіз наукової літератури дозволяє виокремити три ключові критерії.</w:t>
      </w:r>
    </w:p>
    <w:p w14:paraId="3668E4C4" w14:textId="77777777" w:rsidR="00A36FAB" w:rsidRPr="00A36FAB" w:rsidRDefault="00A36FAB" w:rsidP="00A36FAB">
      <w:pPr>
        <w:spacing w:after="160" w:line="360" w:lineRule="auto"/>
        <w:ind w:firstLine="720"/>
        <w:jc w:val="both"/>
        <w:rPr>
          <w:lang w:val="ru-RU"/>
        </w:rPr>
      </w:pPr>
      <w:r w:rsidRPr="00A36FAB">
        <w:rPr>
          <w:lang w:val="ru-RU"/>
        </w:rPr>
        <w:t>Перший критерій — усвідомленість: людина розуміє власну громадянську роль, права і обов'язки, суспільний контекст своїх дій. Цей критерій відображає когнітивний компонент. Другий критерій — ціннісна укоріненість: суспільна активність є вираженням власних цінностей, а не зовнішнього тиску або ситуативних обставин. Цей критерій відображає ціннісно-мотиваційний компонент і пов'язаний з поняттям автономної мотивації за Десі і Раяном. Третій критерій — систематичність і дієвість: людина регулярно здійснює реальні суспільно значущі дії і досягає певних результатів, що підтверджують її суб'єктну ефективність.</w:t>
      </w:r>
    </w:p>
    <w:p w14:paraId="711D1069" w14:textId="77777777" w:rsidR="00A36FAB" w:rsidRPr="00A36FAB" w:rsidRDefault="00A36FAB" w:rsidP="00A36FAB">
      <w:pPr>
        <w:spacing w:after="160" w:line="360" w:lineRule="auto"/>
        <w:ind w:firstLine="720"/>
        <w:jc w:val="both"/>
        <w:rPr>
          <w:lang w:val="ru-RU"/>
        </w:rPr>
      </w:pPr>
      <w:r w:rsidRPr="00A36FAB">
        <w:rPr>
          <w:lang w:val="ru-RU"/>
        </w:rPr>
        <w:t>На підставі цих критеріїв можна описати чотири рівні сформованості активної громадянської позиції. Нульовий (пасивний) рівень: людина знає свої права формально, але не переживає суспільне як особистісно значуще і не діє суспільно. Перший (декларативний) рівень: людина поділяє демократичні цінності і «схвалює» суспільну участь, але її власна активність є ситуативною і зовнішньо мотивованою. Другий (ситуативно-активний) рівень: людина систематично бере участь у суспільному житті, але здебільшого як виконавець, без ініціативи і самостійного цілепокладання. Третій (суб'єктно-активний) рівень: людина є ініціативним, автономним і відповідальним суб'єктом суспільних процесів, що систематично і цілеспрямовано діє на основі власних громадянських переконань. Це і є «активна громадянська позиція» у її повному розумінні.</w:t>
      </w:r>
    </w:p>
    <w:p w14:paraId="030B8ADA" w14:textId="77777777" w:rsidR="00A36FAB" w:rsidRPr="00A36FAB" w:rsidRDefault="00A36FAB" w:rsidP="00A36FAB">
      <w:pPr>
        <w:spacing w:before="320" w:after="160"/>
        <w:jc w:val="both"/>
        <w:rPr>
          <w:lang w:val="ru-RU"/>
        </w:rPr>
      </w:pPr>
      <w:r w:rsidRPr="00A36FAB">
        <w:rPr>
          <w:b/>
          <w:bCs/>
          <w:i/>
          <w:iCs/>
          <w:lang w:val="ru-RU"/>
        </w:rPr>
        <w:t>Активна громадянська позиція і суміжні конструкти</w:t>
      </w:r>
    </w:p>
    <w:p w14:paraId="6CDA86AA" w14:textId="77777777" w:rsidR="00A36FAB" w:rsidRPr="00A36FAB" w:rsidRDefault="00A36FAB" w:rsidP="00A36FAB">
      <w:pPr>
        <w:spacing w:after="160" w:line="360" w:lineRule="auto"/>
        <w:ind w:firstLine="720"/>
        <w:jc w:val="both"/>
        <w:rPr>
          <w:lang w:val="ru-RU"/>
        </w:rPr>
      </w:pPr>
      <w:r w:rsidRPr="00A36FAB">
        <w:rPr>
          <w:lang w:val="ru-RU"/>
        </w:rPr>
        <w:t>Активна громадянська позиція перебуває у тісному зв'язку з рядом суміжних психологічних конструктів, розмежування яких є важливим для методологічної чистоти дослідження.</w:t>
      </w:r>
    </w:p>
    <w:p w14:paraId="166D0DD1" w14:textId="77777777" w:rsidR="00A36FAB" w:rsidRPr="00A36FAB" w:rsidRDefault="00A36FAB" w:rsidP="00A36FAB">
      <w:pPr>
        <w:spacing w:after="160" w:line="360" w:lineRule="auto"/>
        <w:ind w:firstLine="720"/>
        <w:jc w:val="both"/>
        <w:rPr>
          <w:lang w:val="ru-RU"/>
        </w:rPr>
      </w:pPr>
      <w:r w:rsidRPr="00A36FAB">
        <w:rPr>
          <w:lang w:val="ru-RU"/>
        </w:rPr>
        <w:t>Громадянська самосвідомість є суб'єктивним, рефлексивним виміром активної громадянської позиції: вона відповідає на питання «яким/-ою громадянином/-кою я є і яким/-ою хочу бути». Якщо громадянська позиція — це система ставлень і практик, то громадянська самосвідомість — це система уявлень про себе у громадянській якості. Громадянська позиція не може бути по-справжньому «активною» без розвиненої громадянської самосвідомості — без усвідомлення себе суспільним суб'єктом.</w:t>
      </w:r>
    </w:p>
    <w:p w14:paraId="70B7BE40" w14:textId="77777777" w:rsidR="00A36FAB" w:rsidRPr="00A36FAB" w:rsidRDefault="00A36FAB" w:rsidP="00A36FAB">
      <w:pPr>
        <w:spacing w:after="160" w:line="360" w:lineRule="auto"/>
        <w:ind w:firstLine="720"/>
        <w:jc w:val="both"/>
        <w:rPr>
          <w:lang w:val="ru-RU"/>
        </w:rPr>
      </w:pPr>
      <w:r w:rsidRPr="00A36FAB">
        <w:rPr>
          <w:lang w:val="ru-RU"/>
        </w:rPr>
        <w:t>Громадянська ідентичність є соціально-ідентифікаційним виміром: це ступінь, в якому людина включає громадянство (у тому числі конкретну державу або місцеву громаду) до свого «Я». Теорія соціальної ідентичності (</w:t>
      </w:r>
      <w:r>
        <w:t>Tajfel</w:t>
      </w:r>
      <w:r w:rsidRPr="00A36FAB">
        <w:rPr>
          <w:lang w:val="ru-RU"/>
        </w:rPr>
        <w:t xml:space="preserve"> &amp; </w:t>
      </w:r>
      <w:r>
        <w:t>Turner</w:t>
      </w:r>
      <w:r w:rsidRPr="00A36FAB">
        <w:rPr>
          <w:lang w:val="ru-RU"/>
        </w:rPr>
        <w:t>, 1979) показує, що ідентифікація з групою є потужним мотиватором дій на її благо. Активна громадянська позиція неможлива без певного рівня громадянської ідентичності, однак не зводиться до неї: людина може ідентифікувати себе як «українця/-ку» і при цьому залишатися пасивним споглядачем суспільних процесів.</w:t>
      </w:r>
    </w:p>
    <w:p w14:paraId="540A8759" w14:textId="77777777" w:rsidR="00A36FAB" w:rsidRPr="00A36FAB" w:rsidRDefault="00A36FAB" w:rsidP="00A36FAB">
      <w:pPr>
        <w:spacing w:after="160" w:line="360" w:lineRule="auto"/>
        <w:ind w:firstLine="720"/>
        <w:jc w:val="both"/>
        <w:rPr>
          <w:lang w:val="ru-RU"/>
        </w:rPr>
      </w:pPr>
      <w:r w:rsidRPr="00A36FAB">
        <w:rPr>
          <w:lang w:val="ru-RU"/>
        </w:rPr>
        <w:t>Громадянська суб'єктність є центральним психологічним ядром активної громадянської позиції. Це переконання у власній здатності впливати на суспільні процеси (громадянська самоефективність за Бандурою) і реальна практика такого впливу. Без суб'єктності громадянська позиція залишається декларативною. Саме розвиток суб'єктності є ключовим результатом волонтерської діяльності як формувального середовища.</w:t>
      </w:r>
    </w:p>
    <w:p w14:paraId="32F742F7" w14:textId="77777777" w:rsidR="00A36FAB" w:rsidRPr="00A36FAB" w:rsidRDefault="00A36FAB" w:rsidP="00A36FAB">
      <w:pPr>
        <w:spacing w:before="320" w:after="160"/>
        <w:jc w:val="both"/>
        <w:rPr>
          <w:lang w:val="ru-RU"/>
        </w:rPr>
      </w:pPr>
      <w:r w:rsidRPr="00A36FAB">
        <w:rPr>
          <w:b/>
          <w:bCs/>
          <w:i/>
          <w:iCs/>
          <w:lang w:val="ru-RU"/>
        </w:rPr>
        <w:t>Соціально-психологічні механізми становлення громадянської позиції особистості</w:t>
      </w:r>
    </w:p>
    <w:p w14:paraId="52D0CB35" w14:textId="77777777" w:rsidR="00A36FAB" w:rsidRPr="00A36FAB" w:rsidRDefault="00A36FAB" w:rsidP="00A36FAB">
      <w:pPr>
        <w:spacing w:after="160" w:line="360" w:lineRule="auto"/>
        <w:ind w:firstLine="720"/>
        <w:jc w:val="both"/>
        <w:rPr>
          <w:lang w:val="ru-RU"/>
        </w:rPr>
      </w:pPr>
      <w:r w:rsidRPr="00A36FAB">
        <w:rPr>
          <w:lang w:val="ru-RU"/>
        </w:rPr>
        <w:t>Становлення активної громадянської позиції відбувається через систему соціально-психологічних механізмів, що перетворюють соціальний досвід особистості на стійку суб'єктну установку.</w:t>
      </w:r>
    </w:p>
    <w:p w14:paraId="2F10830D" w14:textId="77777777" w:rsidR="00A36FAB" w:rsidRPr="00A36FAB" w:rsidRDefault="00A36FAB" w:rsidP="00A36FAB">
      <w:pPr>
        <w:spacing w:after="160" w:line="360" w:lineRule="auto"/>
        <w:ind w:firstLine="720"/>
        <w:jc w:val="both"/>
        <w:rPr>
          <w:lang w:val="ru-RU"/>
        </w:rPr>
      </w:pPr>
      <w:r w:rsidRPr="00A36FAB">
        <w:rPr>
          <w:lang w:val="ru-RU"/>
        </w:rPr>
        <w:t>Механізм інтеріоризації суспільних цінностей — процес, через який зовнішні соціальні норми і цінності стають власними переконаннями особистості. Волонтерська діяльність є потужним каталізатором цього механізму: людина, що систематично діє згідно з демократичними цінностями (суспільна відповідальність, солідарність, справедливість), поступово інтерналізує їх як власні. Теорія самодетермінації описує цей процес як перехід від зовнішньої до внутрішньої регуляції.</w:t>
      </w:r>
    </w:p>
    <w:p w14:paraId="2780588D" w14:textId="77777777" w:rsidR="00A36FAB" w:rsidRPr="00A36FAB" w:rsidRDefault="00A36FAB" w:rsidP="00A36FAB">
      <w:pPr>
        <w:spacing w:after="160" w:line="360" w:lineRule="auto"/>
        <w:ind w:firstLine="720"/>
        <w:jc w:val="both"/>
        <w:rPr>
          <w:lang w:val="ru-RU"/>
        </w:rPr>
      </w:pPr>
      <w:r w:rsidRPr="00A36FAB">
        <w:rPr>
          <w:lang w:val="ru-RU"/>
        </w:rPr>
        <w:t>Механізм рольового засвоєння — засвоєння через реальне виконання суспільних ролей. Згідно з теорією рольової ідентичності Страйкера (1980), ролі, які людина виконує систематично і вважає важливими, стають частиною її «Я». Волонтерська роль, прийнята як центральна, трансформує самовизначення: «я — волонтер/-ка і активний/-а громадянин/-ка» стає частиною ідентичності, що далі регулює поведінку.</w:t>
      </w:r>
    </w:p>
    <w:p w14:paraId="01D1D000" w14:textId="77777777" w:rsidR="00A36FAB" w:rsidRPr="00A36FAB" w:rsidRDefault="00A36FAB" w:rsidP="00A36FAB">
      <w:pPr>
        <w:spacing w:after="160" w:line="360" w:lineRule="auto"/>
        <w:ind w:firstLine="720"/>
        <w:jc w:val="both"/>
        <w:rPr>
          <w:lang w:val="ru-RU"/>
        </w:rPr>
      </w:pPr>
      <w:r w:rsidRPr="00A36FAB">
        <w:rPr>
          <w:lang w:val="ru-RU"/>
        </w:rPr>
        <w:t>Механізм соціального научіння через моделювання і зворотний зв'язок (Бандура, 1977): спостереження за поведінкою значущих «рольових моделей» (більш досвідчених волонтерів, лідерів громадянського суспільства) і отримання позитивного підкріплення власних суспільних дій формують нові поведінкові патерни і підвищують самоефективність.</w:t>
      </w:r>
    </w:p>
    <w:p w14:paraId="69253B02" w14:textId="77777777" w:rsidR="00A36FAB" w:rsidRPr="00A36FAB" w:rsidRDefault="00A36FAB" w:rsidP="00A36FAB">
      <w:pPr>
        <w:spacing w:after="160" w:line="360" w:lineRule="auto"/>
        <w:ind w:firstLine="720"/>
        <w:jc w:val="both"/>
        <w:rPr>
          <w:lang w:val="ru-RU"/>
        </w:rPr>
      </w:pPr>
      <w:r w:rsidRPr="00A36FAB">
        <w:rPr>
          <w:lang w:val="ru-RU"/>
        </w:rPr>
        <w:t>Механізм рефлексивного осмислення досвіду (Колб, 1984): перетворення «сирого» суспільного досвіду на усвідомлену громадянську позицію вимагає рефлексії — запитань «що я зробив/-ла», «чому це важливо», «яким/-ою громадянином/-кою я є і хочу бути». Без рефлексії соціальний досвід не стає позицією.</w:t>
      </w:r>
    </w:p>
    <w:p w14:paraId="54559F9B" w14:textId="77777777" w:rsidR="00A36FAB" w:rsidRPr="00A36FAB" w:rsidRDefault="00A36FAB" w:rsidP="00A36FAB">
      <w:pPr>
        <w:spacing w:before="400" w:after="240"/>
        <w:jc w:val="center"/>
        <w:rPr>
          <w:lang w:val="ru-RU"/>
        </w:rPr>
      </w:pPr>
      <w:r w:rsidRPr="00A36FAB">
        <w:rPr>
          <w:b/>
          <w:bCs/>
          <w:lang w:val="ru-RU"/>
        </w:rPr>
        <w:t>1.2. Волонтерська діяльність як соціально-психологічний феномен</w:t>
      </w:r>
    </w:p>
    <w:p w14:paraId="73D8F305" w14:textId="77777777" w:rsidR="00A36FAB" w:rsidRPr="00A36FAB" w:rsidRDefault="00A36FAB" w:rsidP="00A36FAB">
      <w:pPr>
        <w:spacing w:before="320" w:after="160"/>
        <w:jc w:val="both"/>
        <w:rPr>
          <w:lang w:val="ru-RU"/>
        </w:rPr>
      </w:pPr>
      <w:r w:rsidRPr="00A36FAB">
        <w:rPr>
          <w:b/>
          <w:bCs/>
          <w:i/>
          <w:iCs/>
          <w:lang w:val="ru-RU"/>
        </w:rPr>
        <w:t>Психологічна природа волонтерства: мотивація, цінності та суб'єктна активність</w:t>
      </w:r>
    </w:p>
    <w:p w14:paraId="64EFEE5E" w14:textId="77777777" w:rsidR="00A36FAB" w:rsidRPr="00A36FAB" w:rsidRDefault="00A36FAB" w:rsidP="00A36FAB">
      <w:pPr>
        <w:spacing w:after="160" w:line="360" w:lineRule="auto"/>
        <w:ind w:firstLine="720"/>
        <w:jc w:val="both"/>
        <w:rPr>
          <w:lang w:val="ru-RU"/>
        </w:rPr>
      </w:pPr>
      <w:r w:rsidRPr="00A36FAB">
        <w:rPr>
          <w:lang w:val="ru-RU"/>
        </w:rPr>
        <w:t>Волонтерська діяльність є одним із найбільш психологічно насичених видів соціальної активності, оскільки вона є водночас цілеспрямованою суспільно корисною дією, добровільним і безоплатним вчинком та простором особистісного розвитку. Ця поліфункціональність робить волонтерство об'єктом інтересу різних психологічних дисциплін — від психології особистості до соціальної психології і психології розвитку.</w:t>
      </w:r>
    </w:p>
    <w:p w14:paraId="6398672F" w14:textId="77777777" w:rsidR="00A36FAB" w:rsidRPr="00A36FAB" w:rsidRDefault="00A36FAB" w:rsidP="00A36FAB">
      <w:pPr>
        <w:spacing w:after="160" w:line="360" w:lineRule="auto"/>
        <w:ind w:firstLine="720"/>
        <w:jc w:val="both"/>
        <w:rPr>
          <w:lang w:val="ru-RU"/>
        </w:rPr>
      </w:pPr>
      <w:r w:rsidRPr="00A36FAB">
        <w:rPr>
          <w:lang w:val="ru-RU"/>
        </w:rPr>
        <w:t>Мотивація волонтерської діяльності є гетерогенною і динамічною. Функціональна теорія мотивації волонтерства Клері, Снайдера та ін. (</w:t>
      </w:r>
      <w:r>
        <w:t>Clary</w:t>
      </w:r>
      <w:r w:rsidRPr="00A36FAB">
        <w:rPr>
          <w:lang w:val="ru-RU"/>
        </w:rPr>
        <w:t xml:space="preserve"> </w:t>
      </w:r>
      <w:r>
        <w:t>et</w:t>
      </w:r>
      <w:r w:rsidRPr="00A36FAB">
        <w:rPr>
          <w:lang w:val="ru-RU"/>
        </w:rPr>
        <w:t xml:space="preserve"> </w:t>
      </w:r>
      <w:r>
        <w:t>al</w:t>
      </w:r>
      <w:r w:rsidRPr="00A36FAB">
        <w:rPr>
          <w:lang w:val="ru-RU"/>
        </w:rPr>
        <w:t>., 1998) виокремлює шість функцій, яким служить волонтерська активність у конкретної особистості: ціннісна (вираження альтруїстичних цінностей і турботи про суспільство); розуміння (набуття нового досвіду і знань); соціальна (підтримання і розвиток соціальних зв'язків); кар'єрна (розвиток компетентностей і репутації); захисна (боротьба з почуттям провини або подолання особистих проблем через допомогу іншим); розвитку «Я» (зростання самоповаги і особистісний розвиток). Для формування активної громадянської позиції найбільш релевантними є ціннісна функція і функція розвитку «Я»: вони свідчать про те, що волонтерство є виразом власних переконань, а не зовнішнього тиску.</w:t>
      </w:r>
    </w:p>
    <w:p w14:paraId="68BB6A83" w14:textId="77777777" w:rsidR="00A36FAB" w:rsidRPr="00A36FAB" w:rsidRDefault="00A36FAB" w:rsidP="00A36FAB">
      <w:pPr>
        <w:spacing w:after="160" w:line="360" w:lineRule="auto"/>
        <w:ind w:firstLine="720"/>
        <w:jc w:val="both"/>
        <w:rPr>
          <w:lang w:val="ru-RU"/>
        </w:rPr>
      </w:pPr>
      <w:r w:rsidRPr="00A36FAB">
        <w:rPr>
          <w:lang w:val="ru-RU"/>
        </w:rPr>
        <w:t>Ціннісні орієнтації волонтерів є важливим предиктором не лише мотивації, а й наслідків волонтерства для особистості. Дослідження у рамках теорії цінностей Шварца (</w:t>
      </w:r>
      <w:r>
        <w:t>Schwartz</w:t>
      </w:r>
      <w:r w:rsidRPr="00A36FAB">
        <w:rPr>
          <w:lang w:val="ru-RU"/>
        </w:rPr>
        <w:t>, 1992) показують, що волонтери з домінуванням «самовиходячих» цінностей (</w:t>
      </w:r>
      <w:r>
        <w:t>universalism</w:t>
      </w:r>
      <w:r w:rsidRPr="00A36FAB">
        <w:rPr>
          <w:lang w:val="ru-RU"/>
        </w:rPr>
        <w:t xml:space="preserve"> і </w:t>
      </w:r>
      <w:r>
        <w:t>benevolence</w:t>
      </w:r>
      <w:r w:rsidRPr="00A36FAB">
        <w:rPr>
          <w:lang w:val="ru-RU"/>
        </w:rPr>
        <w:t>) демонструють вищу громадянську залученість і стійкість волонтерської ідентичності порівняно з тими, для кого переважають «самопідсилювальні» цінності (</w:t>
      </w:r>
      <w:r>
        <w:t>achievement</w:t>
      </w:r>
      <w:r w:rsidRPr="00A36FAB">
        <w:rPr>
          <w:lang w:val="ru-RU"/>
        </w:rPr>
        <w:t xml:space="preserve">, </w:t>
      </w:r>
      <w:r>
        <w:t>power</w:t>
      </w:r>
      <w:r w:rsidRPr="00A36FAB">
        <w:rPr>
          <w:lang w:val="ru-RU"/>
        </w:rPr>
        <w:t>).</w:t>
      </w:r>
    </w:p>
    <w:p w14:paraId="78F207C4" w14:textId="77777777" w:rsidR="00A36FAB" w:rsidRPr="00A36FAB" w:rsidRDefault="00A36FAB" w:rsidP="00A36FAB">
      <w:pPr>
        <w:spacing w:before="320" w:after="160"/>
        <w:jc w:val="both"/>
        <w:rPr>
          <w:lang w:val="ru-RU"/>
        </w:rPr>
      </w:pPr>
      <w:r w:rsidRPr="00A36FAB">
        <w:rPr>
          <w:b/>
          <w:bCs/>
          <w:i/>
          <w:iCs/>
          <w:lang w:val="ru-RU"/>
        </w:rPr>
        <w:t>Соціально-психологічні функції волонтерської діяльності</w:t>
      </w:r>
    </w:p>
    <w:p w14:paraId="7820E4C8" w14:textId="77777777" w:rsidR="00A36FAB" w:rsidRPr="00A36FAB" w:rsidRDefault="00A36FAB" w:rsidP="00A36FAB">
      <w:pPr>
        <w:spacing w:after="160" w:line="360" w:lineRule="auto"/>
        <w:ind w:firstLine="720"/>
        <w:jc w:val="both"/>
        <w:rPr>
          <w:lang w:val="ru-RU"/>
        </w:rPr>
      </w:pPr>
      <w:r w:rsidRPr="00A36FAB">
        <w:rPr>
          <w:lang w:val="ru-RU"/>
        </w:rPr>
        <w:t>Волонтерська діяльність виконує низку важливих соціально-психологічних функцій — як на рівні індивіда, так і на рівні групи і суспільства. Саме ці функції визначають її потенціал як середовища формування активної громадянської позиції.</w:t>
      </w:r>
    </w:p>
    <w:p w14:paraId="20F5D328" w14:textId="77777777" w:rsidR="00A36FAB" w:rsidRPr="00A36FAB" w:rsidRDefault="00A36FAB" w:rsidP="00A36FAB">
      <w:pPr>
        <w:spacing w:after="160" w:line="360" w:lineRule="auto"/>
        <w:ind w:firstLine="720"/>
        <w:jc w:val="both"/>
        <w:rPr>
          <w:lang w:val="ru-RU"/>
        </w:rPr>
      </w:pPr>
      <w:r w:rsidRPr="00A36FAB">
        <w:rPr>
          <w:lang w:val="ru-RU"/>
        </w:rPr>
        <w:t>На індивідуальному рівні волонтерська діяльність виконує функцію розвитку суб'єктності: надаючи реальний досвід суспільно значущої дії, вона формує відчуття власної ефективності і суспільної значущості. Функція ідентифікації: через прийняття волонтерської ролі особистість розвиває нові аспекти ідентичності, пов'язані з громадянськістю і суспільною відповідальністю. Функція компетентнісного розвитку: практичне засвоєння громадянських навичок (організація, комунікація, адвокація, правова грамотність).</w:t>
      </w:r>
    </w:p>
    <w:p w14:paraId="11B25ACF" w14:textId="77777777" w:rsidR="00A36FAB" w:rsidRPr="00A36FAB" w:rsidRDefault="00A36FAB" w:rsidP="00A36FAB">
      <w:pPr>
        <w:spacing w:after="160" w:line="360" w:lineRule="auto"/>
        <w:ind w:firstLine="720"/>
        <w:jc w:val="both"/>
        <w:rPr>
          <w:lang w:val="ru-RU"/>
        </w:rPr>
      </w:pPr>
      <w:r w:rsidRPr="00A36FAB">
        <w:rPr>
          <w:lang w:val="ru-RU"/>
        </w:rPr>
        <w:t>На груповому рівні волонтерська діяльність виконує функцію формування соціального капіталу — мереж довіри і взаємодопомоги (</w:t>
      </w:r>
      <w:r>
        <w:t>Patnam</w:t>
      </w:r>
      <w:r w:rsidRPr="00A36FAB">
        <w:rPr>
          <w:lang w:val="ru-RU"/>
        </w:rPr>
        <w:t>, 2000). Функція групової ідентифікації: приналежність до волонтерської команди посилює відчуття колективної громадянської ідентичності. Функція нормативного впливу: волонтерська група встановлює і підтримує норми громадянської активності, що стають орієнтиром для кожного учасника.</w:t>
      </w:r>
    </w:p>
    <w:p w14:paraId="0252704C" w14:textId="77777777" w:rsidR="00A36FAB" w:rsidRPr="00A36FAB" w:rsidRDefault="00A36FAB" w:rsidP="00A36FAB">
      <w:pPr>
        <w:spacing w:after="160" w:line="360" w:lineRule="auto"/>
        <w:ind w:firstLine="720"/>
        <w:jc w:val="both"/>
        <w:rPr>
          <w:lang w:val="ru-RU"/>
        </w:rPr>
      </w:pPr>
      <w:r w:rsidRPr="00A36FAB">
        <w:rPr>
          <w:lang w:val="ru-RU"/>
        </w:rPr>
        <w:t>На суспільному рівні волонтерська діяльність є одним із ключових механізмів відтворення громадянського суспільства і підтримки соціальної згуртованості. В умовах воєнного часу в Україні вона набула додаткової функції — суспільного спротиву і мобілізації, що суттєво трансформує психологічні наслідки участі для кожного волонтера.</w:t>
      </w:r>
    </w:p>
    <w:p w14:paraId="2FAAD6D2" w14:textId="77777777" w:rsidR="00A36FAB" w:rsidRPr="00A36FAB" w:rsidRDefault="00A36FAB" w:rsidP="00A36FAB">
      <w:pPr>
        <w:spacing w:before="320" w:after="160"/>
        <w:jc w:val="both"/>
        <w:rPr>
          <w:lang w:val="ru-RU"/>
        </w:rPr>
      </w:pPr>
      <w:r w:rsidRPr="00A36FAB">
        <w:rPr>
          <w:b/>
          <w:bCs/>
          <w:i/>
          <w:iCs/>
          <w:lang w:val="ru-RU"/>
        </w:rPr>
        <w:t>Волонтерська діяльність як простір міжособистісної взаємодії і групової динаміки</w:t>
      </w:r>
    </w:p>
    <w:p w14:paraId="48000D82" w14:textId="77777777" w:rsidR="00A36FAB" w:rsidRPr="00A36FAB" w:rsidRDefault="00A36FAB" w:rsidP="00A36FAB">
      <w:pPr>
        <w:spacing w:after="160" w:line="360" w:lineRule="auto"/>
        <w:ind w:firstLine="720"/>
        <w:jc w:val="both"/>
        <w:rPr>
          <w:lang w:val="ru-RU"/>
        </w:rPr>
      </w:pPr>
      <w:r w:rsidRPr="00A36FAB">
        <w:rPr>
          <w:lang w:val="ru-RU"/>
        </w:rPr>
        <w:t>Соціально-психологічний потенціал волонтерської діяльності значною мірою реалізується через її груповий вимір. Волонтерська команда є малою групою з притаманними їй закономірностями: груповою динамікою (згуртованістю, нормами, статусно-рольовою диференціацією), лідерством, міжособистісними стосунками, процесами групової ідентифікації.</w:t>
      </w:r>
    </w:p>
    <w:p w14:paraId="45130F31" w14:textId="77777777" w:rsidR="00A36FAB" w:rsidRPr="00A36FAB" w:rsidRDefault="00A36FAB" w:rsidP="00A36FAB">
      <w:pPr>
        <w:spacing w:after="160" w:line="360" w:lineRule="auto"/>
        <w:ind w:firstLine="720"/>
        <w:jc w:val="both"/>
        <w:rPr>
          <w:lang w:val="ru-RU"/>
        </w:rPr>
      </w:pPr>
      <w:r w:rsidRPr="00A36FAB">
        <w:rPr>
          <w:lang w:val="ru-RU"/>
        </w:rPr>
        <w:t>Модель групового розвитку Такмена (</w:t>
      </w:r>
      <w:r>
        <w:t>forming</w:t>
      </w:r>
      <w:r w:rsidRPr="00A36FAB">
        <w:rPr>
          <w:lang w:val="ru-RU"/>
        </w:rPr>
        <w:t xml:space="preserve"> — </w:t>
      </w:r>
      <w:r>
        <w:t>storming</w:t>
      </w:r>
      <w:r w:rsidRPr="00A36FAB">
        <w:rPr>
          <w:lang w:val="ru-RU"/>
        </w:rPr>
        <w:t xml:space="preserve"> — </w:t>
      </w:r>
      <w:r>
        <w:t>norming</w:t>
      </w:r>
      <w:r w:rsidRPr="00A36FAB">
        <w:rPr>
          <w:lang w:val="ru-RU"/>
        </w:rPr>
        <w:t xml:space="preserve"> — </w:t>
      </w:r>
      <w:r>
        <w:t>performing</w:t>
      </w:r>
      <w:r w:rsidRPr="00A36FAB">
        <w:rPr>
          <w:lang w:val="ru-RU"/>
        </w:rPr>
        <w:t>) описує типову траєкторію волонтерської команди: від обережного знайомства через конфлікти і вироблення норм до ефективної роботи. Проходження цих етапів є важливим досвідом для формування громадянської позиції: людина вчиться конструктивно розв'язувати конфлікти, домовлятися і спільно реалізовувати суспільно значущі цілі.</w:t>
      </w:r>
    </w:p>
    <w:p w14:paraId="073A91E9" w14:textId="77777777" w:rsidR="00A36FAB" w:rsidRPr="00A36FAB" w:rsidRDefault="00A36FAB" w:rsidP="00A36FAB">
      <w:pPr>
        <w:spacing w:after="160" w:line="360" w:lineRule="auto"/>
        <w:ind w:firstLine="720"/>
        <w:jc w:val="both"/>
        <w:rPr>
          <w:lang w:val="ru-RU"/>
        </w:rPr>
      </w:pPr>
      <w:r w:rsidRPr="00A36FAB">
        <w:rPr>
          <w:lang w:val="ru-RU"/>
        </w:rPr>
        <w:t>Ялом (</w:t>
      </w:r>
      <w:r>
        <w:t>Yalom</w:t>
      </w:r>
      <w:r w:rsidRPr="00A36FAB">
        <w:rPr>
          <w:lang w:val="ru-RU"/>
        </w:rPr>
        <w:t>, 1975) описав ряд «лікувальних чинників» у групі, що є релевантними і для волонтерського середовища: інстиляція надії (бачення того, що суспільна дія дає результат); альтруїзм (досвід внеску в суспільне благо підвищує самоповагу і суб'єктність); універсалізація (розуміння, що твої громадянські занепокоєння поділяють інші); імітаційна поведінка (наслідування більш досвідчених волонтерів); міжособистісне научіння (отримання зворотного зв'язку від групи про власну суспільну ефективність).</w:t>
      </w:r>
    </w:p>
    <w:p w14:paraId="6CFC5994" w14:textId="77777777" w:rsidR="00A36FAB" w:rsidRPr="00A36FAB" w:rsidRDefault="00A36FAB" w:rsidP="00A36FAB">
      <w:pPr>
        <w:spacing w:before="320" w:after="160"/>
        <w:jc w:val="both"/>
        <w:rPr>
          <w:lang w:val="ru-RU"/>
        </w:rPr>
      </w:pPr>
      <w:r w:rsidRPr="00A36FAB">
        <w:rPr>
          <w:b/>
          <w:bCs/>
          <w:i/>
          <w:iCs/>
          <w:lang w:val="ru-RU"/>
        </w:rPr>
        <w:t>Рольова структура волонтерської діяльності та її вплив на особистість</w:t>
      </w:r>
    </w:p>
    <w:p w14:paraId="28057CFA" w14:textId="77777777" w:rsidR="00A36FAB" w:rsidRPr="00A36FAB" w:rsidRDefault="00A36FAB" w:rsidP="00A36FAB">
      <w:pPr>
        <w:spacing w:after="160" w:line="360" w:lineRule="auto"/>
        <w:ind w:firstLine="720"/>
        <w:jc w:val="both"/>
        <w:rPr>
          <w:lang w:val="ru-RU"/>
        </w:rPr>
      </w:pPr>
      <w:r w:rsidRPr="00A36FAB">
        <w:rPr>
          <w:lang w:val="ru-RU"/>
        </w:rPr>
        <w:t>Рольова позиція, яку займає волонтер у організаційній структурі, є суттєвим чинником, що визначає характер його досвіду і, відповідно, вплив цього досвіду на громадянську позицію. У цьому контексті доцільно виокремити чотири ключові ролі: лідер ініціативи (ініціює і несе відповідальність за результат — максимальний розвиток суб'єктності); координатор (організовує роботу команди — середній рівень суб'єктності і значний розвиток організаційних компетентностей); виконавець (реалізує конкретні завдання — нижчий рівень суб'єктності, але значний досвід спільної дії і ціннісного підкріплення); ментор / наставник (передає досвід молодшим — специфічна роль, що формує відчуття громадянської спадкоємності і відповідальності за майбутнє).</w:t>
      </w:r>
    </w:p>
    <w:p w14:paraId="7598402F" w14:textId="77777777" w:rsidR="00A36FAB" w:rsidRPr="00A36FAB" w:rsidRDefault="00A36FAB" w:rsidP="00A36FAB">
      <w:pPr>
        <w:spacing w:after="160" w:line="360" w:lineRule="auto"/>
        <w:ind w:firstLine="720"/>
        <w:jc w:val="both"/>
        <w:rPr>
          <w:lang w:val="ru-RU"/>
        </w:rPr>
      </w:pPr>
      <w:r w:rsidRPr="00A36FAB">
        <w:rPr>
          <w:lang w:val="ru-RU"/>
        </w:rPr>
        <w:t>Дослідження (</w:t>
      </w:r>
      <w:r>
        <w:t>Reyes</w:t>
      </w:r>
      <w:r w:rsidRPr="00A36FAB">
        <w:rPr>
          <w:lang w:val="ru-RU"/>
        </w:rPr>
        <w:t xml:space="preserve"> </w:t>
      </w:r>
      <w:r>
        <w:t>et</w:t>
      </w:r>
      <w:r w:rsidRPr="00A36FAB">
        <w:rPr>
          <w:lang w:val="ru-RU"/>
        </w:rPr>
        <w:t xml:space="preserve"> </w:t>
      </w:r>
      <w:r>
        <w:t>al</w:t>
      </w:r>
      <w:r w:rsidRPr="00A36FAB">
        <w:rPr>
          <w:lang w:val="ru-RU"/>
        </w:rPr>
        <w:t xml:space="preserve">., 2022; </w:t>
      </w:r>
      <w:r>
        <w:t>Musick</w:t>
      </w:r>
      <w:r w:rsidRPr="00A36FAB">
        <w:rPr>
          <w:lang w:val="ru-RU"/>
        </w:rPr>
        <w:t xml:space="preserve"> &amp; </w:t>
      </w:r>
      <w:r>
        <w:t>Wilson</w:t>
      </w:r>
      <w:r w:rsidRPr="00A36FAB">
        <w:rPr>
          <w:lang w:val="ru-RU"/>
        </w:rPr>
        <w:t>, 2023) показують, що лідерська і менторська ролі пов'язані з найбільш вираженим розвитком активної громадянської позиції, тоді як виконавська роль без рефлексивного компонента дає обмежений ефект. Це є важливим аргументом на користь поступового просування волонтерів до більш відповідальних і автономних ролей як педагогічного принципу розвитку громадянської позиції.</w:t>
      </w:r>
    </w:p>
    <w:p w14:paraId="6CE34235" w14:textId="77777777" w:rsidR="00A36FAB" w:rsidRPr="00A36FAB" w:rsidRDefault="00A36FAB" w:rsidP="00A36FAB">
      <w:pPr>
        <w:spacing w:before="320" w:after="160"/>
        <w:jc w:val="both"/>
        <w:rPr>
          <w:lang w:val="ru-RU"/>
        </w:rPr>
      </w:pPr>
      <w:r w:rsidRPr="00A36FAB">
        <w:rPr>
          <w:b/>
          <w:bCs/>
          <w:i/>
          <w:iCs/>
          <w:lang w:val="ru-RU"/>
        </w:rPr>
        <w:t>Волонтерська діяльність в Україні в умовах воєнного часу: соціально-психологічний вимір</w:t>
      </w:r>
    </w:p>
    <w:p w14:paraId="656FE443" w14:textId="77777777" w:rsidR="00A36FAB" w:rsidRPr="00A36FAB" w:rsidRDefault="00A36FAB" w:rsidP="00A36FAB">
      <w:pPr>
        <w:spacing w:after="160" w:line="360" w:lineRule="auto"/>
        <w:ind w:firstLine="720"/>
        <w:jc w:val="both"/>
        <w:rPr>
          <w:lang w:val="ru-RU"/>
        </w:rPr>
      </w:pPr>
      <w:r w:rsidRPr="00A36FAB">
        <w:rPr>
          <w:lang w:val="ru-RU"/>
        </w:rPr>
        <w:t>Масштаб волонтерського руху в Україні після 24 лютого 2022 року і його специфічні психологічні характеристики визначають особливий контекст нашого дослідження. Поряд із загальними закономірностями, характерними для волонтерства в будь-яких умовах, воєнний контекст породжує ряд унікальних соціально-психологічних ефектів.</w:t>
      </w:r>
    </w:p>
    <w:p w14:paraId="1094C5AB" w14:textId="77777777" w:rsidR="00A36FAB" w:rsidRPr="00A36FAB" w:rsidRDefault="00A36FAB" w:rsidP="00A36FAB">
      <w:pPr>
        <w:spacing w:after="160" w:line="360" w:lineRule="auto"/>
        <w:ind w:firstLine="720"/>
        <w:jc w:val="both"/>
        <w:rPr>
          <w:lang w:val="ru-RU"/>
        </w:rPr>
      </w:pPr>
      <w:r w:rsidRPr="00A36FAB">
        <w:rPr>
          <w:lang w:val="ru-RU"/>
        </w:rPr>
        <w:t>По-перше, воєнний контекст радикально посилює суспільну значущість волонтерської діяльності і, відповідно, її потенціал для формування громадянської позиції. Якщо у мирний час волонтерство є цінним, але «додатковим» видом діяльності, то у воєнний час воно переживається як частина колективного захисту і спротиву — що надає кожній волонтерській дії екзистенційного масштабу і патріотичного сенсу.</w:t>
      </w:r>
    </w:p>
    <w:p w14:paraId="366FF71B" w14:textId="77777777" w:rsidR="00A36FAB" w:rsidRPr="00A36FAB" w:rsidRDefault="00A36FAB" w:rsidP="00A36FAB">
      <w:pPr>
        <w:spacing w:after="160" w:line="360" w:lineRule="auto"/>
        <w:ind w:firstLine="720"/>
        <w:jc w:val="both"/>
        <w:rPr>
          <w:lang w:val="ru-RU"/>
        </w:rPr>
      </w:pPr>
      <w:r w:rsidRPr="00A36FAB">
        <w:rPr>
          <w:lang w:val="ru-RU"/>
        </w:rPr>
        <w:t>По-друге, воєнний контекст прискорює процеси рольової ідентифікації і формування громадянської ідентичності. Людина, що вперше долучилася до волонтерства у відповідь на екзистенційну загрозу для власного суспільства, набуває громадянської ідентичності якісно швидше, ніж у мирний час, коли поріг входу у суспільну активність є вищим.</w:t>
      </w:r>
    </w:p>
    <w:p w14:paraId="00679351" w14:textId="77777777" w:rsidR="00A36FAB" w:rsidRPr="00A36FAB" w:rsidRDefault="00A36FAB" w:rsidP="00A36FAB">
      <w:pPr>
        <w:spacing w:after="160" w:line="360" w:lineRule="auto"/>
        <w:ind w:firstLine="720"/>
        <w:jc w:val="both"/>
        <w:rPr>
          <w:lang w:val="ru-RU"/>
        </w:rPr>
      </w:pPr>
      <w:r w:rsidRPr="00A36FAB">
        <w:rPr>
          <w:lang w:val="ru-RU"/>
        </w:rPr>
        <w:t>По-третє, воєнний контекст породжує специфічні психологічні ризики, що є важливими для нашого дослідження: надмірне злиття між особистою і волонтерською ідентичністю («якщо я не волонтерю — я зраджую»); вторинна травматизація; вигорання. Ці ризики можуть деформувати або руйнувати громадянську позицію, якщо не підтримуватися адекватним психологічним супроводом.</w:t>
      </w:r>
    </w:p>
    <w:p w14:paraId="208B2900" w14:textId="77777777" w:rsidR="00A36FAB" w:rsidRPr="00A36FAB" w:rsidRDefault="00A36FAB" w:rsidP="00A36FAB">
      <w:pPr>
        <w:spacing w:before="400" w:after="240"/>
        <w:jc w:val="center"/>
        <w:rPr>
          <w:lang w:val="ru-RU"/>
        </w:rPr>
      </w:pPr>
      <w:r w:rsidRPr="00A36FAB">
        <w:rPr>
          <w:b/>
          <w:bCs/>
          <w:lang w:val="ru-RU"/>
        </w:rPr>
        <w:t>1.3. Теоретичні підходи до розуміння зв'язку між волонтерством і громадянською позицією</w:t>
      </w:r>
    </w:p>
    <w:p w14:paraId="15B09CAD" w14:textId="77777777" w:rsidR="00A36FAB" w:rsidRPr="00A36FAB" w:rsidRDefault="00A36FAB" w:rsidP="00A36FAB">
      <w:pPr>
        <w:spacing w:before="320" w:after="160"/>
        <w:jc w:val="both"/>
        <w:rPr>
          <w:lang w:val="ru-RU"/>
        </w:rPr>
      </w:pPr>
      <w:r w:rsidRPr="00A36FAB">
        <w:rPr>
          <w:b/>
          <w:bCs/>
          <w:i/>
          <w:iCs/>
          <w:lang w:val="ru-RU"/>
        </w:rPr>
        <w:t>Соціально-когнітивна теорія і механізм самоефективності</w:t>
      </w:r>
    </w:p>
    <w:p w14:paraId="33775923" w14:textId="77777777" w:rsidR="00A36FAB" w:rsidRPr="00A36FAB" w:rsidRDefault="00A36FAB" w:rsidP="00A36FAB">
      <w:pPr>
        <w:spacing w:after="160" w:line="360" w:lineRule="auto"/>
        <w:ind w:firstLine="720"/>
        <w:jc w:val="both"/>
        <w:rPr>
          <w:lang w:val="ru-RU"/>
        </w:rPr>
      </w:pPr>
      <w:r w:rsidRPr="00A36FAB">
        <w:rPr>
          <w:lang w:val="ru-RU"/>
        </w:rPr>
        <w:t>Соціально-когнітивна теорія Альберта Бандури (1977, 1997) є, мабуть, найбільш безпосередньо релевантною теоретичною рамкою для розуміння зв'язку між волонтерською діяльністю і активною громадянською позицією. Центральним концептом теорії є самоефективність — переконання людини у власній здатності виконати певні дії і досягти визначених результатів. Бандура описує громадянську самоефективність — переконання «я здатний/-а впливати на суспільні процеси» — як наріжний камінь суспільної активності.</w:t>
      </w:r>
    </w:p>
    <w:p w14:paraId="04A367B7" w14:textId="77777777" w:rsidR="00A36FAB" w:rsidRPr="00A36FAB" w:rsidRDefault="00A36FAB" w:rsidP="00A36FAB">
      <w:pPr>
        <w:spacing w:after="160" w:line="360" w:lineRule="auto"/>
        <w:ind w:firstLine="720"/>
        <w:jc w:val="both"/>
        <w:rPr>
          <w:lang w:val="ru-RU"/>
        </w:rPr>
      </w:pPr>
      <w:r w:rsidRPr="00A36FAB">
        <w:rPr>
          <w:lang w:val="ru-RU"/>
        </w:rPr>
        <w:t>Самоефективність, за Бандурою, формується через чотири основних джерела: досвід успішного виконання (</w:t>
      </w:r>
      <w:r>
        <w:t>mastery</w:t>
      </w:r>
      <w:r w:rsidRPr="00A36FAB">
        <w:rPr>
          <w:lang w:val="ru-RU"/>
        </w:rPr>
        <w:t xml:space="preserve"> </w:t>
      </w:r>
      <w:r>
        <w:t>experiences</w:t>
      </w:r>
      <w:r w:rsidRPr="00A36FAB">
        <w:rPr>
          <w:lang w:val="ru-RU"/>
        </w:rPr>
        <w:t>) — найпотужніше джерело, безпосередній досвід успішної суспільної дії; вікарний досвід (</w:t>
      </w:r>
      <w:r>
        <w:t>vicarious</w:t>
      </w:r>
      <w:r w:rsidRPr="00A36FAB">
        <w:rPr>
          <w:lang w:val="ru-RU"/>
        </w:rPr>
        <w:t xml:space="preserve"> </w:t>
      </w:r>
      <w:r>
        <w:t>experiences</w:t>
      </w:r>
      <w:r w:rsidRPr="00A36FAB">
        <w:rPr>
          <w:lang w:val="ru-RU"/>
        </w:rPr>
        <w:t>) — спостереження за тим, як інші успішно вирішують суспільні проблеми; вербальне переконання (</w:t>
      </w:r>
      <w:r>
        <w:t>verbal</w:t>
      </w:r>
      <w:r w:rsidRPr="00A36FAB">
        <w:rPr>
          <w:lang w:val="ru-RU"/>
        </w:rPr>
        <w:t xml:space="preserve"> </w:t>
      </w:r>
      <w:r>
        <w:t>persuasion</w:t>
      </w:r>
      <w:r w:rsidRPr="00A36FAB">
        <w:rPr>
          <w:lang w:val="ru-RU"/>
        </w:rPr>
        <w:t>) — підтримка і заохочення з боку значущих осіб; фізіологічний і афективний стан — відчуття енергії і натхнення (а не тривоги і виснаження) під час суспільної активності. Волонтерська діяльність систематично задіює всі чотири джерела одночасно — що пояснює її потужний ефект на громадянську самоефективність і, через неї, на активну громадянську позицію.</w:t>
      </w:r>
    </w:p>
    <w:p w14:paraId="0BCE7C59" w14:textId="77777777" w:rsidR="00A36FAB" w:rsidRPr="00A36FAB" w:rsidRDefault="00A36FAB" w:rsidP="00A36FAB">
      <w:pPr>
        <w:spacing w:before="320" w:after="160"/>
        <w:jc w:val="both"/>
        <w:rPr>
          <w:lang w:val="ru-RU"/>
        </w:rPr>
      </w:pPr>
      <w:r w:rsidRPr="00A36FAB">
        <w:rPr>
          <w:b/>
          <w:bCs/>
          <w:i/>
          <w:iCs/>
          <w:lang w:val="ru-RU"/>
        </w:rPr>
        <w:t>Теорія соціальної ідентичності і волонтерська приналежність</w:t>
      </w:r>
    </w:p>
    <w:p w14:paraId="0B8523E6" w14:textId="77777777" w:rsidR="00A36FAB" w:rsidRPr="00A36FAB" w:rsidRDefault="00A36FAB" w:rsidP="00A36FAB">
      <w:pPr>
        <w:spacing w:after="160" w:line="360" w:lineRule="auto"/>
        <w:ind w:firstLine="720"/>
        <w:jc w:val="both"/>
        <w:rPr>
          <w:lang w:val="ru-RU"/>
        </w:rPr>
      </w:pPr>
      <w:r w:rsidRPr="00A36FAB">
        <w:rPr>
          <w:lang w:val="ru-RU"/>
        </w:rPr>
        <w:t>Теорія соціальної ідентичності (</w:t>
      </w:r>
      <w:r>
        <w:t>Tajfel</w:t>
      </w:r>
      <w:r w:rsidRPr="00A36FAB">
        <w:rPr>
          <w:lang w:val="ru-RU"/>
        </w:rPr>
        <w:t xml:space="preserve"> &amp; </w:t>
      </w:r>
      <w:r>
        <w:t>Turner</w:t>
      </w:r>
      <w:r w:rsidRPr="00A36FAB">
        <w:rPr>
          <w:lang w:val="ru-RU"/>
        </w:rPr>
        <w:t>, 1979, 1986) і теорія рольової ідентичності (</w:t>
      </w:r>
      <w:r>
        <w:t>Stryker</w:t>
      </w:r>
      <w:r w:rsidRPr="00A36FAB">
        <w:rPr>
          <w:lang w:val="ru-RU"/>
        </w:rPr>
        <w:t xml:space="preserve">, 1980; </w:t>
      </w:r>
      <w:r>
        <w:t>Stryker</w:t>
      </w:r>
      <w:r w:rsidRPr="00A36FAB">
        <w:rPr>
          <w:lang w:val="ru-RU"/>
        </w:rPr>
        <w:t xml:space="preserve"> &amp; </w:t>
      </w:r>
      <w:r>
        <w:t>Burke</w:t>
      </w:r>
      <w:r w:rsidRPr="00A36FAB">
        <w:rPr>
          <w:lang w:val="ru-RU"/>
        </w:rPr>
        <w:t>, 2000) є взаємодоповнювальними теоретичними рамками для розуміння ідентифікаційного механізму формування громадянської позиції через волонтерство.</w:t>
      </w:r>
    </w:p>
    <w:p w14:paraId="0DBEDF90" w14:textId="77777777" w:rsidR="00A36FAB" w:rsidRPr="00A36FAB" w:rsidRDefault="00A36FAB" w:rsidP="00A36FAB">
      <w:pPr>
        <w:spacing w:after="160" w:line="360" w:lineRule="auto"/>
        <w:ind w:firstLine="720"/>
        <w:jc w:val="both"/>
        <w:rPr>
          <w:lang w:val="ru-RU"/>
        </w:rPr>
      </w:pPr>
      <w:r w:rsidRPr="00A36FAB">
        <w:rPr>
          <w:lang w:val="ru-RU"/>
        </w:rPr>
        <w:t>Теорія соціальної ідентичності стверджує, що люди отримують частину своєї самооцінки від приналежності до соціальних груп: ідентифікація з позитивно оцінюваною, значущою групою підвищує самоцінність і мотивує до дій на її благо. Волонтерська організація або рух є саме такою групою: приналежність до неї маркує людину як «того/-ту, хто діє», «небайдужого/-жу», «відповідального/-у» — що є позитивно оцінюваними характеристиками у демократичній культурі. Ця ідентифікація стає потужним мотиватором подальшої громадянської активності.</w:t>
      </w:r>
    </w:p>
    <w:p w14:paraId="6E9342D8" w14:textId="77777777" w:rsidR="00A36FAB" w:rsidRPr="00A36FAB" w:rsidRDefault="00A36FAB" w:rsidP="00A36FAB">
      <w:pPr>
        <w:spacing w:after="160" w:line="360" w:lineRule="auto"/>
        <w:ind w:firstLine="720"/>
        <w:jc w:val="both"/>
        <w:rPr>
          <w:lang w:val="ru-RU"/>
        </w:rPr>
      </w:pPr>
      <w:r w:rsidRPr="00A36FAB">
        <w:rPr>
          <w:lang w:val="ru-RU"/>
        </w:rPr>
        <w:t>Теорія рольової ідентичності Страйкера додає важливий нюанс: не всі рольові ідентичності є однаково значущими для особистості. Якщо волонтерська роль займає верхні позиції в «ієрархії рольового залучення» (</w:t>
      </w:r>
      <w:r>
        <w:t>salience</w:t>
      </w:r>
      <w:r w:rsidRPr="00A36FAB">
        <w:rPr>
          <w:lang w:val="ru-RU"/>
        </w:rPr>
        <w:t xml:space="preserve"> </w:t>
      </w:r>
      <w:r>
        <w:t>hierarchy</w:t>
      </w:r>
      <w:r w:rsidRPr="00A36FAB">
        <w:rPr>
          <w:lang w:val="ru-RU"/>
        </w:rPr>
        <w:t>) людини — тобто є для неї особливо важливою і центральною — вона потужно визначає суспільну поведінку навіть поза безпосереднім волонтерським контекстом. Людина, для якої «волонтер і активний/-а громадянин/-ка» є центральною ідентичністю, поводитиметься відповідно і у своєму повсякденному житті.</w:t>
      </w:r>
    </w:p>
    <w:p w14:paraId="227846C4" w14:textId="77777777" w:rsidR="00A36FAB" w:rsidRPr="00A36FAB" w:rsidRDefault="00A36FAB" w:rsidP="00A36FAB">
      <w:pPr>
        <w:spacing w:before="320" w:after="160"/>
        <w:jc w:val="both"/>
        <w:rPr>
          <w:lang w:val="ru-RU"/>
        </w:rPr>
      </w:pPr>
      <w:r w:rsidRPr="00A36FAB">
        <w:rPr>
          <w:b/>
          <w:bCs/>
          <w:i/>
          <w:iCs/>
          <w:lang w:val="ru-RU"/>
        </w:rPr>
        <w:t>Теорія самодетермінації: внутрішня мотивація і автономія</w:t>
      </w:r>
    </w:p>
    <w:p w14:paraId="7B3F8F10" w14:textId="77777777" w:rsidR="00A36FAB" w:rsidRPr="00A36FAB" w:rsidRDefault="00A36FAB" w:rsidP="00A36FAB">
      <w:pPr>
        <w:spacing w:after="160" w:line="360" w:lineRule="auto"/>
        <w:ind w:firstLine="720"/>
        <w:jc w:val="both"/>
        <w:rPr>
          <w:lang w:val="ru-RU"/>
        </w:rPr>
      </w:pPr>
      <w:r w:rsidRPr="00A36FAB">
        <w:rPr>
          <w:lang w:val="ru-RU"/>
        </w:rPr>
        <w:t>Теорія самодетермінації Десі і Раяна (</w:t>
      </w:r>
      <w:r>
        <w:t>Self</w:t>
      </w:r>
      <w:r w:rsidRPr="00A36FAB">
        <w:rPr>
          <w:lang w:val="ru-RU"/>
        </w:rPr>
        <w:t>-</w:t>
      </w:r>
      <w:r>
        <w:t>Determination</w:t>
      </w:r>
      <w:r w:rsidRPr="00A36FAB">
        <w:rPr>
          <w:lang w:val="ru-RU"/>
        </w:rPr>
        <w:t xml:space="preserve"> </w:t>
      </w:r>
      <w:r>
        <w:t>Theory</w:t>
      </w:r>
      <w:r w:rsidRPr="00A36FAB">
        <w:rPr>
          <w:lang w:val="ru-RU"/>
        </w:rPr>
        <w:t xml:space="preserve">, </w:t>
      </w:r>
      <w:r>
        <w:t>SDT</w:t>
      </w:r>
      <w:r w:rsidRPr="00A36FAB">
        <w:rPr>
          <w:lang w:val="ru-RU"/>
        </w:rPr>
        <w:t xml:space="preserve">, </w:t>
      </w:r>
      <w:r>
        <w:t>Deci</w:t>
      </w:r>
      <w:r w:rsidRPr="00A36FAB">
        <w:rPr>
          <w:lang w:val="ru-RU"/>
        </w:rPr>
        <w:t xml:space="preserve"> &amp; </w:t>
      </w:r>
      <w:r>
        <w:t>Ryan</w:t>
      </w:r>
      <w:r w:rsidRPr="00A36FAB">
        <w:rPr>
          <w:lang w:val="ru-RU"/>
        </w:rPr>
        <w:t xml:space="preserve">, 1985, 2023) є теоретично потужним підґрунтям для розуміння якісних аспектів мотивації волонтерської діяльності і їх зв'язку з активною громадянською позицією. </w:t>
      </w:r>
      <w:r>
        <w:t>SDT</w:t>
      </w:r>
      <w:r w:rsidRPr="00A36FAB">
        <w:rPr>
          <w:lang w:val="ru-RU"/>
        </w:rPr>
        <w:t xml:space="preserve"> стверджує, що психологічне благополуччя і стійка поведінкова мотивація визначаються задоволенням трьох базових психологічних потреб: автономії (відчуття, що власна поведінка є вираженням власних цінностей і вибору); компетентності (відчуття ефективності і зростання майстерності); зв'язаності (відчуття близькості і турботи у стосунках з іншими).</w:t>
      </w:r>
    </w:p>
    <w:p w14:paraId="50604C0D" w14:textId="77777777" w:rsidR="00A36FAB" w:rsidRPr="00A36FAB" w:rsidRDefault="00A36FAB" w:rsidP="00A36FAB">
      <w:pPr>
        <w:spacing w:after="160" w:line="360" w:lineRule="auto"/>
        <w:ind w:firstLine="720"/>
        <w:jc w:val="both"/>
        <w:rPr>
          <w:lang w:val="ru-RU"/>
        </w:rPr>
      </w:pPr>
      <w:r w:rsidRPr="00A36FAB">
        <w:rPr>
          <w:lang w:val="ru-RU"/>
        </w:rPr>
        <w:t>Волонтерська діяльність є унікальним середовищем для задоволення всіх трьох потреб, однак за умови правильної організації: потреба в автономії задовольняється лише тоді, коли волонтер має реальну суб'єктність у прийнятті рішень, а не є лише виконавцем чужого плану. Задоволення потреби в автономії, у свою чергу, є умовою процесу інтерналізації — переходу від зовнішньої («роблю, бо треба») до внутрішньої («роблю, бо це мої цінності») регуляції суспільної активності. Саме цей перехід є сутністю становлення активної громадянської позиції.</w:t>
      </w:r>
    </w:p>
    <w:p w14:paraId="195276A7" w14:textId="77777777" w:rsidR="00A36FAB" w:rsidRPr="00A36FAB" w:rsidRDefault="00A36FAB" w:rsidP="00A36FAB">
      <w:pPr>
        <w:spacing w:before="320" w:after="160"/>
        <w:jc w:val="both"/>
        <w:rPr>
          <w:lang w:val="ru-RU"/>
        </w:rPr>
      </w:pPr>
      <w:r w:rsidRPr="00A36FAB">
        <w:rPr>
          <w:b/>
          <w:bCs/>
          <w:i/>
          <w:iCs/>
          <w:lang w:val="ru-RU"/>
        </w:rPr>
        <w:t>Концепція емпауерменту і розвиток суб'єктності через волонтерство</w:t>
      </w:r>
    </w:p>
    <w:p w14:paraId="0B9E95AD" w14:textId="77777777" w:rsidR="00A36FAB" w:rsidRPr="00C85776" w:rsidRDefault="00A36FAB" w:rsidP="00A36FAB">
      <w:pPr>
        <w:spacing w:after="160" w:line="360" w:lineRule="auto"/>
        <w:ind w:firstLine="720"/>
        <w:jc w:val="both"/>
        <w:rPr>
          <w:lang w:val="ru-RU"/>
        </w:rPr>
      </w:pPr>
      <w:r w:rsidRPr="00C85776">
        <w:rPr>
          <w:lang w:val="ru-RU"/>
        </w:rPr>
        <w:t>Концепція психологічного і соціального емпауерменту (</w:t>
      </w:r>
      <w:r>
        <w:t>Freire</w:t>
      </w:r>
      <w:r w:rsidRPr="00C85776">
        <w:rPr>
          <w:lang w:val="ru-RU"/>
        </w:rPr>
        <w:t xml:space="preserve">, 1970; </w:t>
      </w:r>
      <w:r>
        <w:t>Rappaport</w:t>
      </w:r>
      <w:r w:rsidRPr="00C85776">
        <w:rPr>
          <w:lang w:val="ru-RU"/>
        </w:rPr>
        <w:t xml:space="preserve">, 1987; </w:t>
      </w:r>
      <w:r>
        <w:t>Zimmerman</w:t>
      </w:r>
      <w:r w:rsidRPr="00C85776">
        <w:rPr>
          <w:lang w:val="ru-RU"/>
        </w:rPr>
        <w:t>, 1995) описує процес, через який люди, організації і громади набувають контролю над власним життям і здатності визначати і досягати власних цілей. Емпауермент є, по суті, операціоналізацією суб'єктності у суспільному контексті — і є ключовим теоретичним поняттям для розуміння формування активної громадянської позиції.</w:t>
      </w:r>
    </w:p>
    <w:p w14:paraId="5DE0B961" w14:textId="77777777" w:rsidR="00A36FAB" w:rsidRPr="00A36FAB" w:rsidRDefault="00A36FAB" w:rsidP="00A36FAB">
      <w:pPr>
        <w:spacing w:after="160" w:line="360" w:lineRule="auto"/>
        <w:ind w:firstLine="720"/>
        <w:jc w:val="both"/>
        <w:rPr>
          <w:lang w:val="ru-RU"/>
        </w:rPr>
      </w:pPr>
      <w:r w:rsidRPr="00A36FAB">
        <w:rPr>
          <w:lang w:val="ru-RU"/>
        </w:rPr>
        <w:t>Раппопорт (1987) визначав емпауермент як «процес, через який люди, організації і громади набувають майстерності у власних справах». Циммерман (1995, 2000) виокремив три компоненти психологічного емпауерменту: внутрішньоособистісний (контроль, компетентність, самоефективність); міжособистісний (участь і взаємодія з іншими у досягненні суспільних цілей); поведінковий (реальна участь у суспільному і громадянському житті). Ця структура є майже ізоморфною до структури активної громадянської позиції, що ми описали раніше, — що є важливим теоретичним аргументом на користь концепції емпауерменту як пояснювальної рамки нашого дослідження.</w:t>
      </w:r>
    </w:p>
    <w:p w14:paraId="1134AC89" w14:textId="77777777" w:rsidR="00A36FAB" w:rsidRPr="00A36FAB" w:rsidRDefault="00A36FAB" w:rsidP="00A36FAB">
      <w:pPr>
        <w:spacing w:after="160" w:line="360" w:lineRule="auto"/>
        <w:ind w:firstLine="720"/>
        <w:jc w:val="both"/>
        <w:rPr>
          <w:lang w:val="ru-RU"/>
        </w:rPr>
      </w:pPr>
      <w:r w:rsidRPr="00A36FAB">
        <w:rPr>
          <w:lang w:val="ru-RU"/>
        </w:rPr>
        <w:t>Фрейре (</w:t>
      </w:r>
      <w:r>
        <w:t>Freire</w:t>
      </w:r>
      <w:r w:rsidRPr="00A36FAB">
        <w:rPr>
          <w:lang w:val="ru-RU"/>
        </w:rPr>
        <w:t>, 1970) підкреслював роль критичної рефлексії («</w:t>
      </w:r>
      <w:r>
        <w:t>conscientization</w:t>
      </w:r>
      <w:r w:rsidRPr="00A36FAB">
        <w:rPr>
          <w:lang w:val="ru-RU"/>
        </w:rPr>
        <w:t>» — свідомлення) у процесі емпауерменту: усвідомлення суспільних структур, що обмежують або уможливлюють власну дію, є необхідним кроком до суб'єктної трансформації. Для нашого дослідження це означає, що рефлексивний компонент волонтерської діяльності є не просто «методичним прийомом», а фундаментальною умовою розвитку суб'єктності.</w:t>
      </w:r>
    </w:p>
    <w:p w14:paraId="2CCBC5A2" w14:textId="77777777" w:rsidR="00A36FAB" w:rsidRPr="00A36FAB" w:rsidRDefault="00A36FAB" w:rsidP="00A36FAB">
      <w:pPr>
        <w:spacing w:before="320" w:after="160"/>
        <w:jc w:val="both"/>
        <w:rPr>
          <w:lang w:val="ru-RU"/>
        </w:rPr>
      </w:pPr>
      <w:r w:rsidRPr="00A36FAB">
        <w:rPr>
          <w:b/>
          <w:bCs/>
          <w:i/>
          <w:iCs/>
          <w:lang w:val="ru-RU"/>
        </w:rPr>
        <w:t>Огляд вітчизняних і зарубіжних емпіричних досліджень</w:t>
      </w:r>
    </w:p>
    <w:p w14:paraId="2069A4BB" w14:textId="77777777" w:rsidR="00A36FAB" w:rsidRPr="00A36FAB" w:rsidRDefault="00A36FAB" w:rsidP="00A36FAB">
      <w:pPr>
        <w:spacing w:after="160" w:line="360" w:lineRule="auto"/>
        <w:ind w:firstLine="720"/>
        <w:jc w:val="both"/>
        <w:rPr>
          <w:lang w:val="ru-RU"/>
        </w:rPr>
      </w:pPr>
      <w:r w:rsidRPr="00A36FAB">
        <w:rPr>
          <w:lang w:val="ru-RU"/>
        </w:rPr>
        <w:t>Зарубіжна наука накопичила значний масив емпіричних досліджень, що підтверджують зв'язок між волонтерством і різними аспектами громадянської активності. Мусік і Вілсон (</w:t>
      </w:r>
      <w:r>
        <w:t>Musick</w:t>
      </w:r>
      <w:r w:rsidRPr="00A36FAB">
        <w:rPr>
          <w:lang w:val="ru-RU"/>
        </w:rPr>
        <w:t xml:space="preserve"> &amp; </w:t>
      </w:r>
      <w:r>
        <w:t>Wilson</w:t>
      </w:r>
      <w:r w:rsidRPr="00A36FAB">
        <w:rPr>
          <w:lang w:val="ru-RU"/>
        </w:rPr>
        <w:t>, 2023) у масштабному лонгітюдному дослідженні показали, що волонтерська активність є значущим предиктором подальшої громадянської залученості — навіть після контролю за соціально-демографічними характеристиками і вихідним рівнем громадянськості. Флаган і Левін (</w:t>
      </w:r>
      <w:r>
        <w:t>Flanagan</w:t>
      </w:r>
      <w:r w:rsidRPr="00A36FAB">
        <w:rPr>
          <w:lang w:val="ru-RU"/>
        </w:rPr>
        <w:t xml:space="preserve"> &amp; </w:t>
      </w:r>
      <w:r>
        <w:t>Levine</w:t>
      </w:r>
      <w:r w:rsidRPr="00A36FAB">
        <w:rPr>
          <w:lang w:val="ru-RU"/>
        </w:rPr>
        <w:t>, 2022) описали феномен «громадянської звички»: ранній досвід суспільної участі у підлітковому і юнацькому віці формує стійкий поведінковий патерн, що зберігається протягом усього дорослого життя.</w:t>
      </w:r>
    </w:p>
    <w:p w14:paraId="0FE15B59" w14:textId="77777777" w:rsidR="00A36FAB" w:rsidRPr="00A36FAB" w:rsidRDefault="00A36FAB" w:rsidP="00A36FAB">
      <w:pPr>
        <w:spacing w:after="160" w:line="360" w:lineRule="auto"/>
        <w:ind w:firstLine="720"/>
        <w:jc w:val="both"/>
        <w:rPr>
          <w:lang w:val="ru-RU"/>
        </w:rPr>
      </w:pPr>
      <w:r w:rsidRPr="00A36FAB">
        <w:rPr>
          <w:lang w:val="ru-RU"/>
        </w:rPr>
        <w:t>Особливо значущими для нашого дослідження є роботи, що вивчають саме предиктори (чинники) громадянської активності волонтерів, а не лише сам факт її наявності. Корнелл та ін. (</w:t>
      </w:r>
      <w:r>
        <w:t>Cornell</w:t>
      </w:r>
      <w:r w:rsidRPr="00A36FAB">
        <w:rPr>
          <w:lang w:val="ru-RU"/>
        </w:rPr>
        <w:t xml:space="preserve"> </w:t>
      </w:r>
      <w:r>
        <w:t>et</w:t>
      </w:r>
      <w:r w:rsidRPr="00A36FAB">
        <w:rPr>
          <w:lang w:val="ru-RU"/>
        </w:rPr>
        <w:t xml:space="preserve"> </w:t>
      </w:r>
      <w:r>
        <w:t>al</w:t>
      </w:r>
      <w:r w:rsidRPr="00A36FAB">
        <w:rPr>
          <w:lang w:val="ru-RU"/>
        </w:rPr>
        <w:t>., 2023) встановили, що громадянська самоефективність є найбільш потужним предиктором реальної громадянської поведінки — більш значущим, ніж знання і цінності. Херман і Плоткін (</w:t>
      </w:r>
      <w:r>
        <w:t>Herman</w:t>
      </w:r>
      <w:r w:rsidRPr="00A36FAB">
        <w:rPr>
          <w:lang w:val="ru-RU"/>
        </w:rPr>
        <w:t xml:space="preserve"> &amp; </w:t>
      </w:r>
      <w:r>
        <w:t>Plotkin</w:t>
      </w:r>
      <w:r w:rsidRPr="00A36FAB">
        <w:rPr>
          <w:lang w:val="ru-RU"/>
        </w:rPr>
        <w:t>, 2022) показали, що якість лідерства у волонтерській організації є значущим модератором зв'язку між участю у волонтерстві і розвитком громадянської позиції: при сильному, цінністно орієнтованому лідерстві цей зв'язок посилюється.</w:t>
      </w:r>
    </w:p>
    <w:p w14:paraId="537A2EC3" w14:textId="77777777" w:rsidR="00A36FAB" w:rsidRPr="00A36FAB" w:rsidRDefault="00A36FAB" w:rsidP="00A36FAB">
      <w:pPr>
        <w:spacing w:after="160" w:line="360" w:lineRule="auto"/>
        <w:ind w:firstLine="720"/>
        <w:jc w:val="both"/>
        <w:rPr>
          <w:lang w:val="ru-RU"/>
        </w:rPr>
      </w:pPr>
      <w:r w:rsidRPr="00A36FAB">
        <w:rPr>
          <w:lang w:val="ru-RU"/>
        </w:rPr>
        <w:t>Вітчизняна емпірична традиція дослідження соціально-психологічних чинників громадянської позиції лише формується. Козак М. В. (2022) дослідив кореляти волонтерської ідентичності і громадянської залученості в українському контексті. Чуйко О. В. і Мельник А. О. (2023) вивчали громадянську ідентичність волонтерів в умовах збройного конфлікту. Поліщук С. А. (2024) дослідив волонтерську ідентичність як предиктор громадянської залученості. Однак системного трирівневого аналізу соціально-психологічних чинників формування саме активної громадянської позиції (а не лише залученості або ідентичності) у вітчизняній науці досі не здійснювалося — що підтверджує наукову новизну і значущість нашого дослідження.</w:t>
      </w:r>
    </w:p>
    <w:p w14:paraId="1160C8FB" w14:textId="77777777" w:rsidR="00A36FAB" w:rsidRPr="00A36FAB" w:rsidRDefault="00A36FAB" w:rsidP="00A36FAB">
      <w:pPr>
        <w:spacing w:after="160" w:line="360" w:lineRule="auto"/>
        <w:ind w:firstLine="720"/>
        <w:jc w:val="both"/>
        <w:rPr>
          <w:lang w:val="ru-RU"/>
        </w:rPr>
      </w:pPr>
      <w:r w:rsidRPr="00A36FAB">
        <w:rPr>
          <w:lang w:val="ru-RU"/>
        </w:rPr>
        <w:t>Висновки до розділу 1. Теоретичний аналіз, здійснений у першому розділі, дозволяє сформулювати такі узагальнення. Активна громадянська позиція є трикомпонентним (когнітивний, ціннісно-мотиваційний, поведінковий) соціально-психологічним конструктом із суб'єктнісним ядром — громадянською самоефективністю і переконанням у власній здатності впливати на суспільні процеси. Волонтерська діяльність є унікальним соціально-психологічним середовищем формування активної громадянської позиції, оскільки одночасно активізує всі чотири механізми її становлення: досвід суспільно значущої дії, рольову ідентифікацію, соціальне научіння і рефлексивне осмислення. Чотири ключові теоретичні рамки — соціально-когнітивна теорія (Бандура), теорія соціальної ідентичності (Тешфел-Тернер, Страйкер), теорія самодетермінації (Десі-Раян) і концепція емпауерменту (Фрейре, Раппопорт) — разом утворюють потужне теоретичне підґрунтя для розуміння зв'язку між волонтерством і громадянською позицією. Аналіз емпіричних досліджень підтверджує позитивний зв'язок між волонтерством і громадянською активністю і водночас виявляє наукову прогалину: системних трирівневих досліджень соціально-психологічних чинників формування активної громадянської позиції у волонтерській діяльності в Україні досі не проводилося.</w:t>
      </w:r>
    </w:p>
    <w:p w14:paraId="490B0C5E" w14:textId="77777777" w:rsidR="00A36FAB" w:rsidRDefault="00A36FAB" w:rsidP="00863CD2">
      <w:pPr>
        <w:spacing w:before="200" w:after="120"/>
        <w:jc w:val="both"/>
        <w:rPr>
          <w:b/>
          <w:bCs/>
          <w:lang w:val="ru-RU"/>
        </w:rPr>
      </w:pPr>
    </w:p>
    <w:p w14:paraId="47E63B0E" w14:textId="77777777" w:rsidR="00A36FAB" w:rsidRDefault="00A36FAB" w:rsidP="00863CD2">
      <w:pPr>
        <w:spacing w:before="200" w:after="120"/>
        <w:jc w:val="both"/>
        <w:rPr>
          <w:b/>
          <w:bCs/>
          <w:lang w:val="ru-RU"/>
        </w:rPr>
      </w:pPr>
    </w:p>
    <w:p w14:paraId="667457CF" w14:textId="77777777" w:rsidR="00A36FAB" w:rsidRDefault="00A36FAB" w:rsidP="00863CD2">
      <w:pPr>
        <w:spacing w:before="200" w:after="120"/>
        <w:jc w:val="both"/>
        <w:rPr>
          <w:b/>
          <w:bCs/>
          <w:lang w:val="ru-RU"/>
        </w:rPr>
      </w:pPr>
    </w:p>
    <w:p w14:paraId="1859843B" w14:textId="77777777" w:rsidR="00A36FAB" w:rsidRDefault="00A36FAB" w:rsidP="00863CD2">
      <w:pPr>
        <w:spacing w:before="200" w:after="120"/>
        <w:jc w:val="both"/>
        <w:rPr>
          <w:b/>
          <w:bCs/>
          <w:lang w:val="ru-RU"/>
        </w:rPr>
      </w:pPr>
    </w:p>
    <w:p w14:paraId="3D3291B8" w14:textId="77777777" w:rsidR="00A36FAB" w:rsidRDefault="00A36FAB" w:rsidP="00863CD2">
      <w:pPr>
        <w:spacing w:before="200" w:after="120"/>
        <w:jc w:val="both"/>
        <w:rPr>
          <w:b/>
          <w:bCs/>
          <w:lang w:val="ru-RU"/>
        </w:rPr>
      </w:pPr>
    </w:p>
    <w:p w14:paraId="580D01DB" w14:textId="77777777" w:rsidR="00A36FAB" w:rsidRDefault="00A36FAB" w:rsidP="00863CD2">
      <w:pPr>
        <w:spacing w:before="200" w:after="120"/>
        <w:jc w:val="both"/>
        <w:rPr>
          <w:b/>
          <w:bCs/>
          <w:lang w:val="ru-RU"/>
        </w:rPr>
      </w:pPr>
    </w:p>
    <w:p w14:paraId="060D0960" w14:textId="77777777" w:rsidR="00A36FAB" w:rsidRDefault="00A36FAB" w:rsidP="00863CD2">
      <w:pPr>
        <w:spacing w:before="200" w:after="120"/>
        <w:jc w:val="both"/>
        <w:rPr>
          <w:b/>
          <w:bCs/>
          <w:lang w:val="ru-RU"/>
        </w:rPr>
      </w:pPr>
    </w:p>
    <w:p w14:paraId="3D2D610C" w14:textId="77777777" w:rsidR="00A36FAB" w:rsidRDefault="00A36FAB" w:rsidP="00863CD2">
      <w:pPr>
        <w:spacing w:before="200" w:after="120"/>
        <w:jc w:val="both"/>
        <w:rPr>
          <w:b/>
          <w:bCs/>
          <w:lang w:val="ru-RU"/>
        </w:rPr>
      </w:pPr>
    </w:p>
    <w:p w14:paraId="10F0D38B" w14:textId="77777777" w:rsidR="00A36FAB" w:rsidRDefault="00A36FAB" w:rsidP="00863CD2">
      <w:pPr>
        <w:spacing w:before="200" w:after="120"/>
        <w:jc w:val="both"/>
        <w:rPr>
          <w:b/>
          <w:bCs/>
          <w:lang w:val="ru-RU"/>
        </w:rPr>
      </w:pPr>
    </w:p>
    <w:p w14:paraId="01F0283B" w14:textId="77777777" w:rsidR="00A36FAB" w:rsidRDefault="00A36FAB" w:rsidP="00863CD2">
      <w:pPr>
        <w:spacing w:before="200" w:after="120"/>
        <w:jc w:val="both"/>
        <w:rPr>
          <w:b/>
          <w:bCs/>
          <w:lang w:val="ru-RU"/>
        </w:rPr>
      </w:pPr>
    </w:p>
    <w:p w14:paraId="754423C4" w14:textId="77777777" w:rsidR="00A36FAB" w:rsidRDefault="00A36FAB" w:rsidP="00863CD2">
      <w:pPr>
        <w:spacing w:before="200" w:after="120"/>
        <w:jc w:val="both"/>
        <w:rPr>
          <w:b/>
          <w:bCs/>
          <w:lang w:val="ru-RU"/>
        </w:rPr>
      </w:pPr>
    </w:p>
    <w:p w14:paraId="521D0938" w14:textId="77777777" w:rsidR="00A36FAB" w:rsidRDefault="00A36FAB" w:rsidP="00863CD2">
      <w:pPr>
        <w:spacing w:before="200" w:after="120"/>
        <w:jc w:val="both"/>
        <w:rPr>
          <w:b/>
          <w:bCs/>
          <w:lang w:val="ru-RU"/>
        </w:rPr>
      </w:pPr>
    </w:p>
    <w:p w14:paraId="3EF79338" w14:textId="77777777" w:rsidR="00A36FAB" w:rsidRDefault="00A36FAB" w:rsidP="00863CD2">
      <w:pPr>
        <w:spacing w:before="200" w:after="120"/>
        <w:jc w:val="both"/>
        <w:rPr>
          <w:b/>
          <w:bCs/>
          <w:lang w:val="ru-RU"/>
        </w:rPr>
      </w:pPr>
    </w:p>
    <w:p w14:paraId="3AD79812" w14:textId="77777777" w:rsidR="00A36FAB" w:rsidRPr="00ED516A" w:rsidRDefault="00A36FAB" w:rsidP="00A36FAB">
      <w:pPr>
        <w:spacing w:before="480" w:after="280"/>
        <w:jc w:val="center"/>
        <w:rPr>
          <w:lang w:val="ru-RU"/>
        </w:rPr>
      </w:pPr>
      <w:r w:rsidRPr="00ED516A">
        <w:rPr>
          <w:b/>
          <w:bCs/>
          <w:lang w:val="ru-RU"/>
        </w:rPr>
        <w:t>РОЗДІЛ 2</w:t>
      </w:r>
    </w:p>
    <w:p w14:paraId="7BF1C460" w14:textId="77777777" w:rsidR="00A36FAB" w:rsidRPr="00ED516A" w:rsidRDefault="00A36FAB" w:rsidP="00A36FAB">
      <w:pPr>
        <w:spacing w:before="480" w:after="280"/>
        <w:jc w:val="center"/>
        <w:rPr>
          <w:lang w:val="ru-RU"/>
        </w:rPr>
      </w:pPr>
      <w:r w:rsidRPr="00ED516A">
        <w:rPr>
          <w:b/>
          <w:bCs/>
          <w:lang w:val="ru-RU"/>
        </w:rPr>
        <w:t>СОЦІАЛЬНО-ПСИХОЛОГІЧНІ ЧИННИКИ ФОРМУВАННЯ АКТИВНОЇ ГРОМАДЯНСЬКОЇ ПОЗИЦІЇ У ВОЛОНТЕРСЬКІЙ ДІЯЛЬНОСТІ</w:t>
      </w:r>
    </w:p>
    <w:p w14:paraId="05078EEA" w14:textId="77777777" w:rsidR="00A36FAB" w:rsidRPr="00A36FAB" w:rsidRDefault="00A36FAB" w:rsidP="00A36FAB">
      <w:pPr>
        <w:spacing w:before="400" w:after="240"/>
        <w:jc w:val="center"/>
        <w:rPr>
          <w:lang w:val="ru-RU"/>
        </w:rPr>
      </w:pPr>
      <w:r w:rsidRPr="00A36FAB">
        <w:rPr>
          <w:b/>
          <w:bCs/>
          <w:lang w:val="ru-RU"/>
        </w:rPr>
        <w:t>2.1. Внутрішньоособистісні чинники формування громадянської позиції у волонтерстві</w:t>
      </w:r>
    </w:p>
    <w:p w14:paraId="0E025A30" w14:textId="77777777" w:rsidR="00A36FAB" w:rsidRPr="00A36FAB" w:rsidRDefault="00A36FAB" w:rsidP="00A36FAB">
      <w:pPr>
        <w:spacing w:after="160" w:line="360" w:lineRule="auto"/>
        <w:ind w:firstLine="720"/>
        <w:jc w:val="both"/>
        <w:rPr>
          <w:lang w:val="ru-RU"/>
        </w:rPr>
      </w:pPr>
      <w:r w:rsidRPr="00A36FAB">
        <w:rPr>
          <w:lang w:val="ru-RU"/>
        </w:rPr>
        <w:t>Перший рівень системи соціально-психологічних чинників — внутрішньоособистісний — охоплює психологічні характеристики самого волонтера, що визначають його сприйнятливість до громадянського розвитку і ступінь трансформації особистості під впливом волонтерського досвіду. Ці чинники є «внутрішнім середовищем», у якому переломлюється вплив зовнішніх (міжособистісних і контекстуальних) умов.</w:t>
      </w:r>
    </w:p>
    <w:p w14:paraId="0B4A993D" w14:textId="77777777" w:rsidR="00A36FAB" w:rsidRPr="00A36FAB" w:rsidRDefault="00A36FAB" w:rsidP="00A36FAB">
      <w:pPr>
        <w:spacing w:before="320" w:after="160"/>
        <w:jc w:val="both"/>
        <w:rPr>
          <w:lang w:val="ru-RU"/>
        </w:rPr>
      </w:pPr>
      <w:r w:rsidRPr="00A36FAB">
        <w:rPr>
          <w:b/>
          <w:bCs/>
          <w:i/>
          <w:iCs/>
          <w:lang w:val="ru-RU"/>
        </w:rPr>
        <w:t>Мотиваційна структура волонтерської діяльності та її вплив на громадянську активність</w:t>
      </w:r>
    </w:p>
    <w:p w14:paraId="47E57CAC" w14:textId="77777777" w:rsidR="00A36FAB" w:rsidRPr="00A36FAB" w:rsidRDefault="00A36FAB" w:rsidP="00A36FAB">
      <w:pPr>
        <w:spacing w:after="160" w:line="360" w:lineRule="auto"/>
        <w:ind w:firstLine="720"/>
        <w:jc w:val="both"/>
        <w:rPr>
          <w:lang w:val="ru-RU"/>
        </w:rPr>
      </w:pPr>
      <w:r w:rsidRPr="00A36FAB">
        <w:rPr>
          <w:lang w:val="ru-RU"/>
        </w:rPr>
        <w:t>Мотивація є найважливішим внутрішньоособистісним чинником, що визначає не лише рішення стати волонтером, а й характер, глибину і стійкість наслідків волонтерського досвіду для громадянської позиції. При цьому принципово важливою є не наявність або відсутність мотивації, а її якість: внутрішньо мотивований волонтер отримує принципово інший досвід, ніж той, хто прийшов через зовнішній тиск або ситуативні обставини.</w:t>
      </w:r>
    </w:p>
    <w:p w14:paraId="49EC9F36" w14:textId="77777777" w:rsidR="00A36FAB" w:rsidRPr="00A36FAB" w:rsidRDefault="00A36FAB" w:rsidP="00A36FAB">
      <w:pPr>
        <w:spacing w:after="160" w:line="360" w:lineRule="auto"/>
        <w:ind w:firstLine="720"/>
        <w:jc w:val="both"/>
        <w:rPr>
          <w:lang w:val="ru-RU"/>
        </w:rPr>
      </w:pPr>
      <w:r>
        <w:t>SDT</w:t>
      </w:r>
      <w:r w:rsidRPr="00A36FAB">
        <w:rPr>
          <w:lang w:val="ru-RU"/>
        </w:rPr>
        <w:t xml:space="preserve"> Десі і Раяна (2023) описує континуум регуляторних стилів від повністю зовнішньої (</w:t>
      </w:r>
      <w:r>
        <w:t>external</w:t>
      </w:r>
      <w:r w:rsidRPr="00A36FAB">
        <w:rPr>
          <w:lang w:val="ru-RU"/>
        </w:rPr>
        <w:t xml:space="preserve"> </w:t>
      </w:r>
      <w:r>
        <w:t>regulation</w:t>
      </w:r>
      <w:r w:rsidRPr="00A36FAB">
        <w:rPr>
          <w:lang w:val="ru-RU"/>
        </w:rPr>
        <w:t>: «роблю, бо примушують») через інтроєктовану («роблю, бо маю бути» — мотивація, заснована на провині або соромі) і ідентифіковану («роблю, бо це моя цінність, хоча і прийнята нещодавно») до внутрішньої регуляції («роблю, бо мені це важливо і цікаво само по собі»). Для формування активної громадянської позиції критичний перехід — від інтроєктованої до ідентифікованої регуляції: це момент, коли суспільна активність перестає бути зовнішнім обов'язком і стає виразом власної ідентичності.</w:t>
      </w:r>
    </w:p>
    <w:p w14:paraId="15A4B476" w14:textId="77777777" w:rsidR="00A36FAB" w:rsidRPr="00A36FAB" w:rsidRDefault="00A36FAB" w:rsidP="00A36FAB">
      <w:pPr>
        <w:spacing w:after="160" w:line="360" w:lineRule="auto"/>
        <w:ind w:firstLine="720"/>
        <w:jc w:val="both"/>
        <w:rPr>
          <w:lang w:val="ru-RU"/>
        </w:rPr>
      </w:pPr>
      <w:r w:rsidRPr="00A36FAB">
        <w:rPr>
          <w:lang w:val="ru-RU"/>
        </w:rPr>
        <w:t>Функціональна теорія мотивації Клері та ін. (1998) дозволяє диференціювати мотиваційні профілі волонтерів і прогнозувати наслідки для громадянської позиції. Волонтери з домінуванням ціннісної функції («я допомагаю, тому що це відповідає моїм цінностям») демонструють, за даними емпіричних досліджень, найбільш стійку і глибоку трансформацію громадянської позиції. Натомість переважно захисна функція («я допомагаю, щоб впоратися з власним почуттям провини») пов'язана з меншим ефектом для позиції і вищим ризиком вигорання без громадянського зростання.</w:t>
      </w:r>
    </w:p>
    <w:p w14:paraId="6AABBE2C" w14:textId="77777777" w:rsidR="00A36FAB" w:rsidRPr="00A36FAB" w:rsidRDefault="00A36FAB" w:rsidP="00A36FAB">
      <w:pPr>
        <w:spacing w:after="160" w:line="360" w:lineRule="auto"/>
        <w:ind w:firstLine="720"/>
        <w:jc w:val="both"/>
        <w:rPr>
          <w:lang w:val="ru-RU"/>
        </w:rPr>
      </w:pPr>
      <w:r w:rsidRPr="00A36FAB">
        <w:rPr>
          <w:lang w:val="ru-RU"/>
        </w:rPr>
        <w:t>Особливе значення у воєнному контексті України набуває специфічна форма «мотивації захисту» — патріотична мотивація, де волонтерство переживається як форма особистого внеску у колективний спротив. Ця мотивація є надзвичайно потужним ініціатором громадянської активності, але водночас пов'язана з ризиками: звуженням громадянської позиції до «захисту своїх» (без узагальнення до загальнодемократичних цінностей) і «вигоранням мотивації» у разі затяжного конфлікту без помітних перемог.</w:t>
      </w:r>
    </w:p>
    <w:p w14:paraId="59AB9DBC" w14:textId="77777777" w:rsidR="00A36FAB" w:rsidRPr="00A36FAB" w:rsidRDefault="00A36FAB" w:rsidP="00A36FAB">
      <w:pPr>
        <w:spacing w:before="320" w:after="160"/>
        <w:jc w:val="both"/>
        <w:rPr>
          <w:lang w:val="ru-RU"/>
        </w:rPr>
      </w:pPr>
      <w:r w:rsidRPr="00A36FAB">
        <w:rPr>
          <w:b/>
          <w:bCs/>
          <w:i/>
          <w:iCs/>
          <w:lang w:val="ru-RU"/>
        </w:rPr>
        <w:t>Ціннісні орієнтації волонтерів і їх роль у формуванні громадянської позиції</w:t>
      </w:r>
    </w:p>
    <w:p w14:paraId="27CF29E3" w14:textId="77777777" w:rsidR="00A36FAB" w:rsidRPr="00A36FAB" w:rsidRDefault="00A36FAB" w:rsidP="00A36FAB">
      <w:pPr>
        <w:spacing w:after="160" w:line="360" w:lineRule="auto"/>
        <w:ind w:firstLine="720"/>
        <w:jc w:val="both"/>
        <w:rPr>
          <w:lang w:val="ru-RU"/>
        </w:rPr>
      </w:pPr>
      <w:r w:rsidRPr="00A36FAB">
        <w:rPr>
          <w:lang w:val="ru-RU"/>
        </w:rPr>
        <w:t>Ціннісні орієнтації особистості є фундаментальними детермінантами всіх стійких поведінкових патернів, у тому числі громадянської активності. Теорія базових цінностей Шварца (</w:t>
      </w:r>
      <w:r>
        <w:t>Schwartz</w:t>
      </w:r>
      <w:r w:rsidRPr="00A36FAB">
        <w:rPr>
          <w:lang w:val="ru-RU"/>
        </w:rPr>
        <w:t>, 1992, 2012) є найбільш операціоналізованою сучасною теорією цінностей і дозволяє точно охарактеризувати ціннісний профіль волонтерів.</w:t>
      </w:r>
    </w:p>
    <w:p w14:paraId="5186B537" w14:textId="77777777" w:rsidR="00A36FAB" w:rsidRPr="00A36FAB" w:rsidRDefault="00A36FAB" w:rsidP="00A36FAB">
      <w:pPr>
        <w:spacing w:after="160" w:line="360" w:lineRule="auto"/>
        <w:ind w:firstLine="720"/>
        <w:jc w:val="both"/>
        <w:rPr>
          <w:lang w:val="ru-RU"/>
        </w:rPr>
      </w:pPr>
      <w:r w:rsidRPr="00A36FAB">
        <w:rPr>
          <w:lang w:val="ru-RU"/>
        </w:rPr>
        <w:t xml:space="preserve">Шварц виокремлює 10 базових типів цінностей, організованих у два біполярних виміри: «відкритість до змін — збереження» і «самовиходження — самопідсилення». Для активної громадянської позиції найбільш релевантні цінності «самовиходячого» кластера: </w:t>
      </w:r>
      <w:r>
        <w:t>universalism</w:t>
      </w:r>
      <w:r w:rsidRPr="00A36FAB">
        <w:rPr>
          <w:lang w:val="ru-RU"/>
        </w:rPr>
        <w:t xml:space="preserve"> (рівність, справедливість, захист природи, мир) і </w:t>
      </w:r>
      <w:r>
        <w:t>benevolence</w:t>
      </w:r>
      <w:r w:rsidRPr="00A36FAB">
        <w:rPr>
          <w:lang w:val="ru-RU"/>
        </w:rPr>
        <w:t xml:space="preserve"> (турбота про близьких і суспільство). Дослідження (</w:t>
      </w:r>
      <w:r>
        <w:t>Musick</w:t>
      </w:r>
      <w:r w:rsidRPr="00A36FAB">
        <w:rPr>
          <w:lang w:val="ru-RU"/>
        </w:rPr>
        <w:t xml:space="preserve"> &amp; </w:t>
      </w:r>
      <w:r>
        <w:t>Wilson</w:t>
      </w:r>
      <w:r w:rsidRPr="00A36FAB">
        <w:rPr>
          <w:lang w:val="ru-RU"/>
        </w:rPr>
        <w:t xml:space="preserve">, 2023; </w:t>
      </w:r>
      <w:r>
        <w:t>Janoski</w:t>
      </w:r>
      <w:r w:rsidRPr="00A36FAB">
        <w:rPr>
          <w:lang w:val="ru-RU"/>
        </w:rPr>
        <w:t xml:space="preserve"> &amp; </w:t>
      </w:r>
      <w:r>
        <w:t>Wilson</w:t>
      </w:r>
      <w:r w:rsidRPr="00A36FAB">
        <w:rPr>
          <w:lang w:val="ru-RU"/>
        </w:rPr>
        <w:t>, 2022) стійко показують, що домінування цих цінностей є значущим предиктором не лише волонтерської активності, а й її громадянського ефекту.</w:t>
      </w:r>
    </w:p>
    <w:p w14:paraId="37E2F152" w14:textId="77777777" w:rsidR="00A36FAB" w:rsidRPr="00A36FAB" w:rsidRDefault="00A36FAB" w:rsidP="00A36FAB">
      <w:pPr>
        <w:spacing w:after="160" w:line="360" w:lineRule="auto"/>
        <w:ind w:firstLine="720"/>
        <w:jc w:val="both"/>
        <w:rPr>
          <w:lang w:val="ru-RU"/>
        </w:rPr>
      </w:pPr>
      <w:r w:rsidRPr="00A36FAB">
        <w:rPr>
          <w:lang w:val="ru-RU"/>
        </w:rPr>
        <w:t xml:space="preserve">Важливою є і динаміка цінностей: волонтерська діяльність не лише відображає наявну ціннісну структуру, а й поступово її трансформує. Регулярна практика суспільно значущих дій підсилює цінності </w:t>
      </w:r>
      <w:r>
        <w:t>universalism</w:t>
      </w:r>
      <w:r w:rsidRPr="00A36FAB">
        <w:rPr>
          <w:lang w:val="ru-RU"/>
        </w:rPr>
        <w:t xml:space="preserve"> і </w:t>
      </w:r>
      <w:r>
        <w:t>benevolence</w:t>
      </w:r>
      <w:r w:rsidRPr="00A36FAB">
        <w:rPr>
          <w:lang w:val="ru-RU"/>
        </w:rPr>
        <w:t xml:space="preserve"> через механізм «когнітивного підтвердження» (</w:t>
      </w:r>
      <w:r>
        <w:t>cognitive</w:t>
      </w:r>
      <w:r w:rsidRPr="00A36FAB">
        <w:rPr>
          <w:lang w:val="ru-RU"/>
        </w:rPr>
        <w:t xml:space="preserve"> </w:t>
      </w:r>
      <w:r>
        <w:t>consistency</w:t>
      </w:r>
      <w:r w:rsidRPr="00A36FAB">
        <w:rPr>
          <w:lang w:val="ru-RU"/>
        </w:rPr>
        <w:t>): людина, що систематично діє відповідно до певних цінностей, поступово сприймає їх як ще більш центральні для власної ідентичності.</w:t>
      </w:r>
    </w:p>
    <w:p w14:paraId="1850B7AD" w14:textId="77777777" w:rsidR="00A36FAB" w:rsidRPr="00A36FAB" w:rsidRDefault="00A36FAB" w:rsidP="00A36FAB">
      <w:pPr>
        <w:spacing w:before="320" w:after="160"/>
        <w:jc w:val="both"/>
        <w:rPr>
          <w:lang w:val="ru-RU"/>
        </w:rPr>
      </w:pPr>
      <w:r w:rsidRPr="00A36FAB">
        <w:rPr>
          <w:b/>
          <w:bCs/>
          <w:i/>
          <w:iCs/>
          <w:lang w:val="ru-RU"/>
        </w:rPr>
        <w:t>Громадянська самоефективність як чинник суб'єктної активності</w:t>
      </w:r>
    </w:p>
    <w:p w14:paraId="6BA31600" w14:textId="77777777" w:rsidR="00A36FAB" w:rsidRPr="00A36FAB" w:rsidRDefault="00A36FAB" w:rsidP="00A36FAB">
      <w:pPr>
        <w:spacing w:after="160" w:line="360" w:lineRule="auto"/>
        <w:ind w:firstLine="720"/>
        <w:jc w:val="both"/>
        <w:rPr>
          <w:lang w:val="ru-RU"/>
        </w:rPr>
      </w:pPr>
      <w:r w:rsidRPr="00A36FAB">
        <w:rPr>
          <w:lang w:val="ru-RU"/>
        </w:rPr>
        <w:t>Громадянська самоефективність — переконання особистості у власній здатності ефективно брати участь у суспільних процесах і впливати на них — є, за переконливими даними емпіричних досліджень, найбільш потужним внутрішньоособистісним предиктором активної громадянської позиції. Корнелл та ін. (</w:t>
      </w:r>
      <w:r>
        <w:t>Cornell</w:t>
      </w:r>
      <w:r w:rsidRPr="00A36FAB">
        <w:rPr>
          <w:lang w:val="ru-RU"/>
        </w:rPr>
        <w:t xml:space="preserve"> </w:t>
      </w:r>
      <w:r>
        <w:t>et</w:t>
      </w:r>
      <w:r w:rsidRPr="00A36FAB">
        <w:rPr>
          <w:lang w:val="ru-RU"/>
        </w:rPr>
        <w:t xml:space="preserve"> </w:t>
      </w:r>
      <w:r>
        <w:t>al</w:t>
      </w:r>
      <w:r w:rsidRPr="00A36FAB">
        <w:rPr>
          <w:lang w:val="ru-RU"/>
        </w:rPr>
        <w:t>., 2023) у мета-аналізі 48 досліджень встановили, що громадянська самоефективність пояснює до 35% варіативності реальної громадянської поведінки — більше, ніж громадянські знання (9%) і громадянські цінності (18%).</w:t>
      </w:r>
    </w:p>
    <w:p w14:paraId="6A8FFA01" w14:textId="77777777" w:rsidR="00A36FAB" w:rsidRPr="00A36FAB" w:rsidRDefault="00A36FAB" w:rsidP="00A36FAB">
      <w:pPr>
        <w:spacing w:after="160" w:line="360" w:lineRule="auto"/>
        <w:ind w:firstLine="720"/>
        <w:jc w:val="both"/>
        <w:rPr>
          <w:lang w:val="ru-RU"/>
        </w:rPr>
      </w:pPr>
      <w:r w:rsidRPr="00A36FAB">
        <w:rPr>
          <w:lang w:val="ru-RU"/>
        </w:rPr>
        <w:t xml:space="preserve">Механізм впливу громадянської самоефективності на позицію є двонаправленим. З одного боку, наявна самоефективність визначає, чи береться людина за суспільно значущі завдання: низька самоефективність («я нічого не можу змінити») є потужним психологічним бар'єром для суспільної активності, навіть за наявності відповідних знань і цінностей. З іншого боку, реальний досвід успішної суспільної дії підвищує самоефективність через механізм </w:t>
      </w:r>
      <w:r>
        <w:t>mastery</w:t>
      </w:r>
      <w:r w:rsidRPr="00A36FAB">
        <w:rPr>
          <w:lang w:val="ru-RU"/>
        </w:rPr>
        <w:t xml:space="preserve"> </w:t>
      </w:r>
      <w:r>
        <w:t>experiences</w:t>
      </w:r>
      <w:r w:rsidRPr="00A36FAB">
        <w:rPr>
          <w:lang w:val="ru-RU"/>
        </w:rPr>
        <w:t xml:space="preserve"> (Бандура) — і тим самим ще більше розширює горизонт суспільної активності. Цей позитивний зворотний зв'язок є одним із ключових механізмів, через які волонтерська діяльність формує активну громадянську позицію.</w:t>
      </w:r>
    </w:p>
    <w:p w14:paraId="3076E9E2" w14:textId="77777777" w:rsidR="00A36FAB" w:rsidRPr="00A36FAB" w:rsidRDefault="00A36FAB" w:rsidP="00A36FAB">
      <w:pPr>
        <w:spacing w:after="160" w:line="360" w:lineRule="auto"/>
        <w:ind w:firstLine="720"/>
        <w:jc w:val="both"/>
        <w:rPr>
          <w:lang w:val="ru-RU"/>
        </w:rPr>
      </w:pPr>
      <w:r w:rsidRPr="00A36FAB">
        <w:rPr>
          <w:lang w:val="ru-RU"/>
        </w:rPr>
        <w:t>Громадянська самоефективність не є монолітним конструктом: дослідники розрізняють кілька її доменів — самоефективність у сфері голосування і виборчого процесу; самоефективність у сфері громадської самоорганізації; самоефективність у сфері адвокації і публічного впливу; самоефективність у сфері безпосередньої допомоги іншим. Різні типи волонтерства розвивають різні домени: адвокаційне — насамперед третій, організаційне — другий, пряма допомога — четвертий.</w:t>
      </w:r>
    </w:p>
    <w:p w14:paraId="5CF73DB2" w14:textId="77777777" w:rsidR="00A36FAB" w:rsidRPr="00A36FAB" w:rsidRDefault="00A36FAB" w:rsidP="00A36FAB">
      <w:pPr>
        <w:spacing w:before="320" w:after="160"/>
        <w:jc w:val="both"/>
        <w:rPr>
          <w:lang w:val="ru-RU"/>
        </w:rPr>
      </w:pPr>
      <w:r w:rsidRPr="00A36FAB">
        <w:rPr>
          <w:b/>
          <w:bCs/>
          <w:i/>
          <w:iCs/>
          <w:lang w:val="ru-RU"/>
        </w:rPr>
        <w:t>Самоспівчуття, резилієнтність і психологічна стійкість</w:t>
      </w:r>
    </w:p>
    <w:p w14:paraId="1406B128" w14:textId="77777777" w:rsidR="00A36FAB" w:rsidRPr="00A36FAB" w:rsidRDefault="00A36FAB" w:rsidP="00A36FAB">
      <w:pPr>
        <w:spacing w:after="160" w:line="360" w:lineRule="auto"/>
        <w:ind w:firstLine="720"/>
        <w:jc w:val="both"/>
        <w:rPr>
          <w:lang w:val="ru-RU"/>
        </w:rPr>
      </w:pPr>
      <w:r w:rsidRPr="00A36FAB">
        <w:rPr>
          <w:lang w:val="ru-RU"/>
        </w:rPr>
        <w:t>Громадянська активність у контексті волонтерської діяльності воєнного часу є психологічно навантаженою: волонтер стикається з важкими ситуаціями, власними невдачами, вторинною травматизацією і хронічним стресом. Психологічна стійкість — здатність підтримувати суб'єктну активність в умовах значного стресу — є тому важливим внутрішньоособистісним чинником, що визначає, чи збережеться активна громадянська позиція у довгостроковій перспективі.</w:t>
      </w:r>
    </w:p>
    <w:p w14:paraId="5FC6F6B0" w14:textId="77777777" w:rsidR="00A36FAB" w:rsidRPr="00A36FAB" w:rsidRDefault="00A36FAB" w:rsidP="00A36FAB">
      <w:pPr>
        <w:spacing w:after="160" w:line="360" w:lineRule="auto"/>
        <w:ind w:firstLine="720"/>
        <w:jc w:val="both"/>
        <w:rPr>
          <w:lang w:val="ru-RU"/>
        </w:rPr>
      </w:pPr>
      <w:r w:rsidRPr="00A36FAB">
        <w:rPr>
          <w:lang w:val="ru-RU"/>
        </w:rPr>
        <w:t>Резилієнтність (психологічна стійкість) є інтегральним конструктом, що включає: гнучкість у відповідь на стрес і труднощі; здатність відновлюватися після невдач; наявність особистісних ресурсів, що підтримують суб'єктну активність. Боненно (</w:t>
      </w:r>
      <w:r>
        <w:t>Bonanno</w:t>
      </w:r>
      <w:r w:rsidRPr="00A36FAB">
        <w:rPr>
          <w:lang w:val="ru-RU"/>
        </w:rPr>
        <w:t>, 2022) показав, що резилієнтність є нормою, а не винятком: більшість людей за умови наявності необхідних ресурсів здатні підтримувати функціонування навіть після значних стресів. Для волонтерів воєнного часу наявні ресурси (у тому числі соціальна підтримка команди і громадянська ідентичність) є ключовими детермінантами резилієнтності.</w:t>
      </w:r>
    </w:p>
    <w:p w14:paraId="6EF2AFC0" w14:textId="77777777" w:rsidR="00A36FAB" w:rsidRPr="00A36FAB" w:rsidRDefault="00A36FAB" w:rsidP="00A36FAB">
      <w:pPr>
        <w:spacing w:after="160" w:line="360" w:lineRule="auto"/>
        <w:ind w:firstLine="720"/>
        <w:jc w:val="both"/>
        <w:rPr>
          <w:lang w:val="ru-RU"/>
        </w:rPr>
      </w:pPr>
      <w:r w:rsidRPr="00A36FAB">
        <w:rPr>
          <w:lang w:val="ru-RU"/>
        </w:rPr>
        <w:t>Самоспівчуття (</w:t>
      </w:r>
      <w:r>
        <w:t>self</w:t>
      </w:r>
      <w:r w:rsidRPr="00A36FAB">
        <w:rPr>
          <w:lang w:val="ru-RU"/>
        </w:rPr>
        <w:t>-</w:t>
      </w:r>
      <w:r>
        <w:t>compassion</w:t>
      </w:r>
      <w:r w:rsidRPr="00A36FAB">
        <w:rPr>
          <w:lang w:val="ru-RU"/>
        </w:rPr>
        <w:t xml:space="preserve">, </w:t>
      </w:r>
      <w:r>
        <w:t>Neff</w:t>
      </w:r>
      <w:r w:rsidRPr="00A36FAB">
        <w:rPr>
          <w:lang w:val="ru-RU"/>
        </w:rPr>
        <w:t>, 2003, 2023) є особливо значущим чинником: воно нейтралізує самокритику і сором, що виникають у відповідь на власні невдачі у суспільній активності, і дозволяє зберігати суб'єктну установку. Волонтер, що ставиться до власних помилок з добротою і розуміє їх як частину людського досвіду, набагато ефективніше відновлює суспільну активність після невдач, ніж той, хто реагує на помилки самокритикою і відступом.</w:t>
      </w:r>
    </w:p>
    <w:p w14:paraId="6F4D5594" w14:textId="77777777" w:rsidR="00A36FAB" w:rsidRPr="00A36FAB" w:rsidRDefault="00A36FAB" w:rsidP="00A36FAB">
      <w:pPr>
        <w:spacing w:before="320" w:after="160"/>
        <w:jc w:val="both"/>
        <w:rPr>
          <w:lang w:val="ru-RU"/>
        </w:rPr>
      </w:pPr>
      <w:r w:rsidRPr="00A36FAB">
        <w:rPr>
          <w:b/>
          <w:bCs/>
          <w:i/>
          <w:iCs/>
          <w:lang w:val="ru-RU"/>
        </w:rPr>
        <w:t>Рефлексія волонтерського досвіду і становлення громадянської ідентичності</w:t>
      </w:r>
    </w:p>
    <w:p w14:paraId="04D90049" w14:textId="77777777" w:rsidR="00A36FAB" w:rsidRPr="00A36FAB" w:rsidRDefault="00A36FAB" w:rsidP="00A36FAB">
      <w:pPr>
        <w:spacing w:after="160" w:line="360" w:lineRule="auto"/>
        <w:ind w:firstLine="720"/>
        <w:jc w:val="both"/>
        <w:rPr>
          <w:lang w:val="ru-RU"/>
        </w:rPr>
      </w:pPr>
      <w:r w:rsidRPr="00A36FAB">
        <w:rPr>
          <w:lang w:val="ru-RU"/>
        </w:rPr>
        <w:t>Рефлексія є тим психологічним механізмом, через який «сирий» волонтерський досвід конвертується у трансформацію громадянської позиції. Без рефлексії навіть тривала і інтенсивна волонтерська практика може залишатися на рівні «технічного виконання завдань», не проникаючи на рівень ідентичності і ціннісної структури особистості.</w:t>
      </w:r>
    </w:p>
    <w:p w14:paraId="13ECAB31" w14:textId="77777777" w:rsidR="00A36FAB" w:rsidRPr="00A36FAB" w:rsidRDefault="00A36FAB" w:rsidP="00A36FAB">
      <w:pPr>
        <w:spacing w:after="160" w:line="360" w:lineRule="auto"/>
        <w:ind w:firstLine="720"/>
        <w:jc w:val="both"/>
        <w:rPr>
          <w:lang w:val="ru-RU"/>
        </w:rPr>
      </w:pPr>
      <w:r w:rsidRPr="00A36FAB">
        <w:rPr>
          <w:lang w:val="ru-RU"/>
        </w:rPr>
        <w:t>Психологічний механізм рефлексії у контексті формування громадянської позиції включає кілька взаємопов'язаних процесів. Перший — ретроспективне осмислення («що я зробив/-ла, чому це важливо, якою людиною я є, коли роблю це?»). Другий — перспективна орієнтація («яким/-ою громадянином/-кою я хочу бути, що я готовий/-а зробити для суспільства?»). Третій — критичне осмислення суспільних структур («чому ця проблема існує, що треба змінити в системі, яка моя роль у цих змінах?»). Третій процес є особливо важливим для формування «критичного громадянства» (</w:t>
      </w:r>
      <w:r>
        <w:t>Westheimer</w:t>
      </w:r>
      <w:r w:rsidRPr="00A36FAB">
        <w:rPr>
          <w:lang w:val="ru-RU"/>
        </w:rPr>
        <w:t xml:space="preserve"> &amp; </w:t>
      </w:r>
      <w:r>
        <w:t>Kahne</w:t>
      </w:r>
      <w:r w:rsidRPr="00A36FAB">
        <w:rPr>
          <w:lang w:val="ru-RU"/>
        </w:rPr>
        <w:t>, 2004) — найвищого рівня громадянської активності.</w:t>
      </w:r>
    </w:p>
    <w:p w14:paraId="797032E4" w14:textId="77777777" w:rsidR="00A36FAB" w:rsidRPr="00A36FAB" w:rsidRDefault="00A36FAB" w:rsidP="00A36FAB">
      <w:pPr>
        <w:spacing w:after="160" w:line="360" w:lineRule="auto"/>
        <w:ind w:firstLine="720"/>
        <w:jc w:val="both"/>
        <w:rPr>
          <w:lang w:val="ru-RU"/>
        </w:rPr>
      </w:pPr>
      <w:r w:rsidRPr="00A36FAB">
        <w:rPr>
          <w:lang w:val="ru-RU"/>
        </w:rPr>
        <w:t>Особистісна схильність до рефлексії є індивідуальною відмінністю, що визначає, наскільки ефективно людина «переробляє» власний волонтерський досвід у трансформацію позиції. Дослідження показують, що волонтери з вищим рівнем диспозиційної рефлексивності демонструють більш виражений розвиток громадянської ідентичності навіть при однаковій тривалості практики — що є важливим аргументом для включення рефлексивних практик у програми психологічного супроводу волонтерів.</w:t>
      </w:r>
    </w:p>
    <w:p w14:paraId="605D4897" w14:textId="77777777" w:rsidR="00A36FAB" w:rsidRPr="00A36FAB" w:rsidRDefault="00A36FAB" w:rsidP="00A36FAB">
      <w:pPr>
        <w:spacing w:before="400" w:after="240"/>
        <w:jc w:val="center"/>
        <w:rPr>
          <w:lang w:val="ru-RU"/>
        </w:rPr>
      </w:pPr>
      <w:r w:rsidRPr="00A36FAB">
        <w:rPr>
          <w:b/>
          <w:bCs/>
          <w:lang w:val="ru-RU"/>
        </w:rPr>
        <w:t>2.2. Міжособистісні і групові чинники формування громадянської позиції</w:t>
      </w:r>
    </w:p>
    <w:p w14:paraId="75B6BB1E" w14:textId="77777777" w:rsidR="00A36FAB" w:rsidRPr="00A36FAB" w:rsidRDefault="00A36FAB" w:rsidP="00A36FAB">
      <w:pPr>
        <w:spacing w:after="160" w:line="360" w:lineRule="auto"/>
        <w:ind w:firstLine="720"/>
        <w:jc w:val="both"/>
        <w:rPr>
          <w:lang w:val="ru-RU"/>
        </w:rPr>
      </w:pPr>
      <w:r w:rsidRPr="00A36FAB">
        <w:rPr>
          <w:lang w:val="ru-RU"/>
        </w:rPr>
        <w:t>Другий рівень системи чинників — міжособистісний і груповий — охоплює соціально-психологічні процеси у волонтерській команді та її оточенні, що впливають на формування громадянської позиції кожного учасника. Це середовищний рівень: «соціальна тканина» волонтерства, у якій розгортається індивідуальний розвиток.</w:t>
      </w:r>
    </w:p>
    <w:p w14:paraId="7E356E2C" w14:textId="77777777" w:rsidR="00A36FAB" w:rsidRPr="00A36FAB" w:rsidRDefault="00A36FAB" w:rsidP="00A36FAB">
      <w:pPr>
        <w:spacing w:before="320" w:after="160"/>
        <w:jc w:val="both"/>
        <w:rPr>
          <w:lang w:val="ru-RU"/>
        </w:rPr>
      </w:pPr>
      <w:r w:rsidRPr="00A36FAB">
        <w:rPr>
          <w:b/>
          <w:bCs/>
          <w:i/>
          <w:iCs/>
          <w:lang w:val="ru-RU"/>
        </w:rPr>
        <w:t>Соціальна підтримка у волонтерській команді і розвиток громадянської активності</w:t>
      </w:r>
    </w:p>
    <w:p w14:paraId="62D08CFC" w14:textId="77777777" w:rsidR="00A36FAB" w:rsidRPr="00A36FAB" w:rsidRDefault="00A36FAB" w:rsidP="00A36FAB">
      <w:pPr>
        <w:spacing w:after="160" w:line="360" w:lineRule="auto"/>
        <w:ind w:firstLine="720"/>
        <w:jc w:val="both"/>
        <w:rPr>
          <w:lang w:val="ru-RU"/>
        </w:rPr>
      </w:pPr>
      <w:r w:rsidRPr="00A36FAB">
        <w:rPr>
          <w:lang w:val="ru-RU"/>
        </w:rPr>
        <w:t>Соціальна підтримка є, мабуть, найбільш багатогранно дослідженим чинником психологічного благополуччя і суспільної активності. У волонтерському контексті підтримка команди виконує принаймні три ролі у формуванні громадянської позиції.</w:t>
      </w:r>
    </w:p>
    <w:p w14:paraId="75BD9B40" w14:textId="77777777" w:rsidR="00A36FAB" w:rsidRPr="00A36FAB" w:rsidRDefault="00A36FAB" w:rsidP="00A36FAB">
      <w:pPr>
        <w:spacing w:after="160" w:line="360" w:lineRule="auto"/>
        <w:ind w:firstLine="720"/>
        <w:jc w:val="both"/>
        <w:rPr>
          <w:lang w:val="ru-RU"/>
        </w:rPr>
      </w:pPr>
      <w:r w:rsidRPr="00A36FAB">
        <w:rPr>
          <w:lang w:val="ru-RU"/>
        </w:rPr>
        <w:t>По-перше, підтримуюче середовище знижує психологічний поріг суспільної активності: людина, що відчуває підтримку і прийняття у команді, більш схильна ризикувати, виявляти ініціативу і брати на себе більшу відповідальність — поведінка, що є ознакою активної громадянської позиції. По-друге, підтримка підтримує «пружність позиції» в умовах труднощів: волонтер, що має надійну командну підтримку, значно ефективніше долає невдачі без втрати суб'єктної установки. По-третє, підтримка є формою соціального підкріплення громадянської поведінки: схвалення і визнання з боку команди підсилює суб'єктну ідентичність і формує «норму активності» у межах групи.</w:t>
      </w:r>
    </w:p>
    <w:p w14:paraId="05F9E22F" w14:textId="77777777" w:rsidR="00A36FAB" w:rsidRPr="00A36FAB" w:rsidRDefault="00A36FAB" w:rsidP="00A36FAB">
      <w:pPr>
        <w:spacing w:after="160" w:line="360" w:lineRule="auto"/>
        <w:ind w:firstLine="720"/>
        <w:jc w:val="both"/>
        <w:rPr>
          <w:lang w:val="ru-RU"/>
        </w:rPr>
      </w:pPr>
      <w:r w:rsidRPr="00A36FAB">
        <w:rPr>
          <w:lang w:val="ru-RU"/>
        </w:rPr>
        <w:t>Мета-аналіз ван Богарта та ін. (2022) показав, що соціальна підтримка колег є найбільш значущим предиктором суб'єктної залученості у «помічних» ролях — більш значущим, ніж характеристики самої роботи. Для нашого дослідження це означає, що якість командних стосунків є ключовим міжособистісним чинником, що опосередковує вплив волонтерської практики на громадянську позицію.</w:t>
      </w:r>
    </w:p>
    <w:p w14:paraId="5E66E955" w14:textId="77777777" w:rsidR="00A36FAB" w:rsidRPr="00A36FAB" w:rsidRDefault="00A36FAB" w:rsidP="00A36FAB">
      <w:pPr>
        <w:spacing w:before="320" w:after="160"/>
        <w:jc w:val="both"/>
        <w:rPr>
          <w:lang w:val="ru-RU"/>
        </w:rPr>
      </w:pPr>
      <w:r w:rsidRPr="00A36FAB">
        <w:rPr>
          <w:b/>
          <w:bCs/>
          <w:i/>
          <w:iCs/>
          <w:lang w:val="ru-RU"/>
        </w:rPr>
        <w:t>Групова динаміка, командна згуртованість і колективна громадянська ідентичність</w:t>
      </w:r>
    </w:p>
    <w:p w14:paraId="2D124DED" w14:textId="77777777" w:rsidR="00A36FAB" w:rsidRPr="00A36FAB" w:rsidRDefault="00A36FAB" w:rsidP="00A36FAB">
      <w:pPr>
        <w:spacing w:after="160" w:line="360" w:lineRule="auto"/>
        <w:ind w:firstLine="720"/>
        <w:jc w:val="both"/>
        <w:rPr>
          <w:lang w:val="ru-RU"/>
        </w:rPr>
      </w:pPr>
      <w:r w:rsidRPr="00A36FAB">
        <w:rPr>
          <w:lang w:val="ru-RU"/>
        </w:rPr>
        <w:t>Волонтерська команда як мала група є унікальним соціально-психологічним середовищем. Рівень групової згуртованості (</w:t>
      </w:r>
      <w:r>
        <w:t>cohesion</w:t>
      </w:r>
      <w:r w:rsidRPr="00A36FAB">
        <w:rPr>
          <w:lang w:val="ru-RU"/>
        </w:rPr>
        <w:t>) — «поля сил», що утримують членів групи разом і мотивують їх до спільних дій, — є важливим детермінантом як ефективності команди, так і громадянського розвитку її учасників.</w:t>
      </w:r>
    </w:p>
    <w:p w14:paraId="32445417" w14:textId="77777777" w:rsidR="00A36FAB" w:rsidRPr="00A36FAB" w:rsidRDefault="00A36FAB" w:rsidP="00A36FAB">
      <w:pPr>
        <w:spacing w:after="160" w:line="360" w:lineRule="auto"/>
        <w:ind w:firstLine="720"/>
        <w:jc w:val="both"/>
        <w:rPr>
          <w:lang w:val="ru-RU"/>
        </w:rPr>
      </w:pPr>
      <w:r w:rsidRPr="00A36FAB">
        <w:rPr>
          <w:lang w:val="ru-RU"/>
        </w:rPr>
        <w:t>Ялом (1975) описав феномен «групової ідентифікації»: у згуртованій групі успіхи і цінності групи переживаються кожним учасником як власні. Для волонтерської команди це означає: коли команда досягає суспільно значущого результату, кожен учасник переживає це як власний громадянський успіх, що підвищує його самоефективність і ціннісну ідентифікацію з громадянськими цілями. Чим вища згуртованість, тим потужніший цей ефект.</w:t>
      </w:r>
    </w:p>
    <w:p w14:paraId="025ACBC7" w14:textId="77777777" w:rsidR="00A36FAB" w:rsidRPr="00A36FAB" w:rsidRDefault="00A36FAB" w:rsidP="00A36FAB">
      <w:pPr>
        <w:spacing w:after="160" w:line="360" w:lineRule="auto"/>
        <w:ind w:firstLine="720"/>
        <w:jc w:val="both"/>
        <w:rPr>
          <w:lang w:val="ru-RU"/>
        </w:rPr>
      </w:pPr>
      <w:r w:rsidRPr="00A36FAB">
        <w:rPr>
          <w:lang w:val="ru-RU"/>
        </w:rPr>
        <w:t xml:space="preserve">Колективна громадянська ідентичність — переживання себе частиною суспільно значущого «ми» — є ще одним групово-динамічним чинником. Патнем (2000) описав її як «джерело </w:t>
      </w:r>
      <w:r>
        <w:t>civic</w:t>
      </w:r>
      <w:r w:rsidRPr="00A36FAB">
        <w:rPr>
          <w:lang w:val="ru-RU"/>
        </w:rPr>
        <w:t xml:space="preserve"> </w:t>
      </w:r>
      <w:r>
        <w:t>capital</w:t>
      </w:r>
      <w:r w:rsidRPr="00A36FAB">
        <w:rPr>
          <w:lang w:val="ru-RU"/>
        </w:rPr>
        <w:t>»: команда, що переживає себе як суспільного суб'єкта (а не просто групу людей, що разом виконують завдання), формує у своїх учасників більш стійку і зрілу громадянську позицію.</w:t>
      </w:r>
    </w:p>
    <w:p w14:paraId="70484777" w14:textId="77777777" w:rsidR="00A36FAB" w:rsidRPr="00A36FAB" w:rsidRDefault="00A36FAB" w:rsidP="00A36FAB">
      <w:pPr>
        <w:spacing w:before="320" w:after="160"/>
        <w:jc w:val="both"/>
        <w:rPr>
          <w:lang w:val="ru-RU"/>
        </w:rPr>
      </w:pPr>
      <w:r w:rsidRPr="00A36FAB">
        <w:rPr>
          <w:b/>
          <w:bCs/>
          <w:i/>
          <w:iCs/>
          <w:lang w:val="ru-RU"/>
        </w:rPr>
        <w:t>Лідерство у волонтерській діяльності і його вплив на позицію учасників</w:t>
      </w:r>
    </w:p>
    <w:p w14:paraId="1FEA8696" w14:textId="77777777" w:rsidR="00A36FAB" w:rsidRPr="00A36FAB" w:rsidRDefault="00A36FAB" w:rsidP="00A36FAB">
      <w:pPr>
        <w:spacing w:after="160" w:line="360" w:lineRule="auto"/>
        <w:ind w:firstLine="720"/>
        <w:jc w:val="both"/>
        <w:rPr>
          <w:lang w:val="ru-RU"/>
        </w:rPr>
      </w:pPr>
      <w:r w:rsidRPr="00A36FAB">
        <w:rPr>
          <w:lang w:val="ru-RU"/>
        </w:rPr>
        <w:t>Лідерство є одним із найбільш значущих міжособистісних чинників, що визначають характер групового досвіду і його наслідки для громадянської позиції учасників. Лідер волонтерської команди або організації є «рольовою моделлю» громадянськості і одночасно «архітектором середовища», що сприяє або перешкоджає громадянському розвитку команди.</w:t>
      </w:r>
    </w:p>
    <w:p w14:paraId="0339F7B2" w14:textId="77777777" w:rsidR="00A36FAB" w:rsidRPr="00A36FAB" w:rsidRDefault="00A36FAB" w:rsidP="00A36FAB">
      <w:pPr>
        <w:spacing w:after="160" w:line="360" w:lineRule="auto"/>
        <w:ind w:firstLine="720"/>
        <w:jc w:val="both"/>
        <w:rPr>
          <w:lang w:val="ru-RU"/>
        </w:rPr>
      </w:pPr>
      <w:r w:rsidRPr="00A36FAB">
        <w:rPr>
          <w:lang w:val="ru-RU"/>
        </w:rPr>
        <w:t>Теорія трансформаційного лідерства (</w:t>
      </w:r>
      <w:r>
        <w:t>Bass</w:t>
      </w:r>
      <w:r w:rsidRPr="00A36FAB">
        <w:rPr>
          <w:lang w:val="ru-RU"/>
        </w:rPr>
        <w:t xml:space="preserve"> &amp; </w:t>
      </w:r>
      <w:r>
        <w:t>Riggio</w:t>
      </w:r>
      <w:r w:rsidRPr="00A36FAB">
        <w:rPr>
          <w:lang w:val="ru-RU"/>
        </w:rPr>
        <w:t>, 2006) описує тип лідера, що впливає на послідовників через натхнення, ціннісне моделювання і стимулювання інтелектуального розвитку. У контексті волонтерства трансформаційне лідерство виявляється у здатності лідера: формулювати і транслювати суспільно значущу місію («ми не просто допомагаємо — ми змінюємо суспільство»); моделювати активну громадянську позицію через власний приклад; надавати членам команди реальну автономію і підтримувати їхній суб'єктний розвиток; зв'язувати конкретні завдання команди з ширшими суспільними цінностями.</w:t>
      </w:r>
    </w:p>
    <w:p w14:paraId="61E01AEA" w14:textId="77777777" w:rsidR="00A36FAB" w:rsidRPr="00A36FAB" w:rsidRDefault="00A36FAB" w:rsidP="00A36FAB">
      <w:pPr>
        <w:spacing w:after="160" w:line="360" w:lineRule="auto"/>
        <w:ind w:firstLine="720"/>
        <w:jc w:val="both"/>
        <w:rPr>
          <w:lang w:val="ru-RU"/>
        </w:rPr>
      </w:pPr>
      <w:r w:rsidRPr="00A36FAB">
        <w:rPr>
          <w:lang w:val="ru-RU"/>
        </w:rPr>
        <w:t>Херман і Плоткін (</w:t>
      </w:r>
      <w:r>
        <w:t>Herman</w:t>
      </w:r>
      <w:r w:rsidRPr="00A36FAB">
        <w:rPr>
          <w:lang w:val="ru-RU"/>
        </w:rPr>
        <w:t xml:space="preserve"> &amp; </w:t>
      </w:r>
      <w:r>
        <w:t>Plotkin</w:t>
      </w:r>
      <w:r w:rsidRPr="00A36FAB">
        <w:rPr>
          <w:lang w:val="ru-RU"/>
        </w:rPr>
        <w:t>, 2022) емпірично показали, що якість трансформаційного лідерства є значущим модератором зв'язку між участю у волонтерстві і розвитком активної громадянської позиції: при сильному трансформаційному лідерстві цей зв'язок суттєво посилюється. Це є одним із найважливіших аргументів на користь включення розвитку лідерства до програм підготовки організаторів волонтерської діяльності.</w:t>
      </w:r>
    </w:p>
    <w:p w14:paraId="6D756623" w14:textId="77777777" w:rsidR="00A36FAB" w:rsidRPr="00A36FAB" w:rsidRDefault="00A36FAB" w:rsidP="00A36FAB">
      <w:pPr>
        <w:spacing w:before="320" w:after="160"/>
        <w:jc w:val="both"/>
        <w:rPr>
          <w:lang w:val="ru-RU"/>
        </w:rPr>
      </w:pPr>
      <w:r w:rsidRPr="00A36FAB">
        <w:rPr>
          <w:b/>
          <w:bCs/>
          <w:i/>
          <w:iCs/>
          <w:lang w:val="ru-RU"/>
        </w:rPr>
        <w:t xml:space="preserve">Наставництво і </w:t>
      </w:r>
      <w:r>
        <w:rPr>
          <w:b/>
          <w:bCs/>
          <w:i/>
          <w:iCs/>
        </w:rPr>
        <w:t>mentoring</w:t>
      </w:r>
      <w:r w:rsidRPr="00A36FAB">
        <w:rPr>
          <w:b/>
          <w:bCs/>
          <w:i/>
          <w:iCs/>
          <w:lang w:val="ru-RU"/>
        </w:rPr>
        <w:t xml:space="preserve"> як чинники громадянської суб'єктності</w:t>
      </w:r>
    </w:p>
    <w:p w14:paraId="4BDC4978" w14:textId="77777777" w:rsidR="00A36FAB" w:rsidRPr="00A36FAB" w:rsidRDefault="00A36FAB" w:rsidP="00A36FAB">
      <w:pPr>
        <w:spacing w:after="160" w:line="360" w:lineRule="auto"/>
        <w:ind w:firstLine="720"/>
        <w:jc w:val="both"/>
        <w:rPr>
          <w:lang w:val="ru-RU"/>
        </w:rPr>
      </w:pPr>
      <w:r w:rsidRPr="00A36FAB">
        <w:rPr>
          <w:lang w:val="ru-RU"/>
        </w:rPr>
        <w:t>Менторство — системні відносини між більш досвідченим (ментором) і менш досвідченим (менті) волонтером, спрямовані на передачу досвіду, цінностей і компетентностей, — є недостатньо дослідженим, але потенційно потужним міжособистісним чинником формування активної громадянської позиції.</w:t>
      </w:r>
    </w:p>
    <w:p w14:paraId="5CFB6B11" w14:textId="77777777" w:rsidR="00A36FAB" w:rsidRPr="00A36FAB" w:rsidRDefault="00A36FAB" w:rsidP="00A36FAB">
      <w:pPr>
        <w:spacing w:after="160" w:line="360" w:lineRule="auto"/>
        <w:ind w:firstLine="720"/>
        <w:jc w:val="both"/>
        <w:rPr>
          <w:lang w:val="ru-RU"/>
        </w:rPr>
      </w:pPr>
      <w:r w:rsidRPr="00A36FAB">
        <w:rPr>
          <w:lang w:val="ru-RU"/>
        </w:rPr>
        <w:t>Механізм впливу менторства на громадянську позицію є багатоплановим. По-перше, ментор є живим прикладом реалізованої активної громадянської позиції — і через вікарне навчання (Бандура) надає менті наочне свідчення того, що така позиція є реальною і досяжною. По-друге, менторські відносини формують довіру і психологічну безпеку, необхідні для рефлексивного осмислення громадянського досвіду: у безпечному просторі менторства менті може ставити «незручні» питання про суспільство і власну роль у ньому. По-третє, ментор може цілеспрямовано стимулювати «критичне осмислення» суспільних структур (</w:t>
      </w:r>
      <w:r>
        <w:t>Freire</w:t>
      </w:r>
      <w:r w:rsidRPr="00A36FAB">
        <w:rPr>
          <w:lang w:val="ru-RU"/>
        </w:rPr>
        <w:t>) — що формує найбільш зрілий, «критично-трансформаційний» рівень громадянської позиції.</w:t>
      </w:r>
    </w:p>
    <w:p w14:paraId="34474949" w14:textId="77777777" w:rsidR="00A36FAB" w:rsidRPr="00A36FAB" w:rsidRDefault="00A36FAB" w:rsidP="00A36FAB">
      <w:pPr>
        <w:spacing w:after="160" w:line="360" w:lineRule="auto"/>
        <w:ind w:firstLine="720"/>
        <w:jc w:val="both"/>
        <w:rPr>
          <w:lang w:val="ru-RU"/>
        </w:rPr>
      </w:pPr>
      <w:r w:rsidRPr="00A36FAB">
        <w:rPr>
          <w:lang w:val="ru-RU"/>
        </w:rPr>
        <w:t>В умовах воєнного часу менторство у волонтерській діяльності набуває специфічного виміру: передача не лише практичного досвіду, а й досвіду «громадянської резилієнтності» — здатності підтримувати активну громадянську позицію в умовах хронічного стресу і невизначеності. Це є особливо цінним для волонтерів-початківців, що не мали попереднього досвіду суспільної активності в кризових умовах.</w:t>
      </w:r>
    </w:p>
    <w:p w14:paraId="2DD354C1" w14:textId="77777777" w:rsidR="00A36FAB" w:rsidRPr="00A36FAB" w:rsidRDefault="00A36FAB" w:rsidP="00A36FAB">
      <w:pPr>
        <w:spacing w:before="320" w:after="160"/>
        <w:jc w:val="both"/>
        <w:rPr>
          <w:lang w:val="ru-RU"/>
        </w:rPr>
      </w:pPr>
      <w:r w:rsidRPr="00A36FAB">
        <w:rPr>
          <w:b/>
          <w:bCs/>
          <w:i/>
          <w:iCs/>
          <w:lang w:val="ru-RU"/>
        </w:rPr>
        <w:t>Між- та внутрішньогрупові порівняння і формування громадянської самооцінки</w:t>
      </w:r>
    </w:p>
    <w:p w14:paraId="1F6744C9" w14:textId="77777777" w:rsidR="00A36FAB" w:rsidRPr="00A36FAB" w:rsidRDefault="00A36FAB" w:rsidP="00A36FAB">
      <w:pPr>
        <w:spacing w:after="160" w:line="360" w:lineRule="auto"/>
        <w:ind w:firstLine="720"/>
        <w:jc w:val="both"/>
        <w:rPr>
          <w:lang w:val="ru-RU"/>
        </w:rPr>
      </w:pPr>
      <w:r w:rsidRPr="00A36FAB">
        <w:rPr>
          <w:lang w:val="ru-RU"/>
        </w:rPr>
        <w:t>Теорія соціального порівняння Фестінгера (1954) описує схильність людини оцінювати власні погляди, здібності і досягнення через порівняння з іншими. У волонтерському середовищі соціальні порівняння відіграють важливу роль у формуванні громадянської самооцінки — оцінки себе як громадянина.</w:t>
      </w:r>
    </w:p>
    <w:p w14:paraId="57C6903C" w14:textId="77777777" w:rsidR="00A36FAB" w:rsidRPr="00A36FAB" w:rsidRDefault="00A36FAB" w:rsidP="00A36FAB">
      <w:pPr>
        <w:spacing w:after="160" w:line="360" w:lineRule="auto"/>
        <w:ind w:firstLine="720"/>
        <w:jc w:val="both"/>
        <w:rPr>
          <w:lang w:val="ru-RU"/>
        </w:rPr>
      </w:pPr>
      <w:r w:rsidRPr="00A36FAB">
        <w:rPr>
          <w:lang w:val="ru-RU"/>
        </w:rPr>
        <w:t>Внутрішньогрупові порівняння (з членами власної команди) є важливим джерелом інформації про власну суспільну ефективність. Спостерігаючи за тим, як більш досвідчені волонтери справляються зі складними суспільними завданнями, людина формує «соціальні стандарти» активної громадянської позиції і розуміє, чого можна досягти власними зусиллями.</w:t>
      </w:r>
    </w:p>
    <w:p w14:paraId="779836FE" w14:textId="77777777" w:rsidR="00A36FAB" w:rsidRPr="00A36FAB" w:rsidRDefault="00A36FAB" w:rsidP="00A36FAB">
      <w:pPr>
        <w:spacing w:after="160" w:line="360" w:lineRule="auto"/>
        <w:ind w:firstLine="720"/>
        <w:jc w:val="both"/>
        <w:rPr>
          <w:lang w:val="ru-RU"/>
        </w:rPr>
      </w:pPr>
      <w:r w:rsidRPr="00A36FAB">
        <w:rPr>
          <w:lang w:val="ru-RU"/>
        </w:rPr>
        <w:t>Міжгрупові порівняння (з людьми поза волонтерством) також є значущими: усвідомлення відмінності власної активної громадянської позиції від «типової» пасивності або байдужості підсилює волонтерську ідентичність і мотивацію суспільної активності. Саме цей механізм частково пояснює феномен «ефекту самовибору» — волонтери нерідко кажуть, що після початку волонтерства «не можуть уявити себе такими пасивними, якими були раніше».</w:t>
      </w:r>
    </w:p>
    <w:p w14:paraId="2582AF60" w14:textId="77777777" w:rsidR="00A36FAB" w:rsidRPr="00A36FAB" w:rsidRDefault="00A36FAB" w:rsidP="00A36FAB">
      <w:pPr>
        <w:spacing w:before="400" w:after="240"/>
        <w:jc w:val="center"/>
        <w:rPr>
          <w:lang w:val="ru-RU"/>
        </w:rPr>
      </w:pPr>
      <w:r w:rsidRPr="00A36FAB">
        <w:rPr>
          <w:b/>
          <w:bCs/>
          <w:lang w:val="ru-RU"/>
        </w:rPr>
        <w:t>2.3. Організаційні та соціально-контекстуальні чинники</w:t>
      </w:r>
    </w:p>
    <w:p w14:paraId="218ECE84" w14:textId="77777777" w:rsidR="00A36FAB" w:rsidRPr="00A36FAB" w:rsidRDefault="00A36FAB" w:rsidP="00A36FAB">
      <w:pPr>
        <w:spacing w:after="160" w:line="360" w:lineRule="auto"/>
        <w:ind w:firstLine="720"/>
        <w:jc w:val="both"/>
        <w:rPr>
          <w:lang w:val="ru-RU"/>
        </w:rPr>
      </w:pPr>
      <w:r w:rsidRPr="00A36FAB">
        <w:rPr>
          <w:lang w:val="ru-RU"/>
        </w:rPr>
        <w:t>Третій рівень системи чинників — організаційний і соціально-контекстуальний — охоплює характеристики організаційного середовища і широкого соціального контексту, що визначають «зовнішні умови» формування громадянської позиції. Ці чинники є «надособистісними»: вони діють незалежно від характеристик конкретного волонтера, але суттєво посилюють або послаблюють ефект внутрішньоособистісних і групових чинників.</w:t>
      </w:r>
    </w:p>
    <w:p w14:paraId="7E957338" w14:textId="77777777" w:rsidR="00A36FAB" w:rsidRPr="00A36FAB" w:rsidRDefault="00A36FAB" w:rsidP="00A36FAB">
      <w:pPr>
        <w:spacing w:before="320" w:after="160"/>
        <w:jc w:val="both"/>
        <w:rPr>
          <w:lang w:val="ru-RU"/>
        </w:rPr>
      </w:pPr>
      <w:r w:rsidRPr="00A36FAB">
        <w:rPr>
          <w:b/>
          <w:bCs/>
          <w:i/>
          <w:iCs/>
          <w:lang w:val="ru-RU"/>
        </w:rPr>
        <w:t>Характеристики волонтерської організації як середовища формування позиції</w:t>
      </w:r>
    </w:p>
    <w:p w14:paraId="4672204F" w14:textId="77777777" w:rsidR="00A36FAB" w:rsidRPr="00A36FAB" w:rsidRDefault="00A36FAB" w:rsidP="00A36FAB">
      <w:pPr>
        <w:spacing w:after="160" w:line="360" w:lineRule="auto"/>
        <w:ind w:firstLine="720"/>
        <w:jc w:val="both"/>
        <w:rPr>
          <w:lang w:val="ru-RU"/>
        </w:rPr>
      </w:pPr>
      <w:r w:rsidRPr="00A36FAB">
        <w:rPr>
          <w:lang w:val="ru-RU"/>
        </w:rPr>
        <w:t>Волонтерська організація є основним організаційним контекстом волонтерської діяльності і суттєво визначає, чи стане ця діяльність середовищем розвитку активної громадянської позиції. Дослідження виявляють кілька ключових організаційних характеристик, що є значущими предикторами цього розвитку.</w:t>
      </w:r>
    </w:p>
    <w:p w14:paraId="234E3F02" w14:textId="77777777" w:rsidR="00A36FAB" w:rsidRPr="00A36FAB" w:rsidRDefault="00A36FAB" w:rsidP="00A36FAB">
      <w:pPr>
        <w:spacing w:after="160" w:line="360" w:lineRule="auto"/>
        <w:ind w:firstLine="720"/>
        <w:jc w:val="both"/>
        <w:rPr>
          <w:lang w:val="ru-RU"/>
        </w:rPr>
      </w:pPr>
      <w:r w:rsidRPr="00A36FAB">
        <w:rPr>
          <w:lang w:val="ru-RU"/>
        </w:rPr>
        <w:t>Ціннісна місія організації: організації з явною, артикульованою суспільною місією формують більш зрілу громадянську позицію своїх волонтерів порівняно з організаціями, що сфокусовані виключно на технічному виконанні завдань. Волонтер, що розуміє, чому його завдання є суспільно значущим (а не лише «що» він робить), набуває більш глибокого ціннісно-мотиваційного компонента позиції. Структура участі волонтерів у прийнятті рішень: організації, що надають волонтерам реальні механізми участі у формуванні стратегії і оцінки власної діяльності, виховують більш суб'єктних, ініціативних і громадянськи активних учасників.</w:t>
      </w:r>
    </w:p>
    <w:p w14:paraId="0BD3EE12" w14:textId="77777777" w:rsidR="00A36FAB" w:rsidRPr="00A36FAB" w:rsidRDefault="00A36FAB" w:rsidP="00A36FAB">
      <w:pPr>
        <w:spacing w:after="160" w:line="360" w:lineRule="auto"/>
        <w:ind w:firstLine="720"/>
        <w:jc w:val="both"/>
        <w:rPr>
          <w:lang w:val="ru-RU"/>
        </w:rPr>
      </w:pPr>
      <w:r w:rsidRPr="00A36FAB">
        <w:rPr>
          <w:lang w:val="ru-RU"/>
        </w:rPr>
        <w:t>Наявність навчального і рефлексивного компонента: організації, що системно включають навчання, психоедукацію і рефлексивні практики у свою діяльність, забезпечують значно вищий рівень розвитку громадянської позиції. Позаяк, за даними досліджень, саме рефлексивний компонент є найважливішою умовою трансформації волонтерського досвіду на позицію, наявність або відсутність цього компонента в організації є потужним організаційним чинником.</w:t>
      </w:r>
    </w:p>
    <w:p w14:paraId="5C60E0CF" w14:textId="77777777" w:rsidR="00A36FAB" w:rsidRPr="00A36FAB" w:rsidRDefault="00A36FAB" w:rsidP="00A36FAB">
      <w:pPr>
        <w:spacing w:before="320" w:after="160"/>
        <w:jc w:val="both"/>
        <w:rPr>
          <w:lang w:val="ru-RU"/>
        </w:rPr>
      </w:pPr>
      <w:r w:rsidRPr="00A36FAB">
        <w:rPr>
          <w:b/>
          <w:bCs/>
          <w:i/>
          <w:iCs/>
          <w:lang w:val="ru-RU"/>
        </w:rPr>
        <w:t>Психологічний клімат, організаційна культура і суб'єктна активність</w:t>
      </w:r>
    </w:p>
    <w:p w14:paraId="0B9D4EDA" w14:textId="77777777" w:rsidR="00A36FAB" w:rsidRPr="00A36FAB" w:rsidRDefault="00A36FAB" w:rsidP="00A36FAB">
      <w:pPr>
        <w:spacing w:after="160" w:line="360" w:lineRule="auto"/>
        <w:ind w:firstLine="720"/>
        <w:jc w:val="both"/>
        <w:rPr>
          <w:lang w:val="ru-RU"/>
        </w:rPr>
      </w:pPr>
      <w:r w:rsidRPr="00A36FAB">
        <w:rPr>
          <w:lang w:val="ru-RU"/>
        </w:rPr>
        <w:t>Психологічний клімат організації — суб'єктивне переживання членами організації її психологічних характеристик: безпеки, підтримки, справедливості, відкритості до ініціативи — є важливим опосередковувальним чинником. Концепція психологічної безпеки (</w:t>
      </w:r>
      <w:r>
        <w:t>Edmondson</w:t>
      </w:r>
      <w:r w:rsidRPr="00A36FAB">
        <w:rPr>
          <w:lang w:val="ru-RU"/>
        </w:rPr>
        <w:t>, 1999, 2022) стверджує, що в середовищах з високим рівнем психологічної безпеки люди більш схильні до ризику, ініціативи, висловлення нестандартних ідей і відкритого зворотного зв'язку. Всі ці характеристики є ознаками активної громадянської позиції.</w:t>
      </w:r>
    </w:p>
    <w:p w14:paraId="2CE6B905" w14:textId="77777777" w:rsidR="00A36FAB" w:rsidRPr="00A36FAB" w:rsidRDefault="00A36FAB" w:rsidP="00A36FAB">
      <w:pPr>
        <w:spacing w:after="160" w:line="360" w:lineRule="auto"/>
        <w:ind w:firstLine="720"/>
        <w:jc w:val="both"/>
        <w:rPr>
          <w:lang w:val="ru-RU"/>
        </w:rPr>
      </w:pPr>
      <w:r w:rsidRPr="00A36FAB">
        <w:rPr>
          <w:lang w:val="ru-RU"/>
        </w:rPr>
        <w:t>Організаційна культура (</w:t>
      </w:r>
      <w:r>
        <w:t>Schein</w:t>
      </w:r>
      <w:r w:rsidRPr="00A36FAB">
        <w:rPr>
          <w:lang w:val="ru-RU"/>
        </w:rPr>
        <w:t>, 2017) — система цінностей, норм і практик, що формують «атмосферу» організації — є більш глибоким і стійким чинником порівняно з психологічним кліматом. Культура, що нормалізує і заохочує громадянську ініціативу, критичне мислення і суспільну відповідальність, формує відповідну позицію у своїх волонтерів через механізм «культурного научіння»: людина, що тривалий час перебуває у середовищі з певною культурою, поступово інтерналізує її норми і цінності як власні.</w:t>
      </w:r>
    </w:p>
    <w:p w14:paraId="2A54B4A8" w14:textId="77777777" w:rsidR="00A36FAB" w:rsidRPr="00A36FAB" w:rsidRDefault="00A36FAB" w:rsidP="00A36FAB">
      <w:pPr>
        <w:spacing w:before="320" w:after="160"/>
        <w:jc w:val="both"/>
        <w:rPr>
          <w:lang w:val="ru-RU"/>
        </w:rPr>
      </w:pPr>
      <w:r w:rsidRPr="00A36FAB">
        <w:rPr>
          <w:b/>
          <w:bCs/>
          <w:i/>
          <w:iCs/>
          <w:lang w:val="ru-RU"/>
        </w:rPr>
        <w:t>Суспільне визнання волонтерства і соціальна легітимація громадянської ролі</w:t>
      </w:r>
    </w:p>
    <w:p w14:paraId="0EA36195" w14:textId="77777777" w:rsidR="00A36FAB" w:rsidRPr="00A36FAB" w:rsidRDefault="00A36FAB" w:rsidP="00A36FAB">
      <w:pPr>
        <w:spacing w:after="160" w:line="360" w:lineRule="auto"/>
        <w:ind w:firstLine="720"/>
        <w:jc w:val="both"/>
        <w:rPr>
          <w:lang w:val="ru-RU"/>
        </w:rPr>
      </w:pPr>
      <w:r w:rsidRPr="00A36FAB">
        <w:rPr>
          <w:lang w:val="ru-RU"/>
        </w:rPr>
        <w:t>Суспільне визнання волонтерства є потужним позаорганізаційним чинником, що впливає на громадянську позицію через механізм «соціальної легітимації» громадянської ролі. Коли суспільство — через медіа, офіційні відзнаки, публічний дискурс — підтверджує значущість і цінність волонтерської діяльності, це здійснює кілька психологічних ефектів.</w:t>
      </w:r>
    </w:p>
    <w:p w14:paraId="2CE34EB9" w14:textId="77777777" w:rsidR="00A36FAB" w:rsidRPr="00A36FAB" w:rsidRDefault="00A36FAB" w:rsidP="00A36FAB">
      <w:pPr>
        <w:spacing w:after="160" w:line="360" w:lineRule="auto"/>
        <w:ind w:firstLine="720"/>
        <w:jc w:val="both"/>
        <w:rPr>
          <w:lang w:val="ru-RU"/>
        </w:rPr>
      </w:pPr>
      <w:r w:rsidRPr="00A36FAB">
        <w:rPr>
          <w:lang w:val="ru-RU"/>
        </w:rPr>
        <w:t>По-перше, суспільне визнання підвищує «рольовий авторитет» волонтерства: принятність суспільно значущої ролі в очах інших є важливою умовою її інтерналізації у власну ідентичність (теорія рольової ідентичності Страйкера). По-друге, воно знижує соціальну «ціну» активної громадянської позиції: у культурі, де волонтерство є нормальним і схвалюваним, людині значно легше ідентифікуватися як активний/-а громадянин/-ка без страху бути сприйнятою як «дивачка/-чок» або «фанатик/-чка». По-третє, суспільне визнання підсилює відчуття суспільної ефективності: «мої дії видимі і мають значення для суспільства» є важливим підкріпленням громадянської суб'єктності.</w:t>
      </w:r>
    </w:p>
    <w:p w14:paraId="274FCE86" w14:textId="77777777" w:rsidR="00A36FAB" w:rsidRPr="00A36FAB" w:rsidRDefault="00A36FAB" w:rsidP="00A36FAB">
      <w:pPr>
        <w:spacing w:after="160" w:line="360" w:lineRule="auto"/>
        <w:ind w:firstLine="720"/>
        <w:jc w:val="both"/>
        <w:rPr>
          <w:lang w:val="ru-RU"/>
        </w:rPr>
      </w:pPr>
      <w:r w:rsidRPr="00A36FAB">
        <w:rPr>
          <w:lang w:val="ru-RU"/>
        </w:rPr>
        <w:t>В Україні після 24 лютого 2022 року суспільне визнання волонтерства досягло безпрецедентно високого рівня, що є одним із соціально-контекстуальних чинників, що пояснюють масову громадянську мобілізацію. Цей чинник важливо враховувати при плануванні постконфліктних програм підтримки волонтерства: зниження суспільного визнання після закінчення активної фази конфлікту може мати демотивуючий ефект для формування і підтримки активної громадянської позиції.</w:t>
      </w:r>
    </w:p>
    <w:p w14:paraId="3BB2B0D0" w14:textId="77777777" w:rsidR="00A36FAB" w:rsidRPr="00A36FAB" w:rsidRDefault="00A36FAB" w:rsidP="00A36FAB">
      <w:pPr>
        <w:spacing w:before="320" w:after="160"/>
        <w:jc w:val="both"/>
        <w:rPr>
          <w:lang w:val="ru-RU"/>
        </w:rPr>
      </w:pPr>
      <w:r w:rsidRPr="00A36FAB">
        <w:rPr>
          <w:b/>
          <w:bCs/>
          <w:i/>
          <w:iCs/>
          <w:lang w:val="ru-RU"/>
        </w:rPr>
        <w:t>Воєнний контекст як чинник прискореного розвитку громадянської позиції</w:t>
      </w:r>
    </w:p>
    <w:p w14:paraId="5135F600" w14:textId="77777777" w:rsidR="00A36FAB" w:rsidRPr="00A36FAB" w:rsidRDefault="00A36FAB" w:rsidP="00A36FAB">
      <w:pPr>
        <w:spacing w:after="160" w:line="360" w:lineRule="auto"/>
        <w:ind w:firstLine="720"/>
        <w:jc w:val="both"/>
        <w:rPr>
          <w:lang w:val="ru-RU"/>
        </w:rPr>
      </w:pPr>
      <w:r w:rsidRPr="00A36FAB">
        <w:rPr>
          <w:lang w:val="ru-RU"/>
        </w:rPr>
        <w:t>Воєнний контекст є унікальним соціально-контекстуальним чинником, що радикально змінює умови і динаміку формування активної громадянської позиції через волонтерську діяльність. Три психологічних механізми цього впливу є особливо важливими для нашого дослідження.</w:t>
      </w:r>
    </w:p>
    <w:p w14:paraId="1E2B410F" w14:textId="77777777" w:rsidR="00A36FAB" w:rsidRPr="00A36FAB" w:rsidRDefault="00A36FAB" w:rsidP="00A36FAB">
      <w:pPr>
        <w:spacing w:after="160" w:line="360" w:lineRule="auto"/>
        <w:ind w:firstLine="720"/>
        <w:jc w:val="both"/>
        <w:rPr>
          <w:lang w:val="ru-RU"/>
        </w:rPr>
      </w:pPr>
      <w:r w:rsidRPr="00A36FAB">
        <w:rPr>
          <w:lang w:val="ru-RU"/>
        </w:rPr>
        <w:t>Екзистенційна актуалізація: збройний конфлікт є екзистенційною загрозою для спільноти, що актуалізує питання «хто я і за що я стою», «що для мене є важливим до такого ступеня, що я готовий/-а діяти заради цього». Ця актуалізація прискорює процес ціннісного самовизначення і рольової ідентифікації — процеси, що в мирний час можуть відбуватися роками. Теорія управління страхом смерті (</w:t>
      </w:r>
      <w:r>
        <w:t>Terror</w:t>
      </w:r>
      <w:r w:rsidRPr="00A36FAB">
        <w:rPr>
          <w:lang w:val="ru-RU"/>
        </w:rPr>
        <w:t xml:space="preserve"> </w:t>
      </w:r>
      <w:r>
        <w:t>Management</w:t>
      </w:r>
      <w:r w:rsidRPr="00A36FAB">
        <w:rPr>
          <w:lang w:val="ru-RU"/>
        </w:rPr>
        <w:t xml:space="preserve"> </w:t>
      </w:r>
      <w:r>
        <w:t>Theory</w:t>
      </w:r>
      <w:r w:rsidRPr="00A36FAB">
        <w:rPr>
          <w:lang w:val="ru-RU"/>
        </w:rPr>
        <w:t xml:space="preserve">, </w:t>
      </w:r>
      <w:r>
        <w:t>Greenberg</w:t>
      </w:r>
      <w:r w:rsidRPr="00A36FAB">
        <w:rPr>
          <w:lang w:val="ru-RU"/>
        </w:rPr>
        <w:t xml:space="preserve"> </w:t>
      </w:r>
      <w:r>
        <w:t>et</w:t>
      </w:r>
      <w:r w:rsidRPr="00A36FAB">
        <w:rPr>
          <w:lang w:val="ru-RU"/>
        </w:rPr>
        <w:t xml:space="preserve"> </w:t>
      </w:r>
      <w:r>
        <w:t>al</w:t>
      </w:r>
      <w:r w:rsidRPr="00A36FAB">
        <w:rPr>
          <w:lang w:val="ru-RU"/>
        </w:rPr>
        <w:t>., 1986, 2022) описує, як близькість смерті посилює потребу в ідентифікації з надіндивідуальними ціннісними системами (нацією, культурою, демократичними принципами) — що є потужним поштовхом до формування громадянської позиції.</w:t>
      </w:r>
    </w:p>
    <w:p w14:paraId="7C6B94DE" w14:textId="77777777" w:rsidR="00A36FAB" w:rsidRPr="00A36FAB" w:rsidRDefault="00A36FAB" w:rsidP="00A36FAB">
      <w:pPr>
        <w:spacing w:after="160" w:line="360" w:lineRule="auto"/>
        <w:ind w:firstLine="720"/>
        <w:jc w:val="both"/>
        <w:rPr>
          <w:lang w:val="ru-RU"/>
        </w:rPr>
      </w:pPr>
      <w:r w:rsidRPr="00A36FAB">
        <w:rPr>
          <w:lang w:val="ru-RU"/>
        </w:rPr>
        <w:t>Колективна мобілізація і «ефект спільного страждання» (</w:t>
      </w:r>
      <w:r>
        <w:t>Vollhardt</w:t>
      </w:r>
      <w:r w:rsidRPr="00A36FAB">
        <w:rPr>
          <w:lang w:val="ru-RU"/>
        </w:rPr>
        <w:t>, 2015): спільне переживання загрози і втрат формує міцні узи солідарності і колективної ідентичності, що є ціннісним ядром громадянської позиції. Волонтер, що поділяє із сотнями тисяч інших людей досвід суспільного спротиву, набуває «громадянської ідентичності через спільну долю» — ідентичності, що є особливо стійкою і глибокою.</w:t>
      </w:r>
    </w:p>
    <w:p w14:paraId="463B003C" w14:textId="77777777" w:rsidR="00A36FAB" w:rsidRPr="00A36FAB" w:rsidRDefault="00A36FAB" w:rsidP="00A36FAB">
      <w:pPr>
        <w:spacing w:after="160" w:line="360" w:lineRule="auto"/>
        <w:ind w:firstLine="720"/>
        <w:jc w:val="both"/>
        <w:rPr>
          <w:lang w:val="ru-RU"/>
        </w:rPr>
      </w:pPr>
      <w:r w:rsidRPr="00A36FAB">
        <w:rPr>
          <w:lang w:val="ru-RU"/>
        </w:rPr>
        <w:t>Відчуття власної суспільної необхідності: в умовах збройного конфлікту волонтерська діяльність є не лише «корисною», а й реально критично важливою для виживання суспільства. Це «необхідне волонтерство» є потужним джерелом громадянської самоефективності: «я роблю те, без чого суспільство не виживе» є максимально сильним підтвердженням власної суспільної значущості і суб'єктності.</w:t>
      </w:r>
    </w:p>
    <w:p w14:paraId="6084D3BD" w14:textId="77777777" w:rsidR="00A36FAB" w:rsidRPr="00A36FAB" w:rsidRDefault="00A36FAB" w:rsidP="00A36FAB">
      <w:pPr>
        <w:spacing w:before="320" w:after="160"/>
        <w:jc w:val="both"/>
        <w:rPr>
          <w:lang w:val="ru-RU"/>
        </w:rPr>
      </w:pPr>
      <w:r w:rsidRPr="00A36FAB">
        <w:rPr>
          <w:b/>
          <w:bCs/>
          <w:i/>
          <w:iCs/>
          <w:lang w:val="ru-RU"/>
        </w:rPr>
        <w:t>Модель взаємодії внутрішньоособистісних, міжособистісних і контекстуальних чинників</w:t>
      </w:r>
    </w:p>
    <w:p w14:paraId="62BBE09C" w14:textId="77777777" w:rsidR="00A36FAB" w:rsidRPr="00A36FAB" w:rsidRDefault="00A36FAB" w:rsidP="00A36FAB">
      <w:pPr>
        <w:spacing w:after="160" w:line="360" w:lineRule="auto"/>
        <w:ind w:firstLine="720"/>
        <w:jc w:val="both"/>
        <w:rPr>
          <w:lang w:val="ru-RU"/>
        </w:rPr>
      </w:pPr>
      <w:r w:rsidRPr="00A36FAB">
        <w:rPr>
          <w:lang w:val="ru-RU"/>
        </w:rPr>
        <w:t>Розглянуті вище чинники трьох рівнів не діють незалежно один від одного — вони утворюють системну динаміку взаємних впливів, посилень і компенсацій. Для опису цієї динаміки пропонуємо інтегративну трирівневу модель, що відповідає загальній логіці екологічного підходу Бронфенбреннера (1979) і теорії систем Берталанфі.</w:t>
      </w:r>
    </w:p>
    <w:p w14:paraId="5CA4B08A" w14:textId="77777777" w:rsidR="00A36FAB" w:rsidRPr="00A36FAB" w:rsidRDefault="00A36FAB" w:rsidP="00A36FAB">
      <w:pPr>
        <w:spacing w:after="160" w:line="360" w:lineRule="auto"/>
        <w:ind w:firstLine="720"/>
        <w:jc w:val="both"/>
        <w:rPr>
          <w:lang w:val="ru-RU"/>
        </w:rPr>
      </w:pPr>
      <w:r w:rsidRPr="00A36FAB">
        <w:rPr>
          <w:lang w:val="ru-RU"/>
        </w:rPr>
        <w:t>Ядро моделі — внутрішньоособистісний рівень — включає мотивацію, цінності, самоефективність, резилієнтність і рефлексивність. Ці чинники є «внутрішнім середовищем» особистості, що визначає базову сприйнятливість до громадянського розвитку. Без певного рівня розвитку внутрішньоособистісних чинників (особливо ціннісно-мотиваційних і самоефективнісних) ефект зовнішніх чинників є мінімальним.</w:t>
      </w:r>
    </w:p>
    <w:p w14:paraId="35157F3E" w14:textId="77777777" w:rsidR="00A36FAB" w:rsidRPr="00A36FAB" w:rsidRDefault="00A36FAB" w:rsidP="00A36FAB">
      <w:pPr>
        <w:spacing w:after="160" w:line="360" w:lineRule="auto"/>
        <w:ind w:firstLine="720"/>
        <w:jc w:val="both"/>
        <w:rPr>
          <w:lang w:val="ru-RU"/>
        </w:rPr>
      </w:pPr>
      <w:r w:rsidRPr="00A36FAB">
        <w:rPr>
          <w:lang w:val="ru-RU"/>
        </w:rPr>
        <w:t>Мікросередовище — міжособистісний і груповий рівень — охоплює командну взаємодію, лідерство, менторство і соціальну підтримку. Цей рівень є «передавальним ланцюгом» між зовнішнім контекстом і внутрішнім розвитком: саме через командний досвід і міжособистісні взаємини зовнішній волонтерський досвід «запускає» внутрішньоособистісні процеси. Ключовим висновком є те, що якість мікросередовища є «множником» для внутрішньоособистісних чинників: при сприятливому мікросередовищі навіть скромні внутрішньоособистісні ресурси дають значущий розвиток громадянської позиції.</w:t>
      </w:r>
    </w:p>
    <w:p w14:paraId="14BF3096" w14:textId="77777777" w:rsidR="00A36FAB" w:rsidRPr="00A36FAB" w:rsidRDefault="00A36FAB" w:rsidP="00A36FAB">
      <w:pPr>
        <w:spacing w:after="160" w:line="360" w:lineRule="auto"/>
        <w:ind w:firstLine="720"/>
        <w:jc w:val="both"/>
        <w:rPr>
          <w:lang w:val="ru-RU"/>
        </w:rPr>
      </w:pPr>
      <w:r w:rsidRPr="00A36FAB">
        <w:rPr>
          <w:lang w:val="ru-RU"/>
        </w:rPr>
        <w:t>Макросередовище — організаційний і соціально-контекстуальний рівень — визначає «рамкові умови» і нормативний клімат для громадянської активності. Його вплив є менш безпосереднім, але більш тотальним: воно задає «правила гри», формує норми і очікування, у межах яких функціонують нижчі рівні. Воєнний контекст і суспільне визнання є особливо потужними макросередовищними чинниками, що можуть компенсувати частину обмежень нижчих рівнів.</w:t>
      </w:r>
    </w:p>
    <w:p w14:paraId="05B7B3C7" w14:textId="77777777" w:rsidR="00A36FAB" w:rsidRPr="00A36FAB" w:rsidRDefault="00A36FAB" w:rsidP="00A36FAB">
      <w:pPr>
        <w:spacing w:after="160" w:line="360" w:lineRule="auto"/>
        <w:ind w:firstLine="720"/>
        <w:jc w:val="both"/>
        <w:rPr>
          <w:lang w:val="ru-RU"/>
        </w:rPr>
      </w:pPr>
      <w:r w:rsidRPr="00A36FAB">
        <w:rPr>
          <w:lang w:val="ru-RU"/>
        </w:rPr>
        <w:t>Ключовою характеристикою запропонованої моделі є взаємна каузальність між рівнями: вплив іде не лише «зверху вниз» (від контексту до особистості), а й «знизу вгору» (особистість з розвиненою громадянською позицією змінює організаційне середовище) і «горизонтально» (якість командної взаємодії визначається і особистісними характеристиками, і організаційним кліматом одночасно). Ця динамічна взаємодія є предметом емпіричної верифікації у третьому розділі.</w:t>
      </w:r>
    </w:p>
    <w:p w14:paraId="73787F21" w14:textId="77777777" w:rsidR="00A36FAB" w:rsidRPr="00A36FAB" w:rsidRDefault="00A36FAB" w:rsidP="00A36FAB">
      <w:pPr>
        <w:spacing w:after="160" w:line="360" w:lineRule="auto"/>
        <w:ind w:firstLine="720"/>
        <w:jc w:val="both"/>
        <w:rPr>
          <w:lang w:val="ru-RU"/>
        </w:rPr>
      </w:pPr>
      <w:r w:rsidRPr="00A36FAB">
        <w:rPr>
          <w:lang w:val="ru-RU"/>
        </w:rPr>
        <w:t>Висновки до розділу 2. У другому розділі систематизовано соціально-психологічні чинники формування активної громадянської позиції у волонтерській діяльності на трьох рівнях. На внутрішньоособистісному рівні ключовими чинниками є ціннісна внутрішня мотивація, «самовиходячі» ціннісні орієнтації за Шварцем, громадянська самоефективність (найпотужніший предиктор), психологічна стійкість і самоспівчуття, а також диспозиційна рефлексивність. На міжособистісному і груповому рівні — соціальна підтримка команди, групова згуртованість і колективна громадянська ідентичність, трансформаційне лідерство, менторство і механізми соціального порівняння. На організаційному і контекстуальному рівні — ціннісна місія і участь волонтерів у прийнятті рішень, психологічна безпека і організаційна культура, суспільне визнання волонтерства і воєнний контекст як акселератор. Запропонована трирівнева інтегративна модель описує динамічну взаємодію чинників усіх рівнів і є теоретичним підґрунтям для третього розділу.</w:t>
      </w:r>
    </w:p>
    <w:p w14:paraId="70B20AC6" w14:textId="77777777" w:rsidR="00A36FAB" w:rsidRDefault="00A36FAB" w:rsidP="00863CD2">
      <w:pPr>
        <w:spacing w:before="200" w:after="120"/>
        <w:jc w:val="both"/>
        <w:rPr>
          <w:b/>
          <w:bCs/>
          <w:lang w:val="ru-RU"/>
        </w:rPr>
      </w:pPr>
    </w:p>
    <w:p w14:paraId="79543C72" w14:textId="77777777" w:rsidR="00A36FAB" w:rsidRDefault="00A36FAB" w:rsidP="00863CD2">
      <w:pPr>
        <w:spacing w:before="200" w:after="120"/>
        <w:jc w:val="both"/>
        <w:rPr>
          <w:b/>
          <w:bCs/>
          <w:lang w:val="ru-RU"/>
        </w:rPr>
      </w:pPr>
    </w:p>
    <w:p w14:paraId="2F9FDE9F" w14:textId="77777777" w:rsidR="00A36FAB" w:rsidRDefault="00A36FAB" w:rsidP="00863CD2">
      <w:pPr>
        <w:spacing w:before="200" w:after="120"/>
        <w:jc w:val="both"/>
        <w:rPr>
          <w:b/>
          <w:bCs/>
          <w:lang w:val="ru-RU"/>
        </w:rPr>
      </w:pPr>
    </w:p>
    <w:p w14:paraId="232C4152" w14:textId="77777777" w:rsidR="00A36FAB" w:rsidRPr="00A36FAB" w:rsidRDefault="00A36FAB" w:rsidP="00A36FAB">
      <w:pPr>
        <w:spacing w:before="480" w:after="280"/>
        <w:jc w:val="center"/>
        <w:rPr>
          <w:lang w:val="ru-RU"/>
        </w:rPr>
      </w:pPr>
      <w:r w:rsidRPr="00A36FAB">
        <w:rPr>
          <w:b/>
          <w:bCs/>
          <w:lang w:val="ru-RU"/>
        </w:rPr>
        <w:t>РОЗДІЛ 3</w:t>
      </w:r>
    </w:p>
    <w:p w14:paraId="73D2AC2B" w14:textId="77777777" w:rsidR="00A36FAB" w:rsidRPr="00A36FAB" w:rsidRDefault="00A36FAB" w:rsidP="00A36FAB">
      <w:pPr>
        <w:spacing w:before="480" w:after="280"/>
        <w:jc w:val="center"/>
        <w:rPr>
          <w:lang w:val="ru-RU"/>
        </w:rPr>
      </w:pPr>
      <w:r w:rsidRPr="00A36FAB">
        <w:rPr>
          <w:b/>
          <w:bCs/>
          <w:lang w:val="ru-RU"/>
        </w:rPr>
        <w:t>ЕМПІРИЧНЕ ДОСЛІДЖЕННЯ СОЦІАЛЬНО-ПСИХОЛОГІЧНИХ ЧИННИКІВ ФОРМУВАННЯ АКТИВНОЇ ГРОМАДЯНСЬКОЇ ПОЗИЦІЇ</w:t>
      </w:r>
    </w:p>
    <w:p w14:paraId="7423F577" w14:textId="77777777" w:rsidR="00A36FAB" w:rsidRPr="00A36FAB" w:rsidRDefault="00A36FAB" w:rsidP="00A36FAB">
      <w:pPr>
        <w:spacing w:before="400" w:after="240"/>
        <w:jc w:val="center"/>
        <w:rPr>
          <w:lang w:val="ru-RU"/>
        </w:rPr>
      </w:pPr>
      <w:r w:rsidRPr="00A36FAB">
        <w:rPr>
          <w:b/>
          <w:bCs/>
          <w:lang w:val="ru-RU"/>
        </w:rPr>
        <w:t>3.1. Методологія та організація дослідження</w:t>
      </w:r>
    </w:p>
    <w:p w14:paraId="228CBC36" w14:textId="77777777" w:rsidR="00A36FAB" w:rsidRPr="00A36FAB" w:rsidRDefault="00A36FAB" w:rsidP="00A36FAB">
      <w:pPr>
        <w:spacing w:before="320" w:after="160"/>
        <w:jc w:val="both"/>
        <w:rPr>
          <w:lang w:val="ru-RU"/>
        </w:rPr>
      </w:pPr>
      <w:r w:rsidRPr="00A36FAB">
        <w:rPr>
          <w:b/>
          <w:bCs/>
          <w:i/>
          <w:iCs/>
          <w:lang w:val="ru-RU"/>
        </w:rPr>
        <w:t>Мета, гіпотези та завдання дослідження</w:t>
      </w:r>
    </w:p>
    <w:p w14:paraId="0C1D1F57" w14:textId="77777777" w:rsidR="00A36FAB" w:rsidRPr="00A36FAB" w:rsidRDefault="00A36FAB" w:rsidP="00A36FAB">
      <w:pPr>
        <w:spacing w:after="160" w:line="360" w:lineRule="auto"/>
        <w:ind w:firstLine="720"/>
        <w:jc w:val="both"/>
        <w:rPr>
          <w:lang w:val="ru-RU"/>
        </w:rPr>
      </w:pPr>
      <w:r w:rsidRPr="00A36FAB">
        <w:rPr>
          <w:b/>
          <w:bCs/>
          <w:lang w:val="ru-RU"/>
        </w:rPr>
        <w:t>Мета емпіричного дослідження</w:t>
      </w:r>
      <w:r w:rsidRPr="00A36FAB">
        <w:rPr>
          <w:lang w:val="ru-RU"/>
        </w:rPr>
        <w:t xml:space="preserve"> — встановити і кількісно оцінити внесок соціально-психологічних чинників трьох рівнів (внутрішньоособистісного, міжособистісного і контекстуального) у формування активної громадянської позиції волонтерів, встановити відносну вагу і механізм взаємодії цих чинників та виявити типові профілі громадянської позиції і їх психологічні детермінанти.</w:t>
      </w:r>
    </w:p>
    <w:p w14:paraId="5447F72A" w14:textId="77777777" w:rsidR="00A36FAB" w:rsidRPr="00A36FAB" w:rsidRDefault="00A36FAB" w:rsidP="00A36FAB">
      <w:pPr>
        <w:spacing w:after="160" w:line="360" w:lineRule="auto"/>
        <w:ind w:firstLine="720"/>
        <w:jc w:val="both"/>
        <w:rPr>
          <w:lang w:val="ru-RU"/>
        </w:rPr>
      </w:pPr>
      <w:r w:rsidRPr="00A36FAB">
        <w:rPr>
          <w:lang w:val="ru-RU"/>
        </w:rPr>
        <w:t>Дизайн дослідження: крос-секційне кількісно-якісне («</w:t>
      </w:r>
      <w:r>
        <w:t>mixed</w:t>
      </w:r>
      <w:r w:rsidRPr="00A36FAB">
        <w:rPr>
          <w:lang w:val="ru-RU"/>
        </w:rPr>
        <w:t xml:space="preserve"> </w:t>
      </w:r>
      <w:r>
        <w:t>methods</w:t>
      </w:r>
      <w:r w:rsidRPr="00A36FAB">
        <w:rPr>
          <w:lang w:val="ru-RU"/>
        </w:rPr>
        <w:t xml:space="preserve">») з домінуванням кількісного компонента. Кількісна частина: опитувальникове дослідження (волонтери </w:t>
      </w:r>
      <w:r>
        <w:t>n</w:t>
      </w:r>
      <w:r w:rsidRPr="00A36FAB">
        <w:rPr>
          <w:lang w:val="ru-RU"/>
        </w:rPr>
        <w:t xml:space="preserve"> = 126, контрольна група </w:t>
      </w:r>
      <w:r>
        <w:t>n</w:t>
      </w:r>
      <w:r w:rsidRPr="00A36FAB">
        <w:rPr>
          <w:lang w:val="ru-RU"/>
        </w:rPr>
        <w:t xml:space="preserve"> = 63). Якісна частина: напівструктуровані інтерв'ю (</w:t>
      </w:r>
      <w:r>
        <w:t>n</w:t>
      </w:r>
      <w:r w:rsidRPr="00A36FAB">
        <w:rPr>
          <w:lang w:val="ru-RU"/>
        </w:rPr>
        <w:t xml:space="preserve"> = 30).</w:t>
      </w:r>
    </w:p>
    <w:p w14:paraId="67E1E6B0" w14:textId="77777777" w:rsidR="00A36FAB" w:rsidRPr="00A36FAB" w:rsidRDefault="00A36FAB" w:rsidP="00A36FAB">
      <w:pPr>
        <w:spacing w:after="160" w:line="360" w:lineRule="auto"/>
        <w:ind w:firstLine="720"/>
        <w:jc w:val="both"/>
        <w:rPr>
          <w:lang w:val="ru-RU"/>
        </w:rPr>
      </w:pPr>
      <w:r w:rsidRPr="00A36FAB">
        <w:rPr>
          <w:lang w:val="ru-RU"/>
        </w:rPr>
        <w:t>Гіпотези:</w:t>
      </w:r>
    </w:p>
    <w:p w14:paraId="605BE55F" w14:textId="77777777" w:rsidR="00A36FAB" w:rsidRPr="00A36FAB" w:rsidRDefault="00A36FAB" w:rsidP="00A36FAB">
      <w:pPr>
        <w:spacing w:after="160" w:line="360" w:lineRule="auto"/>
        <w:ind w:firstLine="720"/>
        <w:jc w:val="both"/>
        <w:rPr>
          <w:lang w:val="ru-RU"/>
        </w:rPr>
      </w:pPr>
      <w:r w:rsidRPr="00A36FAB">
        <w:rPr>
          <w:b/>
          <w:bCs/>
          <w:lang w:val="ru-RU"/>
        </w:rPr>
        <w:t>Г1 (основна):</w:t>
      </w:r>
      <w:r w:rsidRPr="00A36FAB">
        <w:rPr>
          <w:lang w:val="ru-RU"/>
        </w:rPr>
        <w:t xml:space="preserve"> волонтери демонструють значуще вищий рівень активної громадянської позиції порівняно з контрольною групою за всіма трьома компонентами.</w:t>
      </w:r>
    </w:p>
    <w:p w14:paraId="407B5BE2" w14:textId="77777777" w:rsidR="00A36FAB" w:rsidRPr="00A36FAB" w:rsidRDefault="00A36FAB" w:rsidP="00A36FAB">
      <w:pPr>
        <w:spacing w:after="160" w:line="360" w:lineRule="auto"/>
        <w:ind w:firstLine="720"/>
        <w:jc w:val="both"/>
        <w:rPr>
          <w:lang w:val="ru-RU"/>
        </w:rPr>
      </w:pPr>
      <w:r w:rsidRPr="00A36FAB">
        <w:rPr>
          <w:b/>
          <w:bCs/>
          <w:lang w:val="ru-RU"/>
        </w:rPr>
        <w:t>Г2:</w:t>
      </w:r>
      <w:r w:rsidRPr="00A36FAB">
        <w:rPr>
          <w:lang w:val="ru-RU"/>
        </w:rPr>
        <w:t xml:space="preserve"> серед внутрішньоособистісних чинників громадянська самоефективність є найбільш потужним предиктором (</w:t>
      </w:r>
      <w:r>
        <w:t>β</w:t>
      </w:r>
      <w:r w:rsidRPr="00A36FAB">
        <w:rPr>
          <w:lang w:val="ru-RU"/>
        </w:rPr>
        <w:t xml:space="preserve"> ≥ 0,30 у множинній регресії).</w:t>
      </w:r>
    </w:p>
    <w:p w14:paraId="5780B5EE" w14:textId="77777777" w:rsidR="00A36FAB" w:rsidRPr="00A36FAB" w:rsidRDefault="00A36FAB" w:rsidP="00A36FAB">
      <w:pPr>
        <w:spacing w:after="160" w:line="360" w:lineRule="auto"/>
        <w:ind w:firstLine="720"/>
        <w:jc w:val="both"/>
        <w:rPr>
          <w:lang w:val="ru-RU"/>
        </w:rPr>
      </w:pPr>
      <w:r w:rsidRPr="00A36FAB">
        <w:rPr>
          <w:b/>
          <w:bCs/>
          <w:lang w:val="ru-RU"/>
        </w:rPr>
        <w:t>Г3:</w:t>
      </w:r>
      <w:r w:rsidRPr="00A36FAB">
        <w:rPr>
          <w:lang w:val="ru-RU"/>
        </w:rPr>
        <w:t xml:space="preserve"> якість трансформаційного лідерства є значущим модератором зв'язку між тривалістю волонтерської участі і рівнем громадянської позиції.</w:t>
      </w:r>
    </w:p>
    <w:p w14:paraId="7FD05A93" w14:textId="77777777" w:rsidR="00A36FAB" w:rsidRPr="00A36FAB" w:rsidRDefault="00A36FAB" w:rsidP="00A36FAB">
      <w:pPr>
        <w:spacing w:after="160" w:line="360" w:lineRule="auto"/>
        <w:ind w:firstLine="720"/>
        <w:jc w:val="both"/>
        <w:rPr>
          <w:lang w:val="ru-RU"/>
        </w:rPr>
      </w:pPr>
      <w:r w:rsidRPr="00A36FAB">
        <w:rPr>
          <w:b/>
          <w:bCs/>
          <w:lang w:val="ru-RU"/>
        </w:rPr>
        <w:t>Г4:</w:t>
      </w:r>
      <w:r w:rsidRPr="00A36FAB">
        <w:rPr>
          <w:lang w:val="ru-RU"/>
        </w:rPr>
        <w:t xml:space="preserve"> рівень організаційної психологічної безпеки позитивно і значуще пов'язаний з поведінковим компонентом після контролю за внутрішньоособистісними чинниками.</w:t>
      </w:r>
    </w:p>
    <w:p w14:paraId="772FC7EA" w14:textId="77777777" w:rsidR="00A36FAB" w:rsidRPr="00A36FAB" w:rsidRDefault="00A36FAB" w:rsidP="00A36FAB">
      <w:pPr>
        <w:spacing w:after="160" w:line="360" w:lineRule="auto"/>
        <w:ind w:firstLine="720"/>
        <w:jc w:val="both"/>
        <w:rPr>
          <w:lang w:val="ru-RU"/>
        </w:rPr>
      </w:pPr>
      <w:r w:rsidRPr="00A36FAB">
        <w:rPr>
          <w:b/>
          <w:bCs/>
          <w:lang w:val="ru-RU"/>
        </w:rPr>
        <w:t>Г5:</w:t>
      </w:r>
      <w:r w:rsidRPr="00A36FAB">
        <w:rPr>
          <w:lang w:val="ru-RU"/>
        </w:rPr>
        <w:t xml:space="preserve"> на основі профілів компонентів виявляється щонайменше чотири типологічно відмінні «профілі» волонтерів.</w:t>
      </w:r>
    </w:p>
    <w:p w14:paraId="7F15486D" w14:textId="77777777" w:rsidR="00A36FAB" w:rsidRPr="00A36FAB" w:rsidRDefault="00A36FAB" w:rsidP="00A36FAB">
      <w:pPr>
        <w:spacing w:after="160" w:line="360" w:lineRule="auto"/>
        <w:ind w:firstLine="720"/>
        <w:jc w:val="both"/>
        <w:rPr>
          <w:lang w:val="ru-RU"/>
        </w:rPr>
      </w:pPr>
      <w:r w:rsidRPr="00A36FAB">
        <w:rPr>
          <w:b/>
          <w:bCs/>
          <w:lang w:val="ru-RU"/>
        </w:rPr>
        <w:t>Г6:</w:t>
      </w:r>
      <w:r w:rsidRPr="00A36FAB">
        <w:rPr>
          <w:lang w:val="ru-RU"/>
        </w:rPr>
        <w:t xml:space="preserve"> рефлексивний компонент є медіатором між тривалістю участі і рівнем поведінкового компонента.</w:t>
      </w:r>
    </w:p>
    <w:p w14:paraId="6E887781" w14:textId="77777777" w:rsidR="00A36FAB" w:rsidRPr="00A36FAB" w:rsidRDefault="00A36FAB" w:rsidP="00A36FAB">
      <w:pPr>
        <w:spacing w:before="320" w:after="160"/>
        <w:jc w:val="both"/>
        <w:rPr>
          <w:lang w:val="ru-RU"/>
        </w:rPr>
      </w:pPr>
      <w:r w:rsidRPr="00A36FAB">
        <w:rPr>
          <w:b/>
          <w:bCs/>
          <w:i/>
          <w:iCs/>
          <w:lang w:val="ru-RU"/>
        </w:rPr>
        <w:t>Характеристика вибірки</w:t>
      </w:r>
    </w:p>
    <w:p w14:paraId="045D7E16" w14:textId="77777777" w:rsidR="00A36FAB" w:rsidRPr="00A36FAB" w:rsidRDefault="00A36FAB" w:rsidP="00A36FAB">
      <w:pPr>
        <w:spacing w:after="160" w:line="360" w:lineRule="auto"/>
        <w:ind w:firstLine="720"/>
        <w:jc w:val="both"/>
        <w:rPr>
          <w:lang w:val="ru-RU"/>
        </w:rPr>
      </w:pPr>
      <w:r w:rsidRPr="00A36FAB">
        <w:rPr>
          <w:lang w:val="ru-RU"/>
        </w:rPr>
        <w:t>Дослідження проводилося у 2023–2024 роках, 16 організацій і 5 ЗВО шести регіонів України.</w:t>
      </w:r>
    </w:p>
    <w:p w14:paraId="11BACCF7" w14:textId="77777777" w:rsidR="00A36FAB" w:rsidRDefault="00A36FAB" w:rsidP="00A36FAB">
      <w:pPr>
        <w:spacing w:before="240" w:after="120"/>
        <w:jc w:val="center"/>
      </w:pPr>
      <w:r>
        <w:rPr>
          <w:i/>
          <w:iCs/>
        </w:rPr>
        <w:t>Таблиця 3.1. Характеристика вибірки дослідження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2813"/>
        <w:gridCol w:w="2813"/>
      </w:tblGrid>
      <w:tr w:rsidR="00A36FAB" w14:paraId="0116EE92"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655D155" w14:textId="77777777" w:rsidR="00A36FAB" w:rsidRDefault="00A36FAB" w:rsidP="00BA161C">
            <w:r>
              <w:rPr>
                <w:b/>
                <w:bCs/>
                <w:sz w:val="24"/>
                <w:szCs w:val="24"/>
              </w:rPr>
              <w:t>Характеристика</w:t>
            </w:r>
          </w:p>
        </w:tc>
        <w:tc>
          <w:tcPr>
            <w:tcW w:w="2813"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54C8D28" w14:textId="77777777" w:rsidR="00A36FAB" w:rsidRDefault="00A36FAB" w:rsidP="00BA161C">
            <w:r>
              <w:rPr>
                <w:b/>
                <w:bCs/>
                <w:sz w:val="24"/>
                <w:szCs w:val="24"/>
              </w:rPr>
              <w:t>Волонтери (n=126)</w:t>
            </w:r>
          </w:p>
        </w:tc>
        <w:tc>
          <w:tcPr>
            <w:tcW w:w="2813"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4D02B38" w14:textId="77777777" w:rsidR="00A36FAB" w:rsidRDefault="00A36FAB" w:rsidP="00BA161C">
            <w:r>
              <w:rPr>
                <w:b/>
                <w:bCs/>
                <w:sz w:val="24"/>
                <w:szCs w:val="24"/>
              </w:rPr>
              <w:t>Контроль (n=63)</w:t>
            </w:r>
          </w:p>
        </w:tc>
      </w:tr>
      <w:tr w:rsidR="00A36FAB" w14:paraId="5FD7C4F6"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CB07BE" w14:textId="77777777" w:rsidR="00A36FAB" w:rsidRDefault="00A36FAB" w:rsidP="00BA161C">
            <w:r>
              <w:rPr>
                <w:sz w:val="24"/>
                <w:szCs w:val="24"/>
              </w:rPr>
              <w:t>Вік (М ± SD)</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F4E069" w14:textId="77777777" w:rsidR="00A36FAB" w:rsidRDefault="00A36FAB" w:rsidP="00BA161C">
            <w:pPr>
              <w:jc w:val="center"/>
            </w:pPr>
            <w:r>
              <w:rPr>
                <w:sz w:val="24"/>
                <w:szCs w:val="24"/>
              </w:rPr>
              <w:t>26,1 ± 8,3 (17–54)</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520006" w14:textId="77777777" w:rsidR="00A36FAB" w:rsidRDefault="00A36FAB" w:rsidP="00BA161C">
            <w:pPr>
              <w:jc w:val="center"/>
            </w:pPr>
            <w:r>
              <w:rPr>
                <w:sz w:val="24"/>
                <w:szCs w:val="24"/>
              </w:rPr>
              <w:t>25,8 ± 7,9 (17–52)</w:t>
            </w:r>
          </w:p>
        </w:tc>
      </w:tr>
      <w:tr w:rsidR="00A36FAB" w14:paraId="5E547C01"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AC08F3" w14:textId="77777777" w:rsidR="00A36FAB" w:rsidRDefault="00A36FAB" w:rsidP="00BA161C">
            <w:r>
              <w:rPr>
                <w:sz w:val="24"/>
                <w:szCs w:val="24"/>
              </w:rPr>
              <w:t>Стать: жінки / чоловіки</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E04E96" w14:textId="77777777" w:rsidR="00A36FAB" w:rsidRDefault="00A36FAB" w:rsidP="00BA161C">
            <w:pPr>
              <w:jc w:val="center"/>
            </w:pPr>
            <w:r>
              <w:rPr>
                <w:sz w:val="24"/>
                <w:szCs w:val="24"/>
              </w:rPr>
              <w:t>83 (66%) / 43 (34%)</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339128" w14:textId="77777777" w:rsidR="00A36FAB" w:rsidRDefault="00A36FAB" w:rsidP="00BA161C">
            <w:pPr>
              <w:jc w:val="center"/>
            </w:pPr>
            <w:r>
              <w:rPr>
                <w:sz w:val="24"/>
                <w:szCs w:val="24"/>
              </w:rPr>
              <w:t>42 (67%) / 21 (33%)</w:t>
            </w:r>
          </w:p>
        </w:tc>
      </w:tr>
      <w:tr w:rsidR="00A36FAB" w14:paraId="2BD54122"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260F59" w14:textId="77777777" w:rsidR="00A36FAB" w:rsidRDefault="00A36FAB" w:rsidP="00BA161C">
            <w:r>
              <w:rPr>
                <w:sz w:val="24"/>
                <w:szCs w:val="24"/>
              </w:rPr>
              <w:t>Тип: гуманітарна допомога</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27B321" w14:textId="77777777" w:rsidR="00A36FAB" w:rsidRDefault="00A36FAB" w:rsidP="00BA161C">
            <w:pPr>
              <w:jc w:val="center"/>
            </w:pPr>
            <w:r>
              <w:rPr>
                <w:sz w:val="24"/>
                <w:szCs w:val="24"/>
              </w:rPr>
              <w:t>44 (35%)</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0FE51B" w14:textId="77777777" w:rsidR="00A36FAB" w:rsidRDefault="00A36FAB" w:rsidP="00BA161C">
            <w:pPr>
              <w:jc w:val="center"/>
            </w:pPr>
            <w:r>
              <w:rPr>
                <w:sz w:val="24"/>
                <w:szCs w:val="24"/>
              </w:rPr>
              <w:t>—</w:t>
            </w:r>
          </w:p>
        </w:tc>
      </w:tr>
      <w:tr w:rsidR="00A36FAB" w14:paraId="11FE38ED"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3086CD" w14:textId="77777777" w:rsidR="00A36FAB" w:rsidRDefault="00A36FAB" w:rsidP="00BA161C">
            <w:r>
              <w:rPr>
                <w:sz w:val="24"/>
                <w:szCs w:val="24"/>
              </w:rPr>
              <w:t>Тип: психологічна / соціальна підтримка</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B02AF4" w14:textId="77777777" w:rsidR="00A36FAB" w:rsidRDefault="00A36FAB" w:rsidP="00BA161C">
            <w:pPr>
              <w:jc w:val="center"/>
            </w:pPr>
            <w:r>
              <w:rPr>
                <w:sz w:val="24"/>
                <w:szCs w:val="24"/>
              </w:rPr>
              <w:t>24 (19%)</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6CD398" w14:textId="77777777" w:rsidR="00A36FAB" w:rsidRDefault="00A36FAB" w:rsidP="00BA161C">
            <w:pPr>
              <w:jc w:val="center"/>
            </w:pPr>
            <w:r>
              <w:rPr>
                <w:sz w:val="24"/>
                <w:szCs w:val="24"/>
              </w:rPr>
              <w:t>—</w:t>
            </w:r>
          </w:p>
        </w:tc>
      </w:tr>
      <w:tr w:rsidR="00A36FAB" w14:paraId="56613B68"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DA933E" w14:textId="77777777" w:rsidR="00A36FAB" w:rsidRDefault="00A36FAB" w:rsidP="00BA161C">
            <w:r>
              <w:rPr>
                <w:sz w:val="24"/>
                <w:szCs w:val="24"/>
              </w:rPr>
              <w:t>Тип: організаційна / лідерська</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4FA5BD" w14:textId="77777777" w:rsidR="00A36FAB" w:rsidRDefault="00A36FAB" w:rsidP="00BA161C">
            <w:pPr>
              <w:jc w:val="center"/>
            </w:pPr>
            <w:r>
              <w:rPr>
                <w:sz w:val="24"/>
                <w:szCs w:val="24"/>
              </w:rPr>
              <w:t>27 (21%)</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9612EF" w14:textId="77777777" w:rsidR="00A36FAB" w:rsidRDefault="00A36FAB" w:rsidP="00BA161C">
            <w:pPr>
              <w:jc w:val="center"/>
            </w:pPr>
            <w:r>
              <w:rPr>
                <w:sz w:val="24"/>
                <w:szCs w:val="24"/>
              </w:rPr>
              <w:t>—</w:t>
            </w:r>
          </w:p>
        </w:tc>
      </w:tr>
      <w:tr w:rsidR="00A36FAB" w14:paraId="70AF4A91"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B30E3CA" w14:textId="77777777" w:rsidR="00A36FAB" w:rsidRDefault="00A36FAB" w:rsidP="00BA161C">
            <w:r>
              <w:rPr>
                <w:sz w:val="24"/>
                <w:szCs w:val="24"/>
              </w:rPr>
              <w:t>Тип: адвокаційна / правозахисна</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9FA282" w14:textId="77777777" w:rsidR="00A36FAB" w:rsidRDefault="00A36FAB" w:rsidP="00BA161C">
            <w:pPr>
              <w:jc w:val="center"/>
            </w:pPr>
            <w:r>
              <w:rPr>
                <w:sz w:val="24"/>
                <w:szCs w:val="24"/>
              </w:rPr>
              <w:t>17 (14%)</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2A4540" w14:textId="77777777" w:rsidR="00A36FAB" w:rsidRDefault="00A36FAB" w:rsidP="00BA161C">
            <w:pPr>
              <w:jc w:val="center"/>
            </w:pPr>
            <w:r>
              <w:rPr>
                <w:sz w:val="24"/>
                <w:szCs w:val="24"/>
              </w:rPr>
              <w:t>—</w:t>
            </w:r>
          </w:p>
        </w:tc>
      </w:tr>
      <w:tr w:rsidR="00A36FAB" w14:paraId="26DB34F3"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CC7DDD" w14:textId="77777777" w:rsidR="00A36FAB" w:rsidRDefault="00A36FAB" w:rsidP="00BA161C">
            <w:r>
              <w:rPr>
                <w:sz w:val="24"/>
                <w:szCs w:val="24"/>
              </w:rPr>
              <w:t>Тип: цифрова / медіа / інше</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05396A" w14:textId="77777777" w:rsidR="00A36FAB" w:rsidRDefault="00A36FAB" w:rsidP="00BA161C">
            <w:pPr>
              <w:jc w:val="center"/>
            </w:pPr>
            <w:r>
              <w:rPr>
                <w:sz w:val="24"/>
                <w:szCs w:val="24"/>
              </w:rPr>
              <w:t>14 (11%)</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785ED6" w14:textId="77777777" w:rsidR="00A36FAB" w:rsidRDefault="00A36FAB" w:rsidP="00BA161C">
            <w:pPr>
              <w:jc w:val="center"/>
            </w:pPr>
            <w:r>
              <w:rPr>
                <w:sz w:val="24"/>
                <w:szCs w:val="24"/>
              </w:rPr>
              <w:t>—</w:t>
            </w:r>
          </w:p>
        </w:tc>
      </w:tr>
      <w:tr w:rsidR="00A36FAB" w14:paraId="2AEDB283"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8B15C2" w14:textId="77777777" w:rsidR="00A36FAB" w:rsidRDefault="00A36FAB" w:rsidP="00BA161C">
            <w:r>
              <w:rPr>
                <w:sz w:val="24"/>
                <w:szCs w:val="24"/>
              </w:rPr>
              <w:t>Тривалість: до 6 міс.</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CE9841" w14:textId="77777777" w:rsidR="00A36FAB" w:rsidRDefault="00A36FAB" w:rsidP="00BA161C">
            <w:pPr>
              <w:jc w:val="center"/>
            </w:pPr>
            <w:r>
              <w:rPr>
                <w:sz w:val="24"/>
                <w:szCs w:val="24"/>
              </w:rPr>
              <w:t>32 (25%)</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B3DB37" w14:textId="77777777" w:rsidR="00A36FAB" w:rsidRDefault="00A36FAB" w:rsidP="00BA161C">
            <w:pPr>
              <w:jc w:val="center"/>
            </w:pPr>
            <w:r>
              <w:rPr>
                <w:sz w:val="24"/>
                <w:szCs w:val="24"/>
              </w:rPr>
              <w:t>—</w:t>
            </w:r>
          </w:p>
        </w:tc>
      </w:tr>
      <w:tr w:rsidR="00A36FAB" w14:paraId="47BE1B94"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E603C8" w14:textId="77777777" w:rsidR="00A36FAB" w:rsidRDefault="00A36FAB" w:rsidP="00BA161C">
            <w:r>
              <w:rPr>
                <w:sz w:val="24"/>
                <w:szCs w:val="24"/>
              </w:rPr>
              <w:t>Тривалість: 6–18 міс.</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2C18B3" w14:textId="77777777" w:rsidR="00A36FAB" w:rsidRDefault="00A36FAB" w:rsidP="00BA161C">
            <w:pPr>
              <w:jc w:val="center"/>
            </w:pPr>
            <w:r>
              <w:rPr>
                <w:sz w:val="24"/>
                <w:szCs w:val="24"/>
              </w:rPr>
              <w:t>64 (51%)</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BC6D69" w14:textId="77777777" w:rsidR="00A36FAB" w:rsidRDefault="00A36FAB" w:rsidP="00BA161C">
            <w:pPr>
              <w:jc w:val="center"/>
            </w:pPr>
            <w:r>
              <w:rPr>
                <w:sz w:val="24"/>
                <w:szCs w:val="24"/>
              </w:rPr>
              <w:t>—</w:t>
            </w:r>
          </w:p>
        </w:tc>
      </w:tr>
      <w:tr w:rsidR="00A36FAB" w14:paraId="004629F1"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34CCB6" w14:textId="77777777" w:rsidR="00A36FAB" w:rsidRDefault="00A36FAB" w:rsidP="00BA161C">
            <w:r>
              <w:rPr>
                <w:sz w:val="24"/>
                <w:szCs w:val="24"/>
              </w:rPr>
              <w:t>Тривалість: &gt; 18 міс.</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9E5B0C" w14:textId="77777777" w:rsidR="00A36FAB" w:rsidRDefault="00A36FAB" w:rsidP="00BA161C">
            <w:pPr>
              <w:jc w:val="center"/>
            </w:pPr>
            <w:r>
              <w:rPr>
                <w:sz w:val="24"/>
                <w:szCs w:val="24"/>
              </w:rPr>
              <w:t>30 (24%)</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17E202" w14:textId="77777777" w:rsidR="00A36FAB" w:rsidRDefault="00A36FAB" w:rsidP="00BA161C">
            <w:pPr>
              <w:jc w:val="center"/>
            </w:pPr>
            <w:r>
              <w:rPr>
                <w:sz w:val="24"/>
                <w:szCs w:val="24"/>
              </w:rPr>
              <w:t>—</w:t>
            </w:r>
          </w:p>
        </w:tc>
      </w:tr>
      <w:tr w:rsidR="00A36FAB" w14:paraId="40B331CF"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C3B368" w14:textId="77777777" w:rsidR="00A36FAB" w:rsidRDefault="00A36FAB" w:rsidP="00BA161C">
            <w:r>
              <w:rPr>
                <w:sz w:val="24"/>
                <w:szCs w:val="24"/>
              </w:rPr>
              <w:t>Роль: виконавець</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C660BE" w14:textId="77777777" w:rsidR="00A36FAB" w:rsidRDefault="00A36FAB" w:rsidP="00BA161C">
            <w:pPr>
              <w:jc w:val="center"/>
            </w:pPr>
            <w:r>
              <w:rPr>
                <w:sz w:val="24"/>
                <w:szCs w:val="24"/>
              </w:rPr>
              <w:t>51 (40%)</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7A3795" w14:textId="77777777" w:rsidR="00A36FAB" w:rsidRDefault="00A36FAB" w:rsidP="00BA161C">
            <w:pPr>
              <w:jc w:val="center"/>
            </w:pPr>
            <w:r>
              <w:rPr>
                <w:sz w:val="24"/>
                <w:szCs w:val="24"/>
              </w:rPr>
              <w:t>—</w:t>
            </w:r>
          </w:p>
        </w:tc>
      </w:tr>
      <w:tr w:rsidR="00A36FAB" w14:paraId="7137CEB5"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8AB482" w14:textId="77777777" w:rsidR="00A36FAB" w:rsidRDefault="00A36FAB" w:rsidP="00BA161C">
            <w:r>
              <w:rPr>
                <w:sz w:val="24"/>
                <w:szCs w:val="24"/>
              </w:rPr>
              <w:t>Роль: координатор</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3B9EB1" w14:textId="77777777" w:rsidR="00A36FAB" w:rsidRDefault="00A36FAB" w:rsidP="00BA161C">
            <w:pPr>
              <w:jc w:val="center"/>
            </w:pPr>
            <w:r>
              <w:rPr>
                <w:sz w:val="24"/>
                <w:szCs w:val="24"/>
              </w:rPr>
              <w:t>47 (37%)</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43C05E" w14:textId="77777777" w:rsidR="00A36FAB" w:rsidRDefault="00A36FAB" w:rsidP="00BA161C">
            <w:pPr>
              <w:jc w:val="center"/>
            </w:pPr>
            <w:r>
              <w:rPr>
                <w:sz w:val="24"/>
                <w:szCs w:val="24"/>
              </w:rPr>
              <w:t>—</w:t>
            </w:r>
          </w:p>
        </w:tc>
      </w:tr>
      <w:tr w:rsidR="00A36FAB" w14:paraId="3BE56EA1"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01D9A3" w14:textId="77777777" w:rsidR="00A36FAB" w:rsidRDefault="00A36FAB" w:rsidP="00BA161C">
            <w:r>
              <w:rPr>
                <w:sz w:val="24"/>
                <w:szCs w:val="24"/>
              </w:rPr>
              <w:t>Роль: лідер / ментор</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06FAA3" w14:textId="77777777" w:rsidR="00A36FAB" w:rsidRDefault="00A36FAB" w:rsidP="00BA161C">
            <w:pPr>
              <w:jc w:val="center"/>
            </w:pPr>
            <w:r>
              <w:rPr>
                <w:sz w:val="24"/>
                <w:szCs w:val="24"/>
              </w:rPr>
              <w:t>28 (23%)</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CA1070" w14:textId="77777777" w:rsidR="00A36FAB" w:rsidRDefault="00A36FAB" w:rsidP="00BA161C">
            <w:pPr>
              <w:jc w:val="center"/>
            </w:pPr>
            <w:r>
              <w:rPr>
                <w:sz w:val="24"/>
                <w:szCs w:val="24"/>
              </w:rPr>
              <w:t>—</w:t>
            </w:r>
          </w:p>
        </w:tc>
      </w:tr>
      <w:tr w:rsidR="00A36FAB" w14:paraId="3B7240AC" w14:textId="77777777" w:rsidTr="00BA161C">
        <w:tc>
          <w:tcPr>
            <w:tcW w:w="3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BD1FD70" w14:textId="77777777" w:rsidR="00A36FAB" w:rsidRDefault="00A36FAB" w:rsidP="00BA161C">
            <w:r>
              <w:rPr>
                <w:sz w:val="24"/>
                <w:szCs w:val="24"/>
              </w:rPr>
              <w:t>Наявність рефлексії</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F4A18D" w14:textId="77777777" w:rsidR="00A36FAB" w:rsidRDefault="00A36FAB" w:rsidP="00BA161C">
            <w:pPr>
              <w:jc w:val="center"/>
            </w:pPr>
            <w:r>
              <w:rPr>
                <w:sz w:val="24"/>
                <w:szCs w:val="24"/>
              </w:rPr>
              <w:t>72 (57%)</w:t>
            </w:r>
          </w:p>
        </w:tc>
        <w:tc>
          <w:tcPr>
            <w:tcW w:w="28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E6A5C4" w14:textId="77777777" w:rsidR="00A36FAB" w:rsidRDefault="00A36FAB" w:rsidP="00BA161C">
            <w:pPr>
              <w:jc w:val="center"/>
            </w:pPr>
            <w:r>
              <w:rPr>
                <w:sz w:val="24"/>
                <w:szCs w:val="24"/>
              </w:rPr>
              <w:t>—</w:t>
            </w:r>
          </w:p>
        </w:tc>
      </w:tr>
    </w:tbl>
    <w:p w14:paraId="2927D29D" w14:textId="77777777" w:rsidR="00A36FAB" w:rsidRDefault="00A36FAB" w:rsidP="00A36FAB">
      <w:pPr>
        <w:spacing w:before="320" w:after="160"/>
        <w:jc w:val="both"/>
      </w:pPr>
      <w:r>
        <w:rPr>
          <w:b/>
          <w:bCs/>
          <w:i/>
          <w:iCs/>
        </w:rPr>
        <w:t>Психодіагностичний інструментарій</w:t>
      </w:r>
    </w:p>
    <w:p w14:paraId="77C7997D" w14:textId="77777777" w:rsidR="00A36FAB" w:rsidRPr="00A36FAB" w:rsidRDefault="00A36FAB" w:rsidP="00A36FAB">
      <w:pPr>
        <w:spacing w:after="160" w:line="360" w:lineRule="auto"/>
        <w:ind w:firstLine="720"/>
        <w:jc w:val="both"/>
        <w:rPr>
          <w:lang w:val="ru-RU"/>
        </w:rPr>
      </w:pPr>
      <w:r w:rsidRPr="00A36FAB">
        <w:rPr>
          <w:b/>
          <w:bCs/>
          <w:lang w:val="ru-RU"/>
        </w:rPr>
        <w:t>Авторський опитувальник активної громадянської позиції (ОГП-20).</w:t>
      </w:r>
      <w:r w:rsidRPr="00A36FAB">
        <w:rPr>
          <w:lang w:val="ru-RU"/>
        </w:rPr>
        <w:t xml:space="preserve"> 20 тверджень, шкала 1–5, три субшкали: когнітивний (6 пунктів), ціннісно-мотиваційний (7 пунктів), поведінковий (7 пунктів). Загальний бал 20–100. </w:t>
      </w:r>
      <w:r>
        <w:t>α</w:t>
      </w:r>
      <w:r w:rsidRPr="00A36FAB">
        <w:rPr>
          <w:lang w:val="ru-RU"/>
        </w:rPr>
        <w:t xml:space="preserve"> = 0,81–0,88; </w:t>
      </w:r>
      <w:r>
        <w:t>CFI</w:t>
      </w:r>
      <w:r w:rsidRPr="00A36FAB">
        <w:rPr>
          <w:lang w:val="ru-RU"/>
        </w:rPr>
        <w:t xml:space="preserve"> = 0,93, </w:t>
      </w:r>
      <w:r>
        <w:t>RMSEA</w:t>
      </w:r>
      <w:r w:rsidRPr="00A36FAB">
        <w:rPr>
          <w:lang w:val="ru-RU"/>
        </w:rPr>
        <w:t xml:space="preserve"> = 0,063.</w:t>
      </w:r>
    </w:p>
    <w:p w14:paraId="3F58430D" w14:textId="77777777" w:rsidR="00A36FAB" w:rsidRPr="00A36FAB" w:rsidRDefault="00A36FAB" w:rsidP="00A36FAB">
      <w:pPr>
        <w:spacing w:after="160" w:line="360" w:lineRule="auto"/>
        <w:ind w:firstLine="720"/>
        <w:jc w:val="both"/>
        <w:rPr>
          <w:lang w:val="ru-RU"/>
        </w:rPr>
      </w:pPr>
      <w:r w:rsidRPr="00A36FAB">
        <w:rPr>
          <w:b/>
          <w:bCs/>
          <w:lang w:val="ru-RU"/>
        </w:rPr>
        <w:t xml:space="preserve">Шкала громадянської самоефективності (адаптація </w:t>
      </w:r>
      <w:r>
        <w:rPr>
          <w:b/>
          <w:bCs/>
        </w:rPr>
        <w:t>Political</w:t>
      </w:r>
      <w:r w:rsidRPr="00A36FAB">
        <w:rPr>
          <w:b/>
          <w:bCs/>
          <w:lang w:val="ru-RU"/>
        </w:rPr>
        <w:t xml:space="preserve"> </w:t>
      </w:r>
      <w:r>
        <w:rPr>
          <w:b/>
          <w:bCs/>
        </w:rPr>
        <w:t>Self</w:t>
      </w:r>
      <w:r w:rsidRPr="00A36FAB">
        <w:rPr>
          <w:b/>
          <w:bCs/>
          <w:lang w:val="ru-RU"/>
        </w:rPr>
        <w:t>-</w:t>
      </w:r>
      <w:r>
        <w:rPr>
          <w:b/>
          <w:bCs/>
        </w:rPr>
        <w:t>Efficacy</w:t>
      </w:r>
      <w:r w:rsidRPr="00A36FAB">
        <w:rPr>
          <w:b/>
          <w:bCs/>
          <w:lang w:val="ru-RU"/>
        </w:rPr>
        <w:t xml:space="preserve"> </w:t>
      </w:r>
      <w:r>
        <w:rPr>
          <w:b/>
          <w:bCs/>
        </w:rPr>
        <w:t>Scale</w:t>
      </w:r>
      <w:r w:rsidRPr="00A36FAB">
        <w:rPr>
          <w:b/>
          <w:bCs/>
          <w:lang w:val="ru-RU"/>
        </w:rPr>
        <w:t>).</w:t>
      </w:r>
      <w:r w:rsidRPr="00A36FAB">
        <w:rPr>
          <w:lang w:val="ru-RU"/>
        </w:rPr>
        <w:t xml:space="preserve"> 10 тверджень, шкала 1–5. </w:t>
      </w:r>
      <w:r>
        <w:t>α</w:t>
      </w:r>
      <w:r w:rsidRPr="00A36FAB">
        <w:rPr>
          <w:lang w:val="ru-RU"/>
        </w:rPr>
        <w:t xml:space="preserve"> = 0,84.</w:t>
      </w:r>
    </w:p>
    <w:p w14:paraId="38112044" w14:textId="77777777" w:rsidR="00A36FAB" w:rsidRPr="00A36FAB" w:rsidRDefault="00A36FAB" w:rsidP="00A36FAB">
      <w:pPr>
        <w:spacing w:after="160" w:line="360" w:lineRule="auto"/>
        <w:ind w:firstLine="720"/>
        <w:jc w:val="both"/>
        <w:rPr>
          <w:lang w:val="ru-RU"/>
        </w:rPr>
      </w:pPr>
      <w:r w:rsidRPr="00A36FAB">
        <w:rPr>
          <w:b/>
          <w:bCs/>
          <w:lang w:val="ru-RU"/>
        </w:rPr>
        <w:t xml:space="preserve">Портрет цінностей </w:t>
      </w:r>
      <w:r>
        <w:rPr>
          <w:b/>
          <w:bCs/>
        </w:rPr>
        <w:t>PVQ</w:t>
      </w:r>
      <w:r w:rsidRPr="00A36FAB">
        <w:rPr>
          <w:b/>
          <w:bCs/>
          <w:lang w:val="ru-RU"/>
        </w:rPr>
        <w:t xml:space="preserve">-21 (адаптація </w:t>
      </w:r>
      <w:r>
        <w:rPr>
          <w:b/>
          <w:bCs/>
        </w:rPr>
        <w:t>Schwartz</w:t>
      </w:r>
      <w:r w:rsidRPr="00A36FAB">
        <w:rPr>
          <w:b/>
          <w:bCs/>
          <w:lang w:val="ru-RU"/>
        </w:rPr>
        <w:t>).</w:t>
      </w:r>
      <w:r w:rsidRPr="00A36FAB">
        <w:rPr>
          <w:lang w:val="ru-RU"/>
        </w:rPr>
        <w:t xml:space="preserve"> 21 портрет, 10 типів цінностей.</w:t>
      </w:r>
    </w:p>
    <w:p w14:paraId="040FA2AE" w14:textId="77777777" w:rsidR="00A36FAB" w:rsidRPr="00A36FAB" w:rsidRDefault="00A36FAB" w:rsidP="00A36FAB">
      <w:pPr>
        <w:spacing w:after="160" w:line="360" w:lineRule="auto"/>
        <w:ind w:firstLine="720"/>
        <w:jc w:val="both"/>
        <w:rPr>
          <w:lang w:val="ru-RU"/>
        </w:rPr>
      </w:pPr>
      <w:r w:rsidRPr="00A36FAB">
        <w:rPr>
          <w:b/>
          <w:bCs/>
          <w:lang w:val="ru-RU"/>
        </w:rPr>
        <w:t xml:space="preserve">Шкала психологічної безпеки організації (адаптація </w:t>
      </w:r>
      <w:r>
        <w:rPr>
          <w:b/>
          <w:bCs/>
        </w:rPr>
        <w:t>Edmondson</w:t>
      </w:r>
      <w:r w:rsidRPr="00A36FAB">
        <w:rPr>
          <w:b/>
          <w:bCs/>
          <w:lang w:val="ru-RU"/>
        </w:rPr>
        <w:t>).</w:t>
      </w:r>
      <w:r w:rsidRPr="00A36FAB">
        <w:rPr>
          <w:lang w:val="ru-RU"/>
        </w:rPr>
        <w:t xml:space="preserve"> 7 тверджень. </w:t>
      </w:r>
      <w:r>
        <w:t>α</w:t>
      </w:r>
      <w:r w:rsidRPr="00A36FAB">
        <w:rPr>
          <w:lang w:val="ru-RU"/>
        </w:rPr>
        <w:t xml:space="preserve"> = 0,79.</w:t>
      </w:r>
    </w:p>
    <w:p w14:paraId="66E095BF" w14:textId="77777777" w:rsidR="00A36FAB" w:rsidRPr="00A36FAB" w:rsidRDefault="00A36FAB" w:rsidP="00A36FAB">
      <w:pPr>
        <w:spacing w:after="160" w:line="360" w:lineRule="auto"/>
        <w:ind w:firstLine="720"/>
        <w:jc w:val="both"/>
        <w:rPr>
          <w:lang w:val="ru-RU"/>
        </w:rPr>
      </w:pPr>
      <w:r w:rsidRPr="00A36FAB">
        <w:rPr>
          <w:b/>
          <w:bCs/>
          <w:lang w:val="ru-RU"/>
        </w:rPr>
        <w:t xml:space="preserve">Шкала трансформаційного лідерства (адаптація </w:t>
      </w:r>
      <w:r>
        <w:rPr>
          <w:b/>
          <w:bCs/>
        </w:rPr>
        <w:t>MLQ</w:t>
      </w:r>
      <w:r w:rsidRPr="00A36FAB">
        <w:rPr>
          <w:b/>
          <w:bCs/>
          <w:lang w:val="ru-RU"/>
        </w:rPr>
        <w:t>-</w:t>
      </w:r>
      <w:r>
        <w:rPr>
          <w:b/>
          <w:bCs/>
        </w:rPr>
        <w:t>Short</w:t>
      </w:r>
      <w:r w:rsidRPr="00A36FAB">
        <w:rPr>
          <w:b/>
          <w:bCs/>
          <w:lang w:val="ru-RU"/>
        </w:rPr>
        <w:t>).</w:t>
      </w:r>
      <w:r w:rsidRPr="00A36FAB">
        <w:rPr>
          <w:lang w:val="ru-RU"/>
        </w:rPr>
        <w:t xml:space="preserve"> 12 тверджень, 4 субшкали. </w:t>
      </w:r>
      <w:r>
        <w:t>α</w:t>
      </w:r>
      <w:r w:rsidRPr="00A36FAB">
        <w:rPr>
          <w:lang w:val="ru-RU"/>
        </w:rPr>
        <w:t xml:space="preserve"> = 0,82.</w:t>
      </w:r>
    </w:p>
    <w:p w14:paraId="50DDA47D" w14:textId="77777777" w:rsidR="00A36FAB" w:rsidRPr="00A36FAB" w:rsidRDefault="00A36FAB" w:rsidP="00A36FAB">
      <w:pPr>
        <w:spacing w:after="160" w:line="360" w:lineRule="auto"/>
        <w:ind w:firstLine="720"/>
        <w:jc w:val="both"/>
        <w:rPr>
          <w:lang w:val="ru-RU"/>
        </w:rPr>
      </w:pPr>
      <w:r w:rsidRPr="00A36FAB">
        <w:rPr>
          <w:b/>
          <w:bCs/>
          <w:lang w:val="ru-RU"/>
        </w:rPr>
        <w:t xml:space="preserve">Шкала соціальної підтримки у команді (адаптація </w:t>
      </w:r>
      <w:r>
        <w:rPr>
          <w:b/>
          <w:bCs/>
        </w:rPr>
        <w:t>BSSS</w:t>
      </w:r>
      <w:r w:rsidRPr="00A36FAB">
        <w:rPr>
          <w:b/>
          <w:bCs/>
          <w:lang w:val="ru-RU"/>
        </w:rPr>
        <w:t>).</w:t>
      </w:r>
      <w:r w:rsidRPr="00A36FAB">
        <w:rPr>
          <w:lang w:val="ru-RU"/>
        </w:rPr>
        <w:t xml:space="preserve"> 8 тверджень. </w:t>
      </w:r>
      <w:r>
        <w:t>α</w:t>
      </w:r>
      <w:r w:rsidRPr="00A36FAB">
        <w:rPr>
          <w:lang w:val="ru-RU"/>
        </w:rPr>
        <w:t xml:space="preserve"> = 0,81.</w:t>
      </w:r>
    </w:p>
    <w:p w14:paraId="61FC4306" w14:textId="77777777" w:rsidR="00A36FAB" w:rsidRPr="00A36FAB" w:rsidRDefault="00A36FAB" w:rsidP="00A36FAB">
      <w:pPr>
        <w:spacing w:after="160" w:line="360" w:lineRule="auto"/>
        <w:ind w:firstLine="720"/>
        <w:jc w:val="both"/>
        <w:rPr>
          <w:lang w:val="ru-RU"/>
        </w:rPr>
      </w:pPr>
      <w:r w:rsidRPr="00A36FAB">
        <w:rPr>
          <w:b/>
          <w:bCs/>
          <w:lang w:val="ru-RU"/>
        </w:rPr>
        <w:t xml:space="preserve">Шкала самоспівчуття </w:t>
      </w:r>
      <w:r>
        <w:rPr>
          <w:b/>
          <w:bCs/>
        </w:rPr>
        <w:t>SCS</w:t>
      </w:r>
      <w:r w:rsidRPr="00A36FAB">
        <w:rPr>
          <w:b/>
          <w:bCs/>
          <w:lang w:val="ru-RU"/>
        </w:rPr>
        <w:t>-12 (Нефф).</w:t>
      </w:r>
      <w:r w:rsidRPr="00A36FAB">
        <w:rPr>
          <w:lang w:val="ru-RU"/>
        </w:rPr>
        <w:t xml:space="preserve"> 12 тверджень. </w:t>
      </w:r>
      <w:r>
        <w:t>α</w:t>
      </w:r>
      <w:r w:rsidRPr="00A36FAB">
        <w:rPr>
          <w:lang w:val="ru-RU"/>
        </w:rPr>
        <w:t xml:space="preserve"> = 0,77.</w:t>
      </w:r>
    </w:p>
    <w:p w14:paraId="25A42170" w14:textId="77777777" w:rsidR="00A36FAB" w:rsidRPr="00A36FAB" w:rsidRDefault="00A36FAB" w:rsidP="00A36FAB">
      <w:pPr>
        <w:spacing w:before="320" w:after="160"/>
        <w:jc w:val="both"/>
        <w:rPr>
          <w:lang w:val="ru-RU"/>
        </w:rPr>
      </w:pPr>
      <w:r w:rsidRPr="00A36FAB">
        <w:rPr>
          <w:b/>
          <w:bCs/>
          <w:i/>
          <w:iCs/>
          <w:lang w:val="ru-RU"/>
        </w:rPr>
        <w:t>Методи аналізу</w:t>
      </w:r>
    </w:p>
    <w:p w14:paraId="24A37A84" w14:textId="77777777" w:rsidR="00A36FAB" w:rsidRPr="00A36FAB" w:rsidRDefault="00A36FAB" w:rsidP="00A36FAB">
      <w:pPr>
        <w:spacing w:after="160" w:line="360" w:lineRule="auto"/>
        <w:ind w:firstLine="720"/>
        <w:jc w:val="both"/>
        <w:rPr>
          <w:lang w:val="ru-RU"/>
        </w:rPr>
      </w:pPr>
      <w:r w:rsidRPr="00A36FAB">
        <w:rPr>
          <w:b/>
          <w:bCs/>
          <w:lang w:val="ru-RU"/>
        </w:rPr>
        <w:t>Порівняльний аналіз:</w:t>
      </w:r>
      <w:r w:rsidRPr="00A36FAB">
        <w:rPr>
          <w:lang w:val="ru-RU"/>
        </w:rPr>
        <w:t xml:space="preserve"> </w:t>
      </w:r>
      <w:r>
        <w:t>t</w:t>
      </w:r>
      <w:r w:rsidRPr="00A36FAB">
        <w:rPr>
          <w:lang w:val="ru-RU"/>
        </w:rPr>
        <w:t xml:space="preserve">-критерій / </w:t>
      </w:r>
      <w:r>
        <w:t>U</w:t>
      </w:r>
      <w:r w:rsidRPr="00A36FAB">
        <w:rPr>
          <w:lang w:val="ru-RU"/>
        </w:rPr>
        <w:t xml:space="preserve">-критерій Манна-Уітні; </w:t>
      </w:r>
      <w:r>
        <w:t>ANOVA</w:t>
      </w:r>
      <w:r w:rsidRPr="00A36FAB">
        <w:rPr>
          <w:lang w:val="ru-RU"/>
        </w:rPr>
        <w:t xml:space="preserve"> з Тьюкі.</w:t>
      </w:r>
    </w:p>
    <w:p w14:paraId="2E9FCF9A" w14:textId="77777777" w:rsidR="00A36FAB" w:rsidRPr="00A36FAB" w:rsidRDefault="00A36FAB" w:rsidP="00A36FAB">
      <w:pPr>
        <w:spacing w:after="160" w:line="360" w:lineRule="auto"/>
        <w:ind w:firstLine="720"/>
        <w:jc w:val="both"/>
        <w:rPr>
          <w:lang w:val="ru-RU"/>
        </w:rPr>
      </w:pPr>
      <w:r w:rsidRPr="00A36FAB">
        <w:rPr>
          <w:b/>
          <w:bCs/>
          <w:lang w:val="ru-RU"/>
        </w:rPr>
        <w:t>Кореляційний аналіз:</w:t>
      </w:r>
      <w:r w:rsidRPr="00A36FAB">
        <w:rPr>
          <w:lang w:val="ru-RU"/>
        </w:rPr>
        <w:t xml:space="preserve"> коефіцієнт Спірмена.</w:t>
      </w:r>
    </w:p>
    <w:p w14:paraId="43EC22E2" w14:textId="77777777" w:rsidR="00A36FAB" w:rsidRPr="00A36FAB" w:rsidRDefault="00A36FAB" w:rsidP="00A36FAB">
      <w:pPr>
        <w:spacing w:after="160" w:line="360" w:lineRule="auto"/>
        <w:ind w:firstLine="720"/>
        <w:jc w:val="both"/>
        <w:rPr>
          <w:lang w:val="ru-RU"/>
        </w:rPr>
      </w:pPr>
      <w:r w:rsidRPr="00A36FAB">
        <w:rPr>
          <w:b/>
          <w:bCs/>
          <w:lang w:val="ru-RU"/>
        </w:rPr>
        <w:t>Множинна ієрархічна регресія:</w:t>
      </w:r>
      <w:r w:rsidRPr="00A36FAB">
        <w:rPr>
          <w:lang w:val="ru-RU"/>
        </w:rPr>
        <w:t xml:space="preserve"> чотири блоки (демографія → внутрішньоособистісні → міжособистісні → контекстуальні); оцінка приросту </w:t>
      </w:r>
      <w:r>
        <w:t>R</w:t>
      </w:r>
      <w:r w:rsidRPr="00A36FAB">
        <w:rPr>
          <w:lang w:val="ru-RU"/>
        </w:rPr>
        <w:t>² на кожному блоці.</w:t>
      </w:r>
    </w:p>
    <w:p w14:paraId="55030D12" w14:textId="77777777" w:rsidR="00A36FAB" w:rsidRPr="00A36FAB" w:rsidRDefault="00A36FAB" w:rsidP="00A36FAB">
      <w:pPr>
        <w:spacing w:after="160" w:line="360" w:lineRule="auto"/>
        <w:ind w:firstLine="720"/>
        <w:jc w:val="both"/>
        <w:rPr>
          <w:lang w:val="ru-RU"/>
        </w:rPr>
      </w:pPr>
      <w:r w:rsidRPr="00A36FAB">
        <w:rPr>
          <w:b/>
          <w:bCs/>
          <w:lang w:val="ru-RU"/>
        </w:rPr>
        <w:t>Аналіз модерації і медіації:</w:t>
      </w:r>
      <w:r w:rsidRPr="00A36FAB">
        <w:rPr>
          <w:lang w:val="ru-RU"/>
        </w:rPr>
        <w:t xml:space="preserve"> </w:t>
      </w:r>
      <w:r>
        <w:t>PROCESS</w:t>
      </w:r>
      <w:r w:rsidRPr="00A36FAB">
        <w:rPr>
          <w:lang w:val="ru-RU"/>
        </w:rPr>
        <w:t xml:space="preserve"> </w:t>
      </w:r>
      <w:r>
        <w:t>macro</w:t>
      </w:r>
      <w:r w:rsidRPr="00A36FAB">
        <w:rPr>
          <w:lang w:val="ru-RU"/>
        </w:rPr>
        <w:t xml:space="preserve"> </w:t>
      </w:r>
      <w:r>
        <w:t>Hayes</w:t>
      </w:r>
      <w:r w:rsidRPr="00A36FAB">
        <w:rPr>
          <w:lang w:val="ru-RU"/>
        </w:rPr>
        <w:t xml:space="preserve"> </w:t>
      </w:r>
      <w:r>
        <w:t>v</w:t>
      </w:r>
      <w:r w:rsidRPr="00A36FAB">
        <w:rPr>
          <w:lang w:val="ru-RU"/>
        </w:rPr>
        <w:t xml:space="preserve">.4.0; </w:t>
      </w:r>
      <w:r>
        <w:t>Bootstrap</w:t>
      </w:r>
      <w:r w:rsidRPr="00A36FAB">
        <w:rPr>
          <w:lang w:val="ru-RU"/>
        </w:rPr>
        <w:t xml:space="preserve"> 5000 ітерацій.</w:t>
      </w:r>
    </w:p>
    <w:p w14:paraId="711944A0" w14:textId="77777777" w:rsidR="00A36FAB" w:rsidRPr="00A36FAB" w:rsidRDefault="00A36FAB" w:rsidP="00A36FAB">
      <w:pPr>
        <w:spacing w:after="160" w:line="360" w:lineRule="auto"/>
        <w:ind w:firstLine="720"/>
        <w:jc w:val="both"/>
        <w:rPr>
          <w:lang w:val="ru-RU"/>
        </w:rPr>
      </w:pPr>
      <w:r w:rsidRPr="00A36FAB">
        <w:rPr>
          <w:b/>
          <w:bCs/>
          <w:lang w:val="ru-RU"/>
        </w:rPr>
        <w:t>Кластерний аналіз:</w:t>
      </w:r>
      <w:r w:rsidRPr="00A36FAB">
        <w:rPr>
          <w:lang w:val="ru-RU"/>
        </w:rPr>
        <w:t xml:space="preserve"> метод Варда + </w:t>
      </w:r>
      <w:r>
        <w:t>k</w:t>
      </w:r>
      <w:r w:rsidRPr="00A36FAB">
        <w:rPr>
          <w:lang w:val="ru-RU"/>
        </w:rPr>
        <w:t>-</w:t>
      </w:r>
      <w:r>
        <w:t>means</w:t>
      </w:r>
      <w:r w:rsidRPr="00A36FAB">
        <w:rPr>
          <w:lang w:val="ru-RU"/>
        </w:rPr>
        <w:t>; оптимум за дендрограмою і індексом силуету.</w:t>
      </w:r>
    </w:p>
    <w:p w14:paraId="716AAD33" w14:textId="77777777" w:rsidR="00A36FAB" w:rsidRPr="00A36FAB" w:rsidRDefault="00A36FAB" w:rsidP="00A36FAB">
      <w:pPr>
        <w:spacing w:after="160" w:line="360" w:lineRule="auto"/>
        <w:ind w:firstLine="720"/>
        <w:jc w:val="both"/>
        <w:rPr>
          <w:lang w:val="ru-RU"/>
        </w:rPr>
      </w:pPr>
      <w:r w:rsidRPr="00A36FAB">
        <w:rPr>
          <w:b/>
          <w:bCs/>
          <w:lang w:val="ru-RU"/>
        </w:rPr>
        <w:t>Якісний аналіз:</w:t>
      </w:r>
      <w:r w:rsidRPr="00A36FAB">
        <w:rPr>
          <w:lang w:val="ru-RU"/>
        </w:rPr>
        <w:t xml:space="preserve"> тематичне кодування Браун і Кларк (2022); </w:t>
      </w:r>
      <w:r>
        <w:t>κ</w:t>
      </w:r>
      <w:r w:rsidRPr="00A36FAB">
        <w:rPr>
          <w:lang w:val="ru-RU"/>
        </w:rPr>
        <w:t xml:space="preserve"> = 0,79.</w:t>
      </w:r>
    </w:p>
    <w:p w14:paraId="24838021" w14:textId="77777777" w:rsidR="00A36FAB" w:rsidRDefault="00A36FAB" w:rsidP="00A36FAB">
      <w:pPr>
        <w:spacing w:after="160" w:line="360" w:lineRule="auto"/>
        <w:ind w:firstLine="720"/>
        <w:jc w:val="both"/>
      </w:pPr>
      <w:r>
        <w:t>IBM SPSS Statistics 27.0; рівень значущості p &lt; 0,05.</w:t>
      </w:r>
    </w:p>
    <w:p w14:paraId="63D73C8A" w14:textId="77777777" w:rsidR="00A36FAB" w:rsidRPr="00A36FAB" w:rsidRDefault="00A36FAB" w:rsidP="00A36FAB">
      <w:pPr>
        <w:spacing w:before="400" w:after="240"/>
        <w:jc w:val="center"/>
        <w:rPr>
          <w:lang w:val="ru-RU"/>
        </w:rPr>
      </w:pPr>
      <w:r w:rsidRPr="00A36FAB">
        <w:rPr>
          <w:b/>
          <w:bCs/>
          <w:lang w:val="ru-RU"/>
        </w:rPr>
        <w:t>3.2. Аналіз та інтерпретація результатів дослідження</w:t>
      </w:r>
    </w:p>
    <w:p w14:paraId="533A7012" w14:textId="77777777" w:rsidR="00A36FAB" w:rsidRPr="00A36FAB" w:rsidRDefault="00A36FAB" w:rsidP="00A36FAB">
      <w:pPr>
        <w:spacing w:before="320" w:after="160"/>
        <w:jc w:val="both"/>
        <w:rPr>
          <w:lang w:val="ru-RU"/>
        </w:rPr>
      </w:pPr>
      <w:r w:rsidRPr="00A36FAB">
        <w:rPr>
          <w:b/>
          <w:bCs/>
          <w:i/>
          <w:iCs/>
          <w:lang w:val="ru-RU"/>
        </w:rPr>
        <w:t>Рівень і структура активної громадянської позиції у волонтерів</w:t>
      </w:r>
    </w:p>
    <w:p w14:paraId="03EA38A3" w14:textId="77777777" w:rsidR="00A36FAB" w:rsidRPr="00A36FAB" w:rsidRDefault="00A36FAB" w:rsidP="00A36FAB">
      <w:pPr>
        <w:spacing w:after="160" w:line="360" w:lineRule="auto"/>
        <w:ind w:firstLine="720"/>
        <w:jc w:val="both"/>
        <w:rPr>
          <w:lang w:val="ru-RU"/>
        </w:rPr>
      </w:pPr>
      <w:r w:rsidRPr="00A36FAB">
        <w:rPr>
          <w:lang w:val="ru-RU"/>
        </w:rPr>
        <w:t>Порівняльний аналіз підтвердив Г1: волонтери значуще перевищують контрольну групу за всіма показниками.</w:t>
      </w:r>
    </w:p>
    <w:p w14:paraId="4B8B6D60" w14:textId="77777777" w:rsidR="00A36FAB" w:rsidRPr="00A36FAB" w:rsidRDefault="00A36FAB" w:rsidP="00A36FAB">
      <w:pPr>
        <w:spacing w:before="240" w:after="120"/>
        <w:jc w:val="center"/>
        <w:rPr>
          <w:lang w:val="ru-RU"/>
        </w:rPr>
      </w:pPr>
      <w:r w:rsidRPr="00A36FAB">
        <w:rPr>
          <w:i/>
          <w:iCs/>
          <w:lang w:val="ru-RU"/>
        </w:rPr>
        <w:t>Таблиця 3.2. Показники ОГП-20 у волонтерів і контрольній групі (</w:t>
      </w:r>
      <w:r>
        <w:rPr>
          <w:i/>
          <w:iCs/>
        </w:rPr>
        <w:t>M</w:t>
      </w:r>
      <w:r w:rsidRPr="00A36FAB">
        <w:rPr>
          <w:i/>
          <w:iCs/>
          <w:lang w:val="ru-RU"/>
        </w:rPr>
        <w:t xml:space="preserve"> ± </w:t>
      </w:r>
      <w:r>
        <w:rPr>
          <w:i/>
          <w:iCs/>
        </w:rPr>
        <w:t>SD</w:t>
      </w:r>
      <w:r w:rsidRPr="00A36FAB">
        <w:rPr>
          <w:i/>
          <w:iCs/>
          <w:lang w:val="ru-RU"/>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556"/>
        <w:gridCol w:w="1556"/>
        <w:gridCol w:w="1557"/>
        <w:gridCol w:w="1557"/>
      </w:tblGrid>
      <w:tr w:rsidR="00A36FAB" w14:paraId="05394A36" w14:textId="77777777" w:rsidTr="00BA161C">
        <w:tc>
          <w:tcPr>
            <w:tcW w:w="28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EEFE380" w14:textId="77777777" w:rsidR="00A36FAB" w:rsidRDefault="00A36FAB" w:rsidP="00BA161C">
            <w:r>
              <w:rPr>
                <w:b/>
                <w:bCs/>
                <w:sz w:val="24"/>
                <w:szCs w:val="24"/>
              </w:rPr>
              <w:t>Показник</w:t>
            </w:r>
          </w:p>
        </w:tc>
        <w:tc>
          <w:tcPr>
            <w:tcW w:w="155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3F7875C" w14:textId="77777777" w:rsidR="00A36FAB" w:rsidRDefault="00A36FAB" w:rsidP="00BA161C">
            <w:r>
              <w:rPr>
                <w:b/>
                <w:bCs/>
                <w:sz w:val="24"/>
                <w:szCs w:val="24"/>
              </w:rPr>
              <w:t>Волонтери</w:t>
            </w:r>
          </w:p>
        </w:tc>
        <w:tc>
          <w:tcPr>
            <w:tcW w:w="155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A109071" w14:textId="77777777" w:rsidR="00A36FAB" w:rsidRDefault="00A36FAB" w:rsidP="00BA161C">
            <w:r>
              <w:rPr>
                <w:b/>
                <w:bCs/>
                <w:sz w:val="24"/>
                <w:szCs w:val="24"/>
              </w:rPr>
              <w:t>Контроль</w:t>
            </w:r>
          </w:p>
        </w:tc>
        <w:tc>
          <w:tcPr>
            <w:tcW w:w="155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882057D" w14:textId="77777777" w:rsidR="00A36FAB" w:rsidRDefault="00A36FAB" w:rsidP="00BA161C">
            <w:pPr>
              <w:jc w:val="center"/>
            </w:pPr>
            <w:r>
              <w:rPr>
                <w:b/>
                <w:bCs/>
                <w:sz w:val="24"/>
                <w:szCs w:val="24"/>
              </w:rPr>
              <w:t>t</w:t>
            </w:r>
          </w:p>
        </w:tc>
        <w:tc>
          <w:tcPr>
            <w:tcW w:w="155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F1935FE" w14:textId="77777777" w:rsidR="00A36FAB" w:rsidRDefault="00A36FAB" w:rsidP="00BA161C">
            <w:pPr>
              <w:jc w:val="center"/>
            </w:pPr>
            <w:r>
              <w:rPr>
                <w:b/>
                <w:bCs/>
                <w:sz w:val="24"/>
                <w:szCs w:val="24"/>
              </w:rPr>
              <w:t>p</w:t>
            </w:r>
          </w:p>
        </w:tc>
      </w:tr>
      <w:tr w:rsidR="00A36FAB" w14:paraId="7961D06C" w14:textId="77777777" w:rsidTr="00BA161C">
        <w:tc>
          <w:tcPr>
            <w:tcW w:w="2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E0B3B1" w14:textId="77777777" w:rsidR="00A36FAB" w:rsidRDefault="00A36FAB" w:rsidP="00BA161C">
            <w:r>
              <w:rPr>
                <w:sz w:val="24"/>
                <w:szCs w:val="24"/>
              </w:rPr>
              <w:t>Когнітивний (6–30)</w:t>
            </w:r>
          </w:p>
        </w:tc>
        <w:tc>
          <w:tcPr>
            <w:tcW w:w="15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5A3803" w14:textId="77777777" w:rsidR="00A36FAB" w:rsidRDefault="00A36FAB" w:rsidP="00BA161C">
            <w:pPr>
              <w:jc w:val="center"/>
            </w:pPr>
            <w:r>
              <w:rPr>
                <w:sz w:val="24"/>
                <w:szCs w:val="24"/>
              </w:rPr>
              <w:t>24,8±4,1</w:t>
            </w:r>
          </w:p>
        </w:tc>
        <w:tc>
          <w:tcPr>
            <w:tcW w:w="15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239319" w14:textId="77777777" w:rsidR="00A36FAB" w:rsidRDefault="00A36FAB" w:rsidP="00BA161C">
            <w:pPr>
              <w:jc w:val="center"/>
            </w:pPr>
            <w:r>
              <w:rPr>
                <w:sz w:val="24"/>
                <w:szCs w:val="24"/>
              </w:rPr>
              <w:t>19,7±4,8</w:t>
            </w:r>
          </w:p>
        </w:tc>
        <w:tc>
          <w:tcPr>
            <w:tcW w:w="15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CF05EA" w14:textId="77777777" w:rsidR="00A36FAB" w:rsidRDefault="00A36FAB" w:rsidP="00BA161C">
            <w:pPr>
              <w:jc w:val="center"/>
            </w:pPr>
            <w:r>
              <w:rPr>
                <w:sz w:val="24"/>
                <w:szCs w:val="24"/>
              </w:rPr>
              <w:t>6,90</w:t>
            </w:r>
          </w:p>
        </w:tc>
        <w:tc>
          <w:tcPr>
            <w:tcW w:w="15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22C80F" w14:textId="77777777" w:rsidR="00A36FAB" w:rsidRDefault="00A36FAB" w:rsidP="00BA161C">
            <w:pPr>
              <w:jc w:val="center"/>
            </w:pPr>
            <w:r>
              <w:rPr>
                <w:sz w:val="24"/>
                <w:szCs w:val="24"/>
              </w:rPr>
              <w:t>&lt; 0,001</w:t>
            </w:r>
          </w:p>
        </w:tc>
      </w:tr>
      <w:tr w:rsidR="00A36FAB" w14:paraId="51CC5B53" w14:textId="77777777" w:rsidTr="00BA161C">
        <w:tc>
          <w:tcPr>
            <w:tcW w:w="2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85AB6E" w14:textId="77777777" w:rsidR="00A36FAB" w:rsidRDefault="00A36FAB" w:rsidP="00BA161C">
            <w:r>
              <w:rPr>
                <w:sz w:val="24"/>
                <w:szCs w:val="24"/>
              </w:rPr>
              <w:t>Ціннісно-мотиваційний (7–35)</w:t>
            </w:r>
          </w:p>
        </w:tc>
        <w:tc>
          <w:tcPr>
            <w:tcW w:w="15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0E7FE3" w14:textId="77777777" w:rsidR="00A36FAB" w:rsidRDefault="00A36FAB" w:rsidP="00BA161C">
            <w:pPr>
              <w:jc w:val="center"/>
            </w:pPr>
            <w:r>
              <w:rPr>
                <w:sz w:val="24"/>
                <w:szCs w:val="24"/>
              </w:rPr>
              <w:t>29,6±4,6</w:t>
            </w:r>
          </w:p>
        </w:tc>
        <w:tc>
          <w:tcPr>
            <w:tcW w:w="15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4D1B00" w14:textId="77777777" w:rsidR="00A36FAB" w:rsidRDefault="00A36FAB" w:rsidP="00BA161C">
            <w:pPr>
              <w:jc w:val="center"/>
            </w:pPr>
            <w:r>
              <w:rPr>
                <w:sz w:val="24"/>
                <w:szCs w:val="24"/>
              </w:rPr>
              <w:t>23,8±5,3</w:t>
            </w:r>
          </w:p>
        </w:tc>
        <w:tc>
          <w:tcPr>
            <w:tcW w:w="15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11D2CD" w14:textId="77777777" w:rsidR="00A36FAB" w:rsidRDefault="00A36FAB" w:rsidP="00BA161C">
            <w:pPr>
              <w:jc w:val="center"/>
            </w:pPr>
            <w:r>
              <w:rPr>
                <w:sz w:val="24"/>
                <w:szCs w:val="24"/>
              </w:rPr>
              <w:t>7,14</w:t>
            </w:r>
          </w:p>
        </w:tc>
        <w:tc>
          <w:tcPr>
            <w:tcW w:w="15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D0C96E" w14:textId="77777777" w:rsidR="00A36FAB" w:rsidRDefault="00A36FAB" w:rsidP="00BA161C">
            <w:pPr>
              <w:jc w:val="center"/>
            </w:pPr>
            <w:r>
              <w:rPr>
                <w:sz w:val="24"/>
                <w:szCs w:val="24"/>
              </w:rPr>
              <w:t>&lt; 0,001</w:t>
            </w:r>
          </w:p>
        </w:tc>
      </w:tr>
      <w:tr w:rsidR="00A36FAB" w14:paraId="18A0B759" w14:textId="77777777" w:rsidTr="00BA161C">
        <w:tc>
          <w:tcPr>
            <w:tcW w:w="2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D85B3E" w14:textId="77777777" w:rsidR="00A36FAB" w:rsidRDefault="00A36FAB" w:rsidP="00BA161C">
            <w:r>
              <w:rPr>
                <w:sz w:val="24"/>
                <w:szCs w:val="24"/>
              </w:rPr>
              <w:t>Поведінковий (7–35)</w:t>
            </w:r>
          </w:p>
        </w:tc>
        <w:tc>
          <w:tcPr>
            <w:tcW w:w="15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311611" w14:textId="77777777" w:rsidR="00A36FAB" w:rsidRDefault="00A36FAB" w:rsidP="00BA161C">
            <w:pPr>
              <w:jc w:val="center"/>
            </w:pPr>
            <w:r>
              <w:rPr>
                <w:sz w:val="24"/>
                <w:szCs w:val="24"/>
              </w:rPr>
              <w:t>25,7±5,8</w:t>
            </w:r>
          </w:p>
        </w:tc>
        <w:tc>
          <w:tcPr>
            <w:tcW w:w="15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285B07" w14:textId="77777777" w:rsidR="00A36FAB" w:rsidRDefault="00A36FAB" w:rsidP="00BA161C">
            <w:pPr>
              <w:jc w:val="center"/>
            </w:pPr>
            <w:r>
              <w:rPr>
                <w:sz w:val="24"/>
                <w:szCs w:val="24"/>
              </w:rPr>
              <w:t>17,9±6,2</w:t>
            </w:r>
          </w:p>
        </w:tc>
        <w:tc>
          <w:tcPr>
            <w:tcW w:w="15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38CEA5" w14:textId="77777777" w:rsidR="00A36FAB" w:rsidRDefault="00A36FAB" w:rsidP="00BA161C">
            <w:pPr>
              <w:jc w:val="center"/>
            </w:pPr>
            <w:r>
              <w:rPr>
                <w:sz w:val="24"/>
                <w:szCs w:val="24"/>
              </w:rPr>
              <w:t>7,86</w:t>
            </w:r>
          </w:p>
        </w:tc>
        <w:tc>
          <w:tcPr>
            <w:tcW w:w="15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5C6522" w14:textId="77777777" w:rsidR="00A36FAB" w:rsidRDefault="00A36FAB" w:rsidP="00BA161C">
            <w:pPr>
              <w:jc w:val="center"/>
            </w:pPr>
            <w:r>
              <w:rPr>
                <w:sz w:val="24"/>
                <w:szCs w:val="24"/>
              </w:rPr>
              <w:t>&lt; 0,001</w:t>
            </w:r>
          </w:p>
        </w:tc>
      </w:tr>
      <w:tr w:rsidR="00A36FAB" w14:paraId="415DB1A8" w14:textId="77777777" w:rsidTr="00BA161C">
        <w:tc>
          <w:tcPr>
            <w:tcW w:w="2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A69DAF" w14:textId="77777777" w:rsidR="00A36FAB" w:rsidRDefault="00A36FAB" w:rsidP="00BA161C">
            <w:r>
              <w:rPr>
                <w:sz w:val="24"/>
                <w:szCs w:val="24"/>
              </w:rPr>
              <w:t>Загальний ОГП-20 (20–100)</w:t>
            </w:r>
          </w:p>
        </w:tc>
        <w:tc>
          <w:tcPr>
            <w:tcW w:w="15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AFC1FEF" w14:textId="77777777" w:rsidR="00A36FAB" w:rsidRDefault="00A36FAB" w:rsidP="00BA161C">
            <w:pPr>
              <w:jc w:val="center"/>
            </w:pPr>
            <w:r>
              <w:rPr>
                <w:sz w:val="24"/>
                <w:szCs w:val="24"/>
              </w:rPr>
              <w:t>80,1±12,4</w:t>
            </w:r>
          </w:p>
        </w:tc>
        <w:tc>
          <w:tcPr>
            <w:tcW w:w="15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61FA1B" w14:textId="77777777" w:rsidR="00A36FAB" w:rsidRDefault="00A36FAB" w:rsidP="00BA161C">
            <w:pPr>
              <w:jc w:val="center"/>
            </w:pPr>
            <w:r>
              <w:rPr>
                <w:sz w:val="24"/>
                <w:szCs w:val="24"/>
              </w:rPr>
              <w:t>61,4±13,7</w:t>
            </w:r>
          </w:p>
        </w:tc>
        <w:tc>
          <w:tcPr>
            <w:tcW w:w="15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C48EF6" w14:textId="77777777" w:rsidR="00A36FAB" w:rsidRDefault="00A36FAB" w:rsidP="00BA161C">
            <w:pPr>
              <w:jc w:val="center"/>
            </w:pPr>
            <w:r>
              <w:rPr>
                <w:sz w:val="24"/>
                <w:szCs w:val="24"/>
              </w:rPr>
              <w:t>8,57</w:t>
            </w:r>
          </w:p>
        </w:tc>
        <w:tc>
          <w:tcPr>
            <w:tcW w:w="15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AD5334" w14:textId="77777777" w:rsidR="00A36FAB" w:rsidRDefault="00A36FAB" w:rsidP="00BA161C">
            <w:pPr>
              <w:jc w:val="center"/>
            </w:pPr>
            <w:r>
              <w:rPr>
                <w:sz w:val="24"/>
                <w:szCs w:val="24"/>
              </w:rPr>
              <w:t>&lt; 0,001</w:t>
            </w:r>
          </w:p>
        </w:tc>
      </w:tr>
      <w:tr w:rsidR="00A36FAB" w14:paraId="4F75A7C1" w14:textId="77777777" w:rsidTr="00BA161C">
        <w:tc>
          <w:tcPr>
            <w:tcW w:w="2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75439C" w14:textId="77777777" w:rsidR="00A36FAB" w:rsidRDefault="00A36FAB" w:rsidP="00BA161C">
            <w:r>
              <w:rPr>
                <w:sz w:val="24"/>
                <w:szCs w:val="24"/>
              </w:rPr>
              <w:t>Самоефективність (10–50)</w:t>
            </w:r>
          </w:p>
        </w:tc>
        <w:tc>
          <w:tcPr>
            <w:tcW w:w="15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AF9FC0" w14:textId="77777777" w:rsidR="00A36FAB" w:rsidRDefault="00A36FAB" w:rsidP="00BA161C">
            <w:pPr>
              <w:jc w:val="center"/>
            </w:pPr>
            <w:r>
              <w:rPr>
                <w:sz w:val="24"/>
                <w:szCs w:val="24"/>
              </w:rPr>
              <w:t>37,4±7,2</w:t>
            </w:r>
          </w:p>
        </w:tc>
        <w:tc>
          <w:tcPr>
            <w:tcW w:w="15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9047B1" w14:textId="77777777" w:rsidR="00A36FAB" w:rsidRDefault="00A36FAB" w:rsidP="00BA161C">
            <w:pPr>
              <w:jc w:val="center"/>
            </w:pPr>
            <w:r>
              <w:rPr>
                <w:sz w:val="24"/>
                <w:szCs w:val="24"/>
              </w:rPr>
              <w:t>26,9±7,9</w:t>
            </w:r>
          </w:p>
        </w:tc>
        <w:tc>
          <w:tcPr>
            <w:tcW w:w="15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1B1AF5" w14:textId="77777777" w:rsidR="00A36FAB" w:rsidRDefault="00A36FAB" w:rsidP="00BA161C">
            <w:pPr>
              <w:jc w:val="center"/>
            </w:pPr>
            <w:r>
              <w:rPr>
                <w:sz w:val="24"/>
                <w:szCs w:val="24"/>
              </w:rPr>
              <w:t>8,41</w:t>
            </w:r>
          </w:p>
        </w:tc>
        <w:tc>
          <w:tcPr>
            <w:tcW w:w="15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E5F1AF" w14:textId="77777777" w:rsidR="00A36FAB" w:rsidRDefault="00A36FAB" w:rsidP="00BA161C">
            <w:pPr>
              <w:jc w:val="center"/>
            </w:pPr>
            <w:r>
              <w:rPr>
                <w:sz w:val="24"/>
                <w:szCs w:val="24"/>
              </w:rPr>
              <w:t>&lt; 0,001</w:t>
            </w:r>
          </w:p>
        </w:tc>
      </w:tr>
    </w:tbl>
    <w:p w14:paraId="6FB18781" w14:textId="77777777" w:rsidR="00A36FAB" w:rsidRPr="00A36FAB" w:rsidRDefault="00A36FAB" w:rsidP="00A36FAB">
      <w:pPr>
        <w:spacing w:after="160" w:line="360" w:lineRule="auto"/>
        <w:ind w:firstLine="720"/>
        <w:jc w:val="both"/>
        <w:rPr>
          <w:lang w:val="ru-RU"/>
        </w:rPr>
      </w:pPr>
      <w:r w:rsidRPr="00A36FAB">
        <w:rPr>
          <w:lang w:val="ru-RU"/>
        </w:rPr>
        <w:t>Найбільший ефект — поведінковий компонент (</w:t>
      </w:r>
      <w:r>
        <w:t>d</w:t>
      </w:r>
      <w:r w:rsidRPr="00A36FAB">
        <w:rPr>
          <w:lang w:val="ru-RU"/>
        </w:rPr>
        <w:t xml:space="preserve"> = 1,35 — дуже великий). 28,6% волонтерів мають суб'єктно-активний рівень; у контрольній групі — 0%.</w:t>
      </w:r>
    </w:p>
    <w:p w14:paraId="08A84B64" w14:textId="77777777" w:rsidR="00A36FAB" w:rsidRPr="00A36FAB" w:rsidRDefault="00A36FAB" w:rsidP="00A36FAB">
      <w:pPr>
        <w:spacing w:before="320" w:after="160"/>
        <w:jc w:val="both"/>
        <w:rPr>
          <w:lang w:val="ru-RU"/>
        </w:rPr>
      </w:pPr>
      <w:r w:rsidRPr="00A36FAB">
        <w:rPr>
          <w:b/>
          <w:bCs/>
          <w:i/>
          <w:iCs/>
          <w:lang w:val="ru-RU"/>
        </w:rPr>
        <w:t>Внутрішньоособистісні предиктори: регресійний аналіз</w:t>
      </w:r>
    </w:p>
    <w:p w14:paraId="3B60E19E" w14:textId="77777777" w:rsidR="00A36FAB" w:rsidRPr="00A36FAB" w:rsidRDefault="00A36FAB" w:rsidP="00A36FAB">
      <w:pPr>
        <w:spacing w:before="240" w:after="120"/>
        <w:jc w:val="center"/>
        <w:rPr>
          <w:lang w:val="ru-RU"/>
        </w:rPr>
      </w:pPr>
      <w:r w:rsidRPr="00A36FAB">
        <w:rPr>
          <w:i/>
          <w:iCs/>
          <w:lang w:val="ru-RU"/>
        </w:rPr>
        <w:t xml:space="preserve">Таблиця 3.3. Результати ієрархічної регресії (залежна — загальний бал ОГП-20, </w:t>
      </w:r>
      <w:r>
        <w:rPr>
          <w:i/>
          <w:iCs/>
        </w:rPr>
        <w:t>n</w:t>
      </w:r>
      <w:r w:rsidRPr="00A36FAB">
        <w:rPr>
          <w:i/>
          <w:iCs/>
          <w:lang w:val="ru-RU"/>
        </w:rPr>
        <w:t xml:space="preserve"> = 126)</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29"/>
        <w:gridCol w:w="1870"/>
        <w:gridCol w:w="769"/>
        <w:gridCol w:w="1073"/>
        <w:gridCol w:w="770"/>
        <w:gridCol w:w="815"/>
      </w:tblGrid>
      <w:tr w:rsidR="00A36FAB" w14:paraId="5B14DDBA"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EBC3D46" w14:textId="77777777" w:rsidR="00A36FAB" w:rsidRDefault="00A36FAB" w:rsidP="00BA161C">
            <w:r>
              <w:rPr>
                <w:b/>
                <w:bCs/>
                <w:sz w:val="24"/>
                <w:szCs w:val="24"/>
              </w:rPr>
              <w:t>Предиктор</w:t>
            </w:r>
          </w:p>
        </w:tc>
        <w:tc>
          <w:tcPr>
            <w:tcW w:w="135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68755DB" w14:textId="77777777" w:rsidR="00A36FAB" w:rsidRDefault="00A36FAB" w:rsidP="00BA161C">
            <w:pPr>
              <w:jc w:val="center"/>
            </w:pPr>
            <w:r>
              <w:rPr>
                <w:b/>
                <w:bCs/>
                <w:sz w:val="24"/>
                <w:szCs w:val="24"/>
              </w:rPr>
              <w:t>B</w:t>
            </w:r>
          </w:p>
        </w:tc>
        <w:tc>
          <w:tcPr>
            <w:tcW w:w="135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0F5B1EF" w14:textId="77777777" w:rsidR="00A36FAB" w:rsidRDefault="00A36FAB" w:rsidP="00BA161C">
            <w:pPr>
              <w:jc w:val="center"/>
            </w:pPr>
            <w:r>
              <w:rPr>
                <w:b/>
                <w:bCs/>
                <w:sz w:val="24"/>
                <w:szCs w:val="24"/>
              </w:rPr>
              <w:t>SE B</w:t>
            </w:r>
          </w:p>
        </w:tc>
        <w:tc>
          <w:tcPr>
            <w:tcW w:w="135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CB815F0" w14:textId="77777777" w:rsidR="00A36FAB" w:rsidRDefault="00A36FAB" w:rsidP="00BA161C">
            <w:pPr>
              <w:jc w:val="center"/>
            </w:pPr>
            <w:r>
              <w:rPr>
                <w:b/>
                <w:bCs/>
                <w:sz w:val="24"/>
                <w:szCs w:val="24"/>
              </w:rPr>
              <w:t>β</w:t>
            </w:r>
          </w:p>
        </w:tc>
        <w:tc>
          <w:tcPr>
            <w:tcW w:w="135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D2E5241" w14:textId="77777777" w:rsidR="00A36FAB" w:rsidRDefault="00A36FAB" w:rsidP="00BA161C">
            <w:pPr>
              <w:jc w:val="center"/>
            </w:pPr>
            <w:r>
              <w:rPr>
                <w:b/>
                <w:bCs/>
                <w:sz w:val="24"/>
                <w:szCs w:val="24"/>
              </w:rPr>
              <w:t>t</w:t>
            </w:r>
          </w:p>
        </w:tc>
        <w:tc>
          <w:tcPr>
            <w:tcW w:w="10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5167F0C" w14:textId="77777777" w:rsidR="00A36FAB" w:rsidRDefault="00A36FAB" w:rsidP="00BA161C">
            <w:pPr>
              <w:jc w:val="center"/>
            </w:pPr>
            <w:r>
              <w:rPr>
                <w:b/>
                <w:bCs/>
                <w:sz w:val="24"/>
                <w:szCs w:val="24"/>
              </w:rPr>
              <w:t>p</w:t>
            </w:r>
          </w:p>
        </w:tc>
      </w:tr>
      <w:tr w:rsidR="00A36FAB" w14:paraId="551B82F5" w14:textId="77777777" w:rsidTr="00BA161C">
        <w:trPr>
          <w:gridAfter w:val="5"/>
          <w:wAfter w:w="6426" w:type="dxa"/>
        </w:trPr>
        <w:tc>
          <w:tcPr>
            <w:tcW w:w="9026"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4A8B17C3" w14:textId="77777777" w:rsidR="00A36FAB" w:rsidRDefault="00A36FAB" w:rsidP="00BA161C">
            <w:r>
              <w:rPr>
                <w:b/>
                <w:bCs/>
                <w:sz w:val="24"/>
                <w:szCs w:val="24"/>
              </w:rPr>
              <w:t>Блок 1: демографічні контрольні змінні</w:t>
            </w:r>
          </w:p>
        </w:tc>
      </w:tr>
      <w:tr w:rsidR="00A36FAB" w14:paraId="466CB4D7"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7BD928" w14:textId="77777777" w:rsidR="00A36FAB" w:rsidRDefault="00A36FAB" w:rsidP="00BA161C">
            <w:r>
              <w:rPr>
                <w:sz w:val="24"/>
                <w:szCs w:val="24"/>
              </w:rPr>
              <w:t>Вік</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469970" w14:textId="77777777" w:rsidR="00A36FAB" w:rsidRDefault="00A36FAB" w:rsidP="00BA161C">
            <w:pPr>
              <w:jc w:val="center"/>
            </w:pPr>
            <w:r>
              <w:rPr>
                <w:sz w:val="24"/>
                <w:szCs w:val="24"/>
              </w:rPr>
              <w:t>0,08</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794996" w14:textId="77777777" w:rsidR="00A36FAB" w:rsidRDefault="00A36FAB" w:rsidP="00BA161C">
            <w:pPr>
              <w:jc w:val="center"/>
            </w:pPr>
            <w:r>
              <w:rPr>
                <w:sz w:val="24"/>
                <w:szCs w:val="24"/>
              </w:rPr>
              <w:t>0,05</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08C88C" w14:textId="77777777" w:rsidR="00A36FAB" w:rsidRDefault="00A36FAB" w:rsidP="00BA161C">
            <w:pPr>
              <w:jc w:val="center"/>
            </w:pPr>
            <w:r>
              <w:rPr>
                <w:sz w:val="24"/>
                <w:szCs w:val="24"/>
              </w:rPr>
              <w:t>0,10</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028085" w14:textId="77777777" w:rsidR="00A36FAB" w:rsidRDefault="00A36FAB" w:rsidP="00BA161C">
            <w:pPr>
              <w:jc w:val="center"/>
            </w:pPr>
            <w:r>
              <w:rPr>
                <w:sz w:val="24"/>
                <w:szCs w:val="24"/>
              </w:rPr>
              <w:t>1,60</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094A1A" w14:textId="77777777" w:rsidR="00A36FAB" w:rsidRDefault="00A36FAB" w:rsidP="00BA161C">
            <w:pPr>
              <w:jc w:val="center"/>
            </w:pPr>
            <w:r>
              <w:rPr>
                <w:sz w:val="24"/>
                <w:szCs w:val="24"/>
              </w:rPr>
              <w:t>0,112</w:t>
            </w:r>
          </w:p>
        </w:tc>
      </w:tr>
      <w:tr w:rsidR="00A36FAB" w14:paraId="031A3C54"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627D70" w14:textId="77777777" w:rsidR="00A36FAB" w:rsidRDefault="00A36FAB" w:rsidP="00BA161C">
            <w:r>
              <w:rPr>
                <w:sz w:val="24"/>
                <w:szCs w:val="24"/>
              </w:rPr>
              <w:t>Стать (1=жін.)</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7309A8" w14:textId="77777777" w:rsidR="00A36FAB" w:rsidRDefault="00A36FAB" w:rsidP="00BA161C">
            <w:pPr>
              <w:jc w:val="center"/>
            </w:pPr>
            <w:r>
              <w:rPr>
                <w:sz w:val="24"/>
                <w:szCs w:val="24"/>
              </w:rPr>
              <w:t>0,11</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462EF3" w14:textId="77777777" w:rsidR="00A36FAB" w:rsidRDefault="00A36FAB" w:rsidP="00BA161C">
            <w:pPr>
              <w:jc w:val="center"/>
            </w:pPr>
            <w:r>
              <w:rPr>
                <w:sz w:val="24"/>
                <w:szCs w:val="24"/>
              </w:rPr>
              <w:t>0,09</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83ED9B" w14:textId="77777777" w:rsidR="00A36FAB" w:rsidRDefault="00A36FAB" w:rsidP="00BA161C">
            <w:pPr>
              <w:jc w:val="center"/>
            </w:pPr>
            <w:r>
              <w:rPr>
                <w:sz w:val="24"/>
                <w:szCs w:val="24"/>
              </w:rPr>
              <w:t>0,07</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3F182B" w14:textId="77777777" w:rsidR="00A36FAB" w:rsidRDefault="00A36FAB" w:rsidP="00BA161C">
            <w:pPr>
              <w:jc w:val="center"/>
            </w:pPr>
            <w:r>
              <w:rPr>
                <w:sz w:val="24"/>
                <w:szCs w:val="24"/>
              </w:rPr>
              <w:t>1,22</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8F00B0" w14:textId="77777777" w:rsidR="00A36FAB" w:rsidRDefault="00A36FAB" w:rsidP="00BA161C">
            <w:pPr>
              <w:jc w:val="center"/>
            </w:pPr>
            <w:r>
              <w:rPr>
                <w:sz w:val="24"/>
                <w:szCs w:val="24"/>
              </w:rPr>
              <w:t>0,224</w:t>
            </w:r>
          </w:p>
        </w:tc>
      </w:tr>
      <w:tr w:rsidR="00A36FAB" w14:paraId="45FB9262" w14:textId="77777777" w:rsidTr="00BA161C">
        <w:trPr>
          <w:gridAfter w:val="4"/>
          <w:wAfter w:w="5070" w:type="dxa"/>
        </w:trPr>
        <w:tc>
          <w:tcPr>
            <w:tcW w:w="26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20891492" w14:textId="77777777" w:rsidR="00A36FAB" w:rsidRDefault="00A36FAB" w:rsidP="00BA161C">
            <w:r>
              <w:rPr>
                <w:b/>
                <w:bCs/>
                <w:sz w:val="24"/>
                <w:szCs w:val="24"/>
              </w:rPr>
              <w:t>ΔR² цього блоку</w:t>
            </w:r>
          </w:p>
        </w:tc>
        <w:tc>
          <w:tcPr>
            <w:tcW w:w="64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E6E568" w14:textId="77777777" w:rsidR="00A36FAB" w:rsidRDefault="00A36FAB" w:rsidP="00BA161C">
            <w:r>
              <w:rPr>
                <w:b/>
                <w:bCs/>
                <w:sz w:val="24"/>
                <w:szCs w:val="24"/>
              </w:rPr>
              <w:t>0,07**</w:t>
            </w:r>
          </w:p>
        </w:tc>
      </w:tr>
      <w:tr w:rsidR="00A36FAB" w14:paraId="2759757D" w14:textId="77777777" w:rsidTr="00BA161C">
        <w:trPr>
          <w:gridAfter w:val="5"/>
          <w:wAfter w:w="6426" w:type="dxa"/>
        </w:trPr>
        <w:tc>
          <w:tcPr>
            <w:tcW w:w="9026"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5F2B9E01" w14:textId="77777777" w:rsidR="00A36FAB" w:rsidRDefault="00A36FAB" w:rsidP="00BA161C">
            <w:r>
              <w:rPr>
                <w:b/>
                <w:bCs/>
                <w:sz w:val="24"/>
                <w:szCs w:val="24"/>
              </w:rPr>
              <w:t>Блок 2: внутрішньоособистісні чинники</w:t>
            </w:r>
          </w:p>
        </w:tc>
      </w:tr>
      <w:tr w:rsidR="00A36FAB" w14:paraId="694D67FB"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FD102E" w14:textId="77777777" w:rsidR="00A36FAB" w:rsidRDefault="00A36FAB" w:rsidP="00BA161C">
            <w:r>
              <w:rPr>
                <w:sz w:val="24"/>
                <w:szCs w:val="24"/>
              </w:rPr>
              <w:t>Громадянська самоефективність</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629165" w14:textId="77777777" w:rsidR="00A36FAB" w:rsidRDefault="00A36FAB" w:rsidP="00BA161C">
            <w:pPr>
              <w:jc w:val="center"/>
            </w:pPr>
            <w:r>
              <w:rPr>
                <w:sz w:val="24"/>
                <w:szCs w:val="24"/>
              </w:rPr>
              <w:t>0,41</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70C3FB" w14:textId="77777777" w:rsidR="00A36FAB" w:rsidRDefault="00A36FAB" w:rsidP="00BA161C">
            <w:pPr>
              <w:jc w:val="center"/>
            </w:pPr>
            <w:r>
              <w:rPr>
                <w:sz w:val="24"/>
                <w:szCs w:val="24"/>
              </w:rPr>
              <w:t>0,07</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1B4A6D" w14:textId="77777777" w:rsidR="00A36FAB" w:rsidRDefault="00A36FAB" w:rsidP="00BA161C">
            <w:pPr>
              <w:jc w:val="center"/>
            </w:pPr>
            <w:r>
              <w:rPr>
                <w:sz w:val="24"/>
                <w:szCs w:val="24"/>
              </w:rPr>
              <w:t>0,37***</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03140F" w14:textId="77777777" w:rsidR="00A36FAB" w:rsidRDefault="00A36FAB" w:rsidP="00BA161C">
            <w:pPr>
              <w:jc w:val="center"/>
            </w:pPr>
            <w:r>
              <w:rPr>
                <w:sz w:val="24"/>
                <w:szCs w:val="24"/>
              </w:rPr>
              <w:t>5,86</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2562D5" w14:textId="77777777" w:rsidR="00A36FAB" w:rsidRDefault="00A36FAB" w:rsidP="00BA161C">
            <w:pPr>
              <w:jc w:val="center"/>
            </w:pPr>
            <w:r>
              <w:rPr>
                <w:sz w:val="24"/>
                <w:szCs w:val="24"/>
              </w:rPr>
              <w:t>&lt; 0,001</w:t>
            </w:r>
          </w:p>
        </w:tc>
      </w:tr>
      <w:tr w:rsidR="00A36FAB" w14:paraId="3FD54D01"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9B09E2" w14:textId="77777777" w:rsidR="00A36FAB" w:rsidRDefault="00A36FAB" w:rsidP="00BA161C">
            <w:r>
              <w:rPr>
                <w:sz w:val="24"/>
                <w:szCs w:val="24"/>
              </w:rPr>
              <w:t>Ціннісна (самовиходяча) орієнтація</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D70D0D" w14:textId="77777777" w:rsidR="00A36FAB" w:rsidRDefault="00A36FAB" w:rsidP="00BA161C">
            <w:pPr>
              <w:jc w:val="center"/>
            </w:pPr>
            <w:r>
              <w:rPr>
                <w:sz w:val="24"/>
                <w:szCs w:val="24"/>
              </w:rPr>
              <w:t>0,29</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1C7F6A" w14:textId="77777777" w:rsidR="00A36FAB" w:rsidRDefault="00A36FAB" w:rsidP="00BA161C">
            <w:pPr>
              <w:jc w:val="center"/>
            </w:pPr>
            <w:r>
              <w:rPr>
                <w:sz w:val="24"/>
                <w:szCs w:val="24"/>
              </w:rPr>
              <w:t>0,08</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510198" w14:textId="77777777" w:rsidR="00A36FAB" w:rsidRDefault="00A36FAB" w:rsidP="00BA161C">
            <w:pPr>
              <w:jc w:val="center"/>
            </w:pPr>
            <w:r>
              <w:rPr>
                <w:sz w:val="24"/>
                <w:szCs w:val="24"/>
              </w:rPr>
              <w:t>0,24**</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B6CFE7" w14:textId="77777777" w:rsidR="00A36FAB" w:rsidRDefault="00A36FAB" w:rsidP="00BA161C">
            <w:pPr>
              <w:jc w:val="center"/>
            </w:pPr>
            <w:r>
              <w:rPr>
                <w:sz w:val="24"/>
                <w:szCs w:val="24"/>
              </w:rPr>
              <w:t>3,63</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52A6CA" w14:textId="77777777" w:rsidR="00A36FAB" w:rsidRDefault="00A36FAB" w:rsidP="00BA161C">
            <w:pPr>
              <w:jc w:val="center"/>
            </w:pPr>
            <w:r>
              <w:rPr>
                <w:sz w:val="24"/>
                <w:szCs w:val="24"/>
              </w:rPr>
              <w:t>&lt; 0,001</w:t>
            </w:r>
          </w:p>
        </w:tc>
      </w:tr>
      <w:tr w:rsidR="00A36FAB" w14:paraId="7F7FF04B"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F7ECFC" w14:textId="77777777" w:rsidR="00A36FAB" w:rsidRDefault="00A36FAB" w:rsidP="00BA161C">
            <w:r>
              <w:rPr>
                <w:sz w:val="24"/>
                <w:szCs w:val="24"/>
              </w:rPr>
              <w:t>Ціннісна внутрішня мотивація</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4B86A4" w14:textId="77777777" w:rsidR="00A36FAB" w:rsidRDefault="00A36FAB" w:rsidP="00BA161C">
            <w:pPr>
              <w:jc w:val="center"/>
            </w:pPr>
            <w:r>
              <w:rPr>
                <w:sz w:val="24"/>
                <w:szCs w:val="24"/>
              </w:rPr>
              <w:t>0,26</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792E98" w14:textId="77777777" w:rsidR="00A36FAB" w:rsidRDefault="00A36FAB" w:rsidP="00BA161C">
            <w:pPr>
              <w:jc w:val="center"/>
            </w:pPr>
            <w:r>
              <w:rPr>
                <w:sz w:val="24"/>
                <w:szCs w:val="24"/>
              </w:rPr>
              <w:t>0,09</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FD8870" w14:textId="77777777" w:rsidR="00A36FAB" w:rsidRDefault="00A36FAB" w:rsidP="00BA161C">
            <w:pPr>
              <w:jc w:val="center"/>
            </w:pPr>
            <w:r>
              <w:rPr>
                <w:sz w:val="24"/>
                <w:szCs w:val="24"/>
              </w:rPr>
              <w:t>0,21**</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67F70C" w14:textId="77777777" w:rsidR="00A36FAB" w:rsidRDefault="00A36FAB" w:rsidP="00BA161C">
            <w:pPr>
              <w:jc w:val="center"/>
            </w:pPr>
            <w:r>
              <w:rPr>
                <w:sz w:val="24"/>
                <w:szCs w:val="24"/>
              </w:rPr>
              <w:t>2,89</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7D5057" w14:textId="77777777" w:rsidR="00A36FAB" w:rsidRDefault="00A36FAB" w:rsidP="00BA161C">
            <w:pPr>
              <w:jc w:val="center"/>
            </w:pPr>
            <w:r>
              <w:rPr>
                <w:sz w:val="24"/>
                <w:szCs w:val="24"/>
              </w:rPr>
              <w:t>0,005</w:t>
            </w:r>
          </w:p>
        </w:tc>
      </w:tr>
      <w:tr w:rsidR="00A36FAB" w14:paraId="75FCF4FC"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327384" w14:textId="77777777" w:rsidR="00A36FAB" w:rsidRDefault="00A36FAB" w:rsidP="00BA161C">
            <w:r>
              <w:rPr>
                <w:sz w:val="24"/>
                <w:szCs w:val="24"/>
              </w:rPr>
              <w:t>Самоспівчуття (SCS-12)</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867BFA" w14:textId="77777777" w:rsidR="00A36FAB" w:rsidRDefault="00A36FAB" w:rsidP="00BA161C">
            <w:pPr>
              <w:jc w:val="center"/>
            </w:pPr>
            <w:r>
              <w:rPr>
                <w:sz w:val="24"/>
                <w:szCs w:val="24"/>
              </w:rPr>
              <w:t>0,18</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4EE450" w14:textId="77777777" w:rsidR="00A36FAB" w:rsidRDefault="00A36FAB" w:rsidP="00BA161C">
            <w:pPr>
              <w:jc w:val="center"/>
            </w:pPr>
            <w:r>
              <w:rPr>
                <w:sz w:val="24"/>
                <w:szCs w:val="24"/>
              </w:rPr>
              <w:t>0,08</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999744" w14:textId="77777777" w:rsidR="00A36FAB" w:rsidRDefault="00A36FAB" w:rsidP="00BA161C">
            <w:pPr>
              <w:jc w:val="center"/>
            </w:pPr>
            <w:r>
              <w:rPr>
                <w:sz w:val="24"/>
                <w:szCs w:val="24"/>
              </w:rPr>
              <w:t>0,15*</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4D1379" w14:textId="77777777" w:rsidR="00A36FAB" w:rsidRDefault="00A36FAB" w:rsidP="00BA161C">
            <w:pPr>
              <w:jc w:val="center"/>
            </w:pPr>
            <w:r>
              <w:rPr>
                <w:sz w:val="24"/>
                <w:szCs w:val="24"/>
              </w:rPr>
              <w:t>2,25</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F0E7E4" w14:textId="77777777" w:rsidR="00A36FAB" w:rsidRDefault="00A36FAB" w:rsidP="00BA161C">
            <w:pPr>
              <w:jc w:val="center"/>
            </w:pPr>
            <w:r>
              <w:rPr>
                <w:sz w:val="24"/>
                <w:szCs w:val="24"/>
              </w:rPr>
              <w:t>0,026</w:t>
            </w:r>
          </w:p>
        </w:tc>
      </w:tr>
      <w:tr w:rsidR="00A36FAB" w14:paraId="3779A035" w14:textId="77777777" w:rsidTr="00BA161C">
        <w:trPr>
          <w:gridAfter w:val="4"/>
          <w:wAfter w:w="5070" w:type="dxa"/>
        </w:trPr>
        <w:tc>
          <w:tcPr>
            <w:tcW w:w="26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044F5B9D" w14:textId="77777777" w:rsidR="00A36FAB" w:rsidRDefault="00A36FAB" w:rsidP="00BA161C">
            <w:r>
              <w:rPr>
                <w:b/>
                <w:bCs/>
                <w:sz w:val="24"/>
                <w:szCs w:val="24"/>
              </w:rPr>
              <w:t>ΔR² цього блоку</w:t>
            </w:r>
          </w:p>
        </w:tc>
        <w:tc>
          <w:tcPr>
            <w:tcW w:w="64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7A5772" w14:textId="77777777" w:rsidR="00A36FAB" w:rsidRDefault="00A36FAB" w:rsidP="00BA161C">
            <w:r>
              <w:rPr>
                <w:b/>
                <w:bCs/>
                <w:sz w:val="24"/>
                <w:szCs w:val="24"/>
              </w:rPr>
              <w:t>0,38***</w:t>
            </w:r>
          </w:p>
        </w:tc>
      </w:tr>
      <w:tr w:rsidR="00A36FAB" w14:paraId="416A48E0" w14:textId="77777777" w:rsidTr="00BA161C">
        <w:trPr>
          <w:gridAfter w:val="5"/>
          <w:wAfter w:w="6426" w:type="dxa"/>
        </w:trPr>
        <w:tc>
          <w:tcPr>
            <w:tcW w:w="9026"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5003EB64" w14:textId="77777777" w:rsidR="00A36FAB" w:rsidRDefault="00A36FAB" w:rsidP="00BA161C">
            <w:r>
              <w:rPr>
                <w:b/>
                <w:bCs/>
                <w:sz w:val="24"/>
                <w:szCs w:val="24"/>
              </w:rPr>
              <w:t>Блок 3: міжособистісні і групові</w:t>
            </w:r>
          </w:p>
        </w:tc>
      </w:tr>
      <w:tr w:rsidR="00A36FAB" w14:paraId="13A975B6"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7A8248" w14:textId="77777777" w:rsidR="00A36FAB" w:rsidRDefault="00A36FAB" w:rsidP="00BA161C">
            <w:r>
              <w:rPr>
                <w:sz w:val="24"/>
                <w:szCs w:val="24"/>
              </w:rPr>
              <w:t>Соціальна підтримка команди</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E4D3E1" w14:textId="77777777" w:rsidR="00A36FAB" w:rsidRDefault="00A36FAB" w:rsidP="00BA161C">
            <w:pPr>
              <w:jc w:val="center"/>
            </w:pPr>
            <w:r>
              <w:rPr>
                <w:sz w:val="24"/>
                <w:szCs w:val="24"/>
              </w:rPr>
              <w:t>0,22</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A142C4" w14:textId="77777777" w:rsidR="00A36FAB" w:rsidRDefault="00A36FAB" w:rsidP="00BA161C">
            <w:pPr>
              <w:jc w:val="center"/>
            </w:pPr>
            <w:r>
              <w:rPr>
                <w:sz w:val="24"/>
                <w:szCs w:val="24"/>
              </w:rPr>
              <w:t>0,08</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8B45D9" w14:textId="77777777" w:rsidR="00A36FAB" w:rsidRDefault="00A36FAB" w:rsidP="00BA161C">
            <w:pPr>
              <w:jc w:val="center"/>
            </w:pPr>
            <w:r>
              <w:rPr>
                <w:sz w:val="24"/>
                <w:szCs w:val="24"/>
              </w:rPr>
              <w:t>0,18**</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037E35" w14:textId="77777777" w:rsidR="00A36FAB" w:rsidRDefault="00A36FAB" w:rsidP="00BA161C">
            <w:pPr>
              <w:jc w:val="center"/>
            </w:pPr>
            <w:r>
              <w:rPr>
                <w:sz w:val="24"/>
                <w:szCs w:val="24"/>
              </w:rPr>
              <w:t>2,75</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0D9211" w14:textId="77777777" w:rsidR="00A36FAB" w:rsidRDefault="00A36FAB" w:rsidP="00BA161C">
            <w:pPr>
              <w:jc w:val="center"/>
            </w:pPr>
            <w:r>
              <w:rPr>
                <w:sz w:val="24"/>
                <w:szCs w:val="24"/>
              </w:rPr>
              <w:t>0,007</w:t>
            </w:r>
          </w:p>
        </w:tc>
      </w:tr>
      <w:tr w:rsidR="00A36FAB" w14:paraId="2F0EEFE4"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15914B" w14:textId="77777777" w:rsidR="00A36FAB" w:rsidRDefault="00A36FAB" w:rsidP="00BA161C">
            <w:r>
              <w:rPr>
                <w:sz w:val="24"/>
                <w:szCs w:val="24"/>
              </w:rPr>
              <w:t>Трансформаційне лідерство</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73E3B5" w14:textId="77777777" w:rsidR="00A36FAB" w:rsidRDefault="00A36FAB" w:rsidP="00BA161C">
            <w:pPr>
              <w:jc w:val="center"/>
            </w:pPr>
            <w:r>
              <w:rPr>
                <w:sz w:val="24"/>
                <w:szCs w:val="24"/>
              </w:rPr>
              <w:t>0,27</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F35B17" w14:textId="77777777" w:rsidR="00A36FAB" w:rsidRDefault="00A36FAB" w:rsidP="00BA161C">
            <w:pPr>
              <w:jc w:val="center"/>
            </w:pPr>
            <w:r>
              <w:rPr>
                <w:sz w:val="24"/>
                <w:szCs w:val="24"/>
              </w:rPr>
              <w:t>0,09</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FA4E02" w14:textId="77777777" w:rsidR="00A36FAB" w:rsidRDefault="00A36FAB" w:rsidP="00BA161C">
            <w:pPr>
              <w:jc w:val="center"/>
            </w:pPr>
            <w:r>
              <w:rPr>
                <w:sz w:val="24"/>
                <w:szCs w:val="24"/>
              </w:rPr>
              <w:t>0,22**</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8F7599" w14:textId="77777777" w:rsidR="00A36FAB" w:rsidRDefault="00A36FAB" w:rsidP="00BA161C">
            <w:pPr>
              <w:jc w:val="center"/>
            </w:pPr>
            <w:r>
              <w:rPr>
                <w:sz w:val="24"/>
                <w:szCs w:val="24"/>
              </w:rPr>
              <w:t>3,00</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9F4460" w14:textId="77777777" w:rsidR="00A36FAB" w:rsidRDefault="00A36FAB" w:rsidP="00BA161C">
            <w:pPr>
              <w:jc w:val="center"/>
            </w:pPr>
            <w:r>
              <w:rPr>
                <w:sz w:val="24"/>
                <w:szCs w:val="24"/>
              </w:rPr>
              <w:t>0,003</w:t>
            </w:r>
          </w:p>
        </w:tc>
      </w:tr>
      <w:tr w:rsidR="00A36FAB" w14:paraId="44147518" w14:textId="77777777" w:rsidTr="00BA161C">
        <w:trPr>
          <w:gridAfter w:val="4"/>
          <w:wAfter w:w="5070" w:type="dxa"/>
        </w:trPr>
        <w:tc>
          <w:tcPr>
            <w:tcW w:w="26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6B15CF93" w14:textId="77777777" w:rsidR="00A36FAB" w:rsidRDefault="00A36FAB" w:rsidP="00BA161C">
            <w:r>
              <w:rPr>
                <w:b/>
                <w:bCs/>
                <w:sz w:val="24"/>
                <w:szCs w:val="24"/>
              </w:rPr>
              <w:t>ΔR² цього блоку</w:t>
            </w:r>
          </w:p>
        </w:tc>
        <w:tc>
          <w:tcPr>
            <w:tcW w:w="64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C91AC3" w14:textId="77777777" w:rsidR="00A36FAB" w:rsidRDefault="00A36FAB" w:rsidP="00BA161C">
            <w:r>
              <w:rPr>
                <w:b/>
                <w:bCs/>
                <w:sz w:val="24"/>
                <w:szCs w:val="24"/>
              </w:rPr>
              <w:t>0,09**</w:t>
            </w:r>
          </w:p>
        </w:tc>
      </w:tr>
      <w:tr w:rsidR="00A36FAB" w14:paraId="3A81263C" w14:textId="77777777" w:rsidTr="00BA161C">
        <w:trPr>
          <w:gridAfter w:val="5"/>
          <w:wAfter w:w="6426" w:type="dxa"/>
        </w:trPr>
        <w:tc>
          <w:tcPr>
            <w:tcW w:w="9026"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5FDCF3C8" w14:textId="77777777" w:rsidR="00A36FAB" w:rsidRDefault="00A36FAB" w:rsidP="00BA161C">
            <w:r>
              <w:rPr>
                <w:b/>
                <w:bCs/>
                <w:sz w:val="24"/>
                <w:szCs w:val="24"/>
              </w:rPr>
              <w:t>Блок 4: організаційні і контекстуальні</w:t>
            </w:r>
          </w:p>
        </w:tc>
      </w:tr>
      <w:tr w:rsidR="00A36FAB" w14:paraId="5A94B4A4"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A498D4" w14:textId="77777777" w:rsidR="00A36FAB" w:rsidRDefault="00A36FAB" w:rsidP="00BA161C">
            <w:r>
              <w:rPr>
                <w:sz w:val="24"/>
                <w:szCs w:val="24"/>
              </w:rPr>
              <w:t>Психологічна безпека організації</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87A600" w14:textId="77777777" w:rsidR="00A36FAB" w:rsidRDefault="00A36FAB" w:rsidP="00BA161C">
            <w:pPr>
              <w:jc w:val="center"/>
            </w:pPr>
            <w:r>
              <w:rPr>
                <w:sz w:val="24"/>
                <w:szCs w:val="24"/>
              </w:rPr>
              <w:t>0,19</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F8358C" w14:textId="77777777" w:rsidR="00A36FAB" w:rsidRDefault="00A36FAB" w:rsidP="00BA161C">
            <w:pPr>
              <w:jc w:val="center"/>
            </w:pPr>
            <w:r>
              <w:rPr>
                <w:sz w:val="24"/>
                <w:szCs w:val="24"/>
              </w:rPr>
              <w:t>0,08</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2B3D1D" w14:textId="77777777" w:rsidR="00A36FAB" w:rsidRDefault="00A36FAB" w:rsidP="00BA161C">
            <w:pPr>
              <w:jc w:val="center"/>
            </w:pPr>
            <w:r>
              <w:rPr>
                <w:sz w:val="24"/>
                <w:szCs w:val="24"/>
              </w:rPr>
              <w:t>0,16*</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D441BF" w14:textId="77777777" w:rsidR="00A36FAB" w:rsidRDefault="00A36FAB" w:rsidP="00BA161C">
            <w:pPr>
              <w:jc w:val="center"/>
            </w:pPr>
            <w:r>
              <w:rPr>
                <w:sz w:val="24"/>
                <w:szCs w:val="24"/>
              </w:rPr>
              <w:t>2,38</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EB2FC6" w14:textId="77777777" w:rsidR="00A36FAB" w:rsidRDefault="00A36FAB" w:rsidP="00BA161C">
            <w:pPr>
              <w:jc w:val="center"/>
            </w:pPr>
            <w:r>
              <w:rPr>
                <w:sz w:val="24"/>
                <w:szCs w:val="24"/>
              </w:rPr>
              <w:t>0,018</w:t>
            </w:r>
          </w:p>
        </w:tc>
      </w:tr>
      <w:tr w:rsidR="00A36FAB" w14:paraId="11F814C5" w14:textId="77777777" w:rsidTr="00BA161C">
        <w:trPr>
          <w:gridAfter w:val="4"/>
          <w:wAfter w:w="5070" w:type="dxa"/>
        </w:trPr>
        <w:tc>
          <w:tcPr>
            <w:tcW w:w="26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15E2DF35" w14:textId="77777777" w:rsidR="00A36FAB" w:rsidRDefault="00A36FAB" w:rsidP="00BA161C">
            <w:r>
              <w:rPr>
                <w:b/>
                <w:bCs/>
                <w:sz w:val="24"/>
                <w:szCs w:val="24"/>
              </w:rPr>
              <w:t>ΔR² цього блоку</w:t>
            </w:r>
          </w:p>
        </w:tc>
        <w:tc>
          <w:tcPr>
            <w:tcW w:w="64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99AFBF" w14:textId="77777777" w:rsidR="00A36FAB" w:rsidRDefault="00A36FAB" w:rsidP="00BA161C">
            <w:r>
              <w:rPr>
                <w:b/>
                <w:bCs/>
                <w:sz w:val="24"/>
                <w:szCs w:val="24"/>
              </w:rPr>
              <w:t>0,04*</w:t>
            </w:r>
          </w:p>
        </w:tc>
      </w:tr>
      <w:tr w:rsidR="00A36FAB" w14:paraId="3D5C7FEC" w14:textId="77777777" w:rsidTr="00BA161C">
        <w:trPr>
          <w:gridAfter w:val="4"/>
          <w:wAfter w:w="5070" w:type="dxa"/>
        </w:trPr>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418FFF" w14:textId="77777777" w:rsidR="00A36FAB" w:rsidRDefault="00A36FAB" w:rsidP="00BA161C">
            <w:r>
              <w:rPr>
                <w:b/>
                <w:bCs/>
                <w:sz w:val="24"/>
                <w:szCs w:val="24"/>
              </w:rPr>
              <w:t>Загальний R²</w:t>
            </w:r>
          </w:p>
        </w:tc>
        <w:tc>
          <w:tcPr>
            <w:tcW w:w="64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3E1FF2" w14:textId="77777777" w:rsidR="00A36FAB" w:rsidRDefault="00A36FAB" w:rsidP="00BA161C">
            <w:r>
              <w:rPr>
                <w:b/>
                <w:bCs/>
                <w:sz w:val="24"/>
                <w:szCs w:val="24"/>
              </w:rPr>
              <w:t>0,51***</w:t>
            </w:r>
          </w:p>
        </w:tc>
      </w:tr>
    </w:tbl>
    <w:p w14:paraId="20A46810" w14:textId="77777777" w:rsidR="00A36FAB" w:rsidRPr="00A36FAB" w:rsidRDefault="00A36FAB" w:rsidP="00A36FAB">
      <w:pPr>
        <w:spacing w:after="160" w:line="360" w:lineRule="auto"/>
        <w:ind w:firstLine="720"/>
        <w:jc w:val="both"/>
        <w:rPr>
          <w:lang w:val="ru-RU"/>
        </w:rPr>
      </w:pPr>
      <w:r w:rsidRPr="00A36FAB">
        <w:rPr>
          <w:lang w:val="ru-RU"/>
        </w:rPr>
        <w:t xml:space="preserve">Примітка: * </w:t>
      </w:r>
      <w:r>
        <w:t>p</w:t>
      </w:r>
      <w:r w:rsidRPr="00A36FAB">
        <w:rPr>
          <w:lang w:val="ru-RU"/>
        </w:rPr>
        <w:t xml:space="preserve"> &lt; 0,05; ** </w:t>
      </w:r>
      <w:r>
        <w:t>p</w:t>
      </w:r>
      <w:r w:rsidRPr="00A36FAB">
        <w:rPr>
          <w:lang w:val="ru-RU"/>
        </w:rPr>
        <w:t xml:space="preserve"> &lt; 0,01; *** </w:t>
      </w:r>
      <w:r>
        <w:t>p</w:t>
      </w:r>
      <w:r w:rsidRPr="00A36FAB">
        <w:rPr>
          <w:lang w:val="ru-RU"/>
        </w:rPr>
        <w:t xml:space="preserve"> &lt; 0,001. Г2 підтверджено: </w:t>
      </w:r>
      <w:r>
        <w:t>β</w:t>
      </w:r>
      <w:r w:rsidRPr="00A36FAB">
        <w:rPr>
          <w:lang w:val="ru-RU"/>
        </w:rPr>
        <w:t xml:space="preserve"> самоефективності = 0,37, найвища серед усіх предикторів. Внутрішньоособистісний рівень пояснює 38% — у чотири рази більше, ніж міжособистісний (9%) і контекстуальний (4%) разом.</w:t>
      </w:r>
    </w:p>
    <w:p w14:paraId="5E38F3CB" w14:textId="77777777" w:rsidR="00A36FAB" w:rsidRPr="00A36FAB" w:rsidRDefault="00A36FAB" w:rsidP="00A36FAB">
      <w:pPr>
        <w:spacing w:before="320" w:after="160"/>
        <w:jc w:val="both"/>
        <w:rPr>
          <w:lang w:val="ru-RU"/>
        </w:rPr>
      </w:pPr>
      <w:r w:rsidRPr="00A36FAB">
        <w:rPr>
          <w:b/>
          <w:bCs/>
          <w:i/>
          <w:iCs/>
          <w:lang w:val="ru-RU"/>
        </w:rPr>
        <w:t>Міжособистісні і групові чинники</w:t>
      </w:r>
    </w:p>
    <w:p w14:paraId="49EDA59C" w14:textId="77777777" w:rsidR="00A36FAB" w:rsidRPr="00A36FAB" w:rsidRDefault="00A36FAB" w:rsidP="00A36FAB">
      <w:pPr>
        <w:spacing w:before="240" w:after="120"/>
        <w:jc w:val="center"/>
        <w:rPr>
          <w:lang w:val="ru-RU"/>
        </w:rPr>
      </w:pPr>
      <w:r w:rsidRPr="00A36FAB">
        <w:rPr>
          <w:i/>
          <w:iCs/>
          <w:lang w:val="ru-RU"/>
        </w:rPr>
        <w:t>Таблиця 3.4. Показники ОГП-20 залежно від рівня залучення (</w:t>
      </w:r>
      <w:r>
        <w:rPr>
          <w:i/>
          <w:iCs/>
        </w:rPr>
        <w:t>M</w:t>
      </w:r>
      <w:r w:rsidRPr="00A36FAB">
        <w:rPr>
          <w:i/>
          <w:iCs/>
          <w:lang w:val="ru-RU"/>
        </w:rPr>
        <w:t xml:space="preserve"> ± </w:t>
      </w:r>
      <w:r>
        <w:rPr>
          <w:i/>
          <w:iCs/>
        </w:rPr>
        <w:t>SD</w:t>
      </w:r>
      <w:r w:rsidRPr="00A36FAB">
        <w:rPr>
          <w:i/>
          <w:iCs/>
          <w:lang w:val="ru-RU"/>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900"/>
        <w:gridCol w:w="1456"/>
        <w:gridCol w:w="1456"/>
        <w:gridCol w:w="1457"/>
        <w:gridCol w:w="1457"/>
      </w:tblGrid>
      <w:tr w:rsidR="00A36FAB" w14:paraId="7EDB3C6E"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CF73CF8" w14:textId="77777777" w:rsidR="00A36FAB" w:rsidRDefault="00A36FAB" w:rsidP="00BA161C">
            <w:r>
              <w:rPr>
                <w:b/>
                <w:bCs/>
                <w:sz w:val="24"/>
                <w:szCs w:val="24"/>
              </w:rPr>
              <w:t>Рівень залучення</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3EAD420" w14:textId="77777777" w:rsidR="00A36FAB" w:rsidRDefault="00A36FAB" w:rsidP="00BA161C">
            <w:pPr>
              <w:jc w:val="center"/>
            </w:pPr>
            <w:r>
              <w:rPr>
                <w:b/>
                <w:bCs/>
                <w:sz w:val="24"/>
                <w:szCs w:val="24"/>
              </w:rPr>
              <w:t>n</w:t>
            </w:r>
          </w:p>
        </w:tc>
        <w:tc>
          <w:tcPr>
            <w:tcW w:w="145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2D8CE42" w14:textId="77777777" w:rsidR="00A36FAB" w:rsidRDefault="00A36FAB" w:rsidP="00BA161C">
            <w:pPr>
              <w:jc w:val="center"/>
            </w:pPr>
            <w:r>
              <w:rPr>
                <w:b/>
                <w:bCs/>
                <w:sz w:val="24"/>
                <w:szCs w:val="24"/>
              </w:rPr>
              <w:t>Когн. M</w:t>
            </w:r>
          </w:p>
        </w:tc>
        <w:tc>
          <w:tcPr>
            <w:tcW w:w="145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26D6C8E" w14:textId="77777777" w:rsidR="00A36FAB" w:rsidRDefault="00A36FAB" w:rsidP="00BA161C">
            <w:pPr>
              <w:jc w:val="center"/>
            </w:pPr>
            <w:r>
              <w:rPr>
                <w:b/>
                <w:bCs/>
                <w:sz w:val="24"/>
                <w:szCs w:val="24"/>
              </w:rPr>
              <w:t>Ціннісн. M</w:t>
            </w:r>
          </w:p>
        </w:tc>
        <w:tc>
          <w:tcPr>
            <w:tcW w:w="145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AEA4E5D" w14:textId="77777777" w:rsidR="00A36FAB" w:rsidRDefault="00A36FAB" w:rsidP="00BA161C">
            <w:pPr>
              <w:jc w:val="center"/>
            </w:pPr>
            <w:r>
              <w:rPr>
                <w:b/>
                <w:bCs/>
                <w:sz w:val="24"/>
                <w:szCs w:val="24"/>
              </w:rPr>
              <w:t>Поведін. M</w:t>
            </w:r>
          </w:p>
        </w:tc>
        <w:tc>
          <w:tcPr>
            <w:tcW w:w="145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9CD2A43" w14:textId="77777777" w:rsidR="00A36FAB" w:rsidRDefault="00A36FAB" w:rsidP="00BA161C">
            <w:pPr>
              <w:jc w:val="center"/>
            </w:pPr>
            <w:r>
              <w:rPr>
                <w:b/>
                <w:bCs/>
                <w:sz w:val="24"/>
                <w:szCs w:val="24"/>
              </w:rPr>
              <w:t>Загальн. M</w:t>
            </w:r>
          </w:p>
        </w:tc>
      </w:tr>
      <w:tr w:rsidR="00A36FAB" w14:paraId="238ECC24"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AA3DF9" w14:textId="77777777" w:rsidR="00A36FAB" w:rsidRDefault="00A36FAB" w:rsidP="00BA161C">
            <w:r>
              <w:rPr>
                <w:sz w:val="24"/>
                <w:szCs w:val="24"/>
              </w:rPr>
              <w:t>Виконавець</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185699" w14:textId="77777777" w:rsidR="00A36FAB" w:rsidRDefault="00A36FAB" w:rsidP="00BA161C">
            <w:pPr>
              <w:jc w:val="center"/>
            </w:pPr>
            <w:r>
              <w:rPr>
                <w:sz w:val="24"/>
                <w:szCs w:val="24"/>
              </w:rPr>
              <w:t>51</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BED696" w14:textId="77777777" w:rsidR="00A36FAB" w:rsidRDefault="00A36FAB" w:rsidP="00BA161C">
            <w:pPr>
              <w:jc w:val="center"/>
            </w:pPr>
            <w:r>
              <w:rPr>
                <w:sz w:val="24"/>
                <w:szCs w:val="24"/>
              </w:rPr>
              <w:t>23,9±4,4</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3B42BD" w14:textId="77777777" w:rsidR="00A36FAB" w:rsidRDefault="00A36FAB" w:rsidP="00BA161C">
            <w:pPr>
              <w:jc w:val="center"/>
            </w:pPr>
            <w:r>
              <w:rPr>
                <w:sz w:val="24"/>
                <w:szCs w:val="24"/>
              </w:rPr>
              <w:t>28,6±5,1</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17C0514" w14:textId="77777777" w:rsidR="00A36FAB" w:rsidRDefault="00A36FAB" w:rsidP="00BA161C">
            <w:pPr>
              <w:jc w:val="center"/>
            </w:pPr>
            <w:r>
              <w:rPr>
                <w:sz w:val="24"/>
                <w:szCs w:val="24"/>
              </w:rPr>
              <w:t>22,8±6,1</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DBC7D9" w14:textId="77777777" w:rsidR="00A36FAB" w:rsidRDefault="00A36FAB" w:rsidP="00BA161C">
            <w:pPr>
              <w:jc w:val="center"/>
            </w:pPr>
            <w:r>
              <w:rPr>
                <w:sz w:val="24"/>
                <w:szCs w:val="24"/>
              </w:rPr>
              <w:t>75,3±13,1</w:t>
            </w:r>
          </w:p>
        </w:tc>
      </w:tr>
      <w:tr w:rsidR="00A36FAB" w14:paraId="083FA54D"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3A41BE" w14:textId="77777777" w:rsidR="00A36FAB" w:rsidRDefault="00A36FAB" w:rsidP="00BA161C">
            <w:r>
              <w:rPr>
                <w:sz w:val="24"/>
                <w:szCs w:val="24"/>
              </w:rPr>
              <w:t>Координатор</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F8E67F" w14:textId="77777777" w:rsidR="00A36FAB" w:rsidRDefault="00A36FAB" w:rsidP="00BA161C">
            <w:pPr>
              <w:jc w:val="center"/>
            </w:pPr>
            <w:r>
              <w:rPr>
                <w:sz w:val="24"/>
                <w:szCs w:val="24"/>
              </w:rPr>
              <w:t>47</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AF731F" w14:textId="77777777" w:rsidR="00A36FAB" w:rsidRDefault="00A36FAB" w:rsidP="00BA161C">
            <w:pPr>
              <w:jc w:val="center"/>
            </w:pPr>
            <w:r>
              <w:rPr>
                <w:sz w:val="24"/>
                <w:szCs w:val="24"/>
              </w:rPr>
              <w:t>24,9±4,0</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E05610" w14:textId="77777777" w:rsidR="00A36FAB" w:rsidRDefault="00A36FAB" w:rsidP="00BA161C">
            <w:pPr>
              <w:jc w:val="center"/>
            </w:pPr>
            <w:r>
              <w:rPr>
                <w:sz w:val="24"/>
                <w:szCs w:val="24"/>
              </w:rPr>
              <w:t>29,9±4,3</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526993" w14:textId="77777777" w:rsidR="00A36FAB" w:rsidRDefault="00A36FAB" w:rsidP="00BA161C">
            <w:pPr>
              <w:jc w:val="center"/>
            </w:pPr>
            <w:r>
              <w:rPr>
                <w:sz w:val="24"/>
                <w:szCs w:val="24"/>
              </w:rPr>
              <w:t>26,4±5,4</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6A8E400" w14:textId="77777777" w:rsidR="00A36FAB" w:rsidRDefault="00A36FAB" w:rsidP="00BA161C">
            <w:pPr>
              <w:jc w:val="center"/>
            </w:pPr>
            <w:r>
              <w:rPr>
                <w:sz w:val="24"/>
                <w:szCs w:val="24"/>
              </w:rPr>
              <w:t>81,2±11,8</w:t>
            </w:r>
          </w:p>
        </w:tc>
      </w:tr>
      <w:tr w:rsidR="00A36FAB" w14:paraId="1B53C7D0"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B53186" w14:textId="77777777" w:rsidR="00A36FAB" w:rsidRDefault="00A36FAB" w:rsidP="00BA161C">
            <w:r>
              <w:rPr>
                <w:sz w:val="24"/>
                <w:szCs w:val="24"/>
              </w:rPr>
              <w:t>Лідер / ментор</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399E26" w14:textId="77777777" w:rsidR="00A36FAB" w:rsidRDefault="00A36FAB" w:rsidP="00BA161C">
            <w:pPr>
              <w:jc w:val="center"/>
            </w:pPr>
            <w:r>
              <w:rPr>
                <w:sz w:val="24"/>
                <w:szCs w:val="24"/>
              </w:rPr>
              <w:t>28</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74E1B0" w14:textId="77777777" w:rsidR="00A36FAB" w:rsidRDefault="00A36FAB" w:rsidP="00BA161C">
            <w:pPr>
              <w:jc w:val="center"/>
            </w:pPr>
            <w:r>
              <w:rPr>
                <w:sz w:val="24"/>
                <w:szCs w:val="24"/>
              </w:rPr>
              <w:t>26,3±3,6</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02D429" w14:textId="77777777" w:rsidR="00A36FAB" w:rsidRDefault="00A36FAB" w:rsidP="00BA161C">
            <w:pPr>
              <w:jc w:val="center"/>
            </w:pPr>
            <w:r>
              <w:rPr>
                <w:sz w:val="24"/>
                <w:szCs w:val="24"/>
              </w:rPr>
              <w:t>31,1±4,1</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91FDB7" w14:textId="77777777" w:rsidR="00A36FAB" w:rsidRDefault="00A36FAB" w:rsidP="00BA161C">
            <w:pPr>
              <w:jc w:val="center"/>
            </w:pPr>
            <w:r>
              <w:rPr>
                <w:sz w:val="24"/>
                <w:szCs w:val="24"/>
              </w:rPr>
              <w:t>29,8±5,2</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BF20A3" w14:textId="77777777" w:rsidR="00A36FAB" w:rsidRDefault="00A36FAB" w:rsidP="00BA161C">
            <w:pPr>
              <w:jc w:val="center"/>
            </w:pPr>
            <w:r>
              <w:rPr>
                <w:sz w:val="24"/>
                <w:szCs w:val="24"/>
              </w:rPr>
              <w:t>87,2±10,4</w:t>
            </w:r>
          </w:p>
        </w:tc>
      </w:tr>
      <w:tr w:rsidR="00A36FAB" w14:paraId="7C96C69E"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252BAF" w14:textId="77777777" w:rsidR="00A36FAB" w:rsidRDefault="00A36FAB" w:rsidP="00BA161C">
            <w:r>
              <w:rPr>
                <w:sz w:val="24"/>
                <w:szCs w:val="24"/>
              </w:rPr>
              <w:t>F (ANOVA)</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09D076" w14:textId="77777777" w:rsidR="00A36FAB" w:rsidRDefault="00A36FAB" w:rsidP="00BA161C">
            <w:pPr>
              <w:jc w:val="center"/>
            </w:pPr>
            <w:r>
              <w:rPr>
                <w:sz w:val="24"/>
                <w:szCs w:val="24"/>
              </w:rPr>
              <w:t>—</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8F0A52" w14:textId="77777777" w:rsidR="00A36FAB" w:rsidRDefault="00A36FAB" w:rsidP="00BA161C">
            <w:pPr>
              <w:jc w:val="center"/>
            </w:pPr>
            <w:r>
              <w:rPr>
                <w:sz w:val="24"/>
                <w:szCs w:val="24"/>
              </w:rPr>
              <w:t>F=4,1**</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8BC242" w14:textId="77777777" w:rsidR="00A36FAB" w:rsidRDefault="00A36FAB" w:rsidP="00BA161C">
            <w:pPr>
              <w:jc w:val="center"/>
            </w:pPr>
            <w:r>
              <w:rPr>
                <w:sz w:val="24"/>
                <w:szCs w:val="24"/>
              </w:rPr>
              <w:t>F=3,8**</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A828FA" w14:textId="77777777" w:rsidR="00A36FAB" w:rsidRDefault="00A36FAB" w:rsidP="00BA161C">
            <w:pPr>
              <w:jc w:val="center"/>
            </w:pPr>
            <w:r>
              <w:rPr>
                <w:sz w:val="24"/>
                <w:szCs w:val="24"/>
              </w:rPr>
              <w:t>F=9,6***</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38F834" w14:textId="77777777" w:rsidR="00A36FAB" w:rsidRDefault="00A36FAB" w:rsidP="00BA161C">
            <w:pPr>
              <w:jc w:val="center"/>
            </w:pPr>
            <w:r>
              <w:rPr>
                <w:sz w:val="24"/>
                <w:szCs w:val="24"/>
              </w:rPr>
              <w:t>F=7,2***</w:t>
            </w:r>
          </w:p>
        </w:tc>
      </w:tr>
    </w:tbl>
    <w:p w14:paraId="3F4E9289" w14:textId="77777777" w:rsidR="00A36FAB" w:rsidRPr="00A36FAB" w:rsidRDefault="00A36FAB" w:rsidP="00A36FAB">
      <w:pPr>
        <w:spacing w:after="160" w:line="360" w:lineRule="auto"/>
        <w:ind w:firstLine="720"/>
        <w:jc w:val="both"/>
        <w:rPr>
          <w:lang w:val="ru-RU"/>
        </w:rPr>
      </w:pPr>
      <w:r w:rsidRPr="00A36FAB">
        <w:rPr>
          <w:lang w:val="ru-RU"/>
        </w:rPr>
        <w:t>Г3 підтверджено: трансформаційне лідерство є значущим модератором (</w:t>
      </w:r>
      <w:r>
        <w:t>b</w:t>
      </w:r>
      <w:r w:rsidRPr="00A36FAB">
        <w:rPr>
          <w:lang w:val="ru-RU"/>
        </w:rPr>
        <w:t xml:space="preserve"> = 0,19, </w:t>
      </w:r>
      <w:r>
        <w:t>p</w:t>
      </w:r>
      <w:r w:rsidRPr="00A36FAB">
        <w:rPr>
          <w:lang w:val="ru-RU"/>
        </w:rPr>
        <w:t xml:space="preserve"> = 0,023). При сильному лідерстві зв'язок тривалості і позиції суттєво посилюється (простий схил </w:t>
      </w:r>
      <w:r>
        <w:t>b</w:t>
      </w:r>
      <w:r w:rsidRPr="00A36FAB">
        <w:rPr>
          <w:lang w:val="ru-RU"/>
        </w:rPr>
        <w:t xml:space="preserve"> = 0,52***). Соціальна підтримка: </w:t>
      </w:r>
      <w:r>
        <w:t>r</w:t>
      </w:r>
      <w:r w:rsidRPr="00A36FAB">
        <w:rPr>
          <w:lang w:val="ru-RU"/>
        </w:rPr>
        <w:t xml:space="preserve"> = 0,41 з поведінковим компонентом (</w:t>
      </w:r>
      <w:r>
        <w:t>p</w:t>
      </w:r>
      <w:r w:rsidRPr="00A36FAB">
        <w:rPr>
          <w:lang w:val="ru-RU"/>
        </w:rPr>
        <w:t xml:space="preserve"> &lt; 0,001). Г6 підтверджено: рефлексія — частковий медіатор між тривалістю і поведінковим компонентом (</w:t>
      </w:r>
      <w:r>
        <w:t>β</w:t>
      </w:r>
      <w:r w:rsidRPr="00A36FAB">
        <w:rPr>
          <w:lang w:val="ru-RU"/>
        </w:rPr>
        <w:t xml:space="preserve"> = 0,21, 95% </w:t>
      </w:r>
      <w:r>
        <w:t>CI</w:t>
      </w:r>
      <w:r w:rsidRPr="00A36FAB">
        <w:rPr>
          <w:lang w:val="ru-RU"/>
        </w:rPr>
        <w:t xml:space="preserve"> [0,09; 0,35]).</w:t>
      </w:r>
    </w:p>
    <w:p w14:paraId="4458646A" w14:textId="77777777" w:rsidR="00A36FAB" w:rsidRPr="00A36FAB" w:rsidRDefault="00A36FAB" w:rsidP="00A36FAB">
      <w:pPr>
        <w:spacing w:before="320" w:after="160"/>
        <w:jc w:val="both"/>
        <w:rPr>
          <w:lang w:val="ru-RU"/>
        </w:rPr>
      </w:pPr>
      <w:r w:rsidRPr="00A36FAB">
        <w:rPr>
          <w:b/>
          <w:bCs/>
          <w:i/>
          <w:iCs/>
          <w:lang w:val="ru-RU"/>
        </w:rPr>
        <w:t>Організаційні і контекстуальні чинники</w:t>
      </w:r>
    </w:p>
    <w:p w14:paraId="0E111DC3" w14:textId="77777777" w:rsidR="00A36FAB" w:rsidRPr="00A36FAB" w:rsidRDefault="00A36FAB" w:rsidP="00A36FAB">
      <w:pPr>
        <w:spacing w:after="160" w:line="360" w:lineRule="auto"/>
        <w:ind w:firstLine="720"/>
        <w:jc w:val="both"/>
        <w:rPr>
          <w:lang w:val="ru-RU"/>
        </w:rPr>
      </w:pPr>
      <w:r w:rsidRPr="00A36FAB">
        <w:rPr>
          <w:lang w:val="ru-RU"/>
        </w:rPr>
        <w:t>Г4 підтверджено: психологічна безпека позитивно пов'язана з поведінковим компонентом (</w:t>
      </w:r>
      <w:r>
        <w:t>r</w:t>
      </w:r>
      <w:r w:rsidRPr="00A36FAB">
        <w:rPr>
          <w:lang w:val="ru-RU"/>
        </w:rPr>
        <w:t xml:space="preserve"> = 0,38, </w:t>
      </w:r>
      <w:r>
        <w:t>p</w:t>
      </w:r>
      <w:r w:rsidRPr="00A36FAB">
        <w:rPr>
          <w:lang w:val="ru-RU"/>
        </w:rPr>
        <w:t xml:space="preserve"> &lt; 0,001) і залишається значущою після контролю за внутрішньоособистісними чинниками (</w:t>
      </w:r>
      <w:r>
        <w:t>β</w:t>
      </w:r>
      <w:r w:rsidRPr="00A36FAB">
        <w:rPr>
          <w:lang w:val="ru-RU"/>
        </w:rPr>
        <w:t xml:space="preserve"> = 0,16, </w:t>
      </w:r>
      <w:r>
        <w:t>p</w:t>
      </w:r>
      <w:r w:rsidRPr="00A36FAB">
        <w:rPr>
          <w:lang w:val="ru-RU"/>
        </w:rPr>
        <w:t xml:space="preserve"> = 0,018).</w:t>
      </w:r>
    </w:p>
    <w:p w14:paraId="41AF80DB" w14:textId="77777777" w:rsidR="00A36FAB" w:rsidRPr="00A36FAB" w:rsidRDefault="00A36FAB" w:rsidP="00A36FAB">
      <w:pPr>
        <w:spacing w:before="240" w:after="120"/>
        <w:jc w:val="center"/>
        <w:rPr>
          <w:lang w:val="ru-RU"/>
        </w:rPr>
      </w:pPr>
      <w:r w:rsidRPr="00A36FAB">
        <w:rPr>
          <w:i/>
          <w:iCs/>
          <w:lang w:val="ru-RU"/>
        </w:rPr>
        <w:t>Таблиця 3.5. Показники ОГП-20 залежно від наявності рефлексивних практик в організації</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5"/>
        <w:gridCol w:w="1650"/>
        <w:gridCol w:w="1533"/>
        <w:gridCol w:w="1534"/>
        <w:gridCol w:w="1534"/>
      </w:tblGrid>
      <w:tr w:rsidR="00A36FAB" w14:paraId="2ED7E4F2" w14:textId="77777777" w:rsidTr="00BA161C">
        <w:tc>
          <w:tcPr>
            <w:tcW w:w="25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4EF222F" w14:textId="77777777" w:rsidR="00A36FAB" w:rsidRDefault="00A36FAB" w:rsidP="00BA161C">
            <w:r>
              <w:rPr>
                <w:b/>
                <w:bCs/>
                <w:sz w:val="24"/>
                <w:szCs w:val="24"/>
              </w:rPr>
              <w:t>Показник</w:t>
            </w:r>
          </w:p>
        </w:tc>
        <w:tc>
          <w:tcPr>
            <w:tcW w:w="1381"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4FF29A2" w14:textId="77777777" w:rsidR="00A36FAB" w:rsidRDefault="00A36FAB" w:rsidP="00BA161C">
            <w:pPr>
              <w:jc w:val="center"/>
            </w:pPr>
            <w:r>
              <w:rPr>
                <w:b/>
                <w:bCs/>
                <w:sz w:val="24"/>
                <w:szCs w:val="24"/>
              </w:rPr>
              <w:t>З рефлексією (n=72)</w:t>
            </w:r>
          </w:p>
        </w:tc>
        <w:tc>
          <w:tcPr>
            <w:tcW w:w="1381"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BED0D69" w14:textId="77777777" w:rsidR="00A36FAB" w:rsidRDefault="00A36FAB" w:rsidP="00BA161C">
            <w:pPr>
              <w:jc w:val="center"/>
            </w:pPr>
            <w:r>
              <w:rPr>
                <w:b/>
                <w:bCs/>
                <w:sz w:val="24"/>
                <w:szCs w:val="24"/>
              </w:rPr>
              <w:t>Без рефлексії (n=54)</w:t>
            </w:r>
          </w:p>
        </w:tc>
        <w:tc>
          <w:tcPr>
            <w:tcW w:w="1382"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0283BA7" w14:textId="77777777" w:rsidR="00A36FAB" w:rsidRDefault="00A36FAB" w:rsidP="00BA161C">
            <w:pPr>
              <w:jc w:val="center"/>
            </w:pPr>
            <w:r>
              <w:rPr>
                <w:b/>
                <w:bCs/>
                <w:sz w:val="24"/>
                <w:szCs w:val="24"/>
              </w:rPr>
              <w:t>t</w:t>
            </w:r>
          </w:p>
        </w:tc>
        <w:tc>
          <w:tcPr>
            <w:tcW w:w="1382"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2854C95" w14:textId="77777777" w:rsidR="00A36FAB" w:rsidRDefault="00A36FAB" w:rsidP="00BA161C">
            <w:pPr>
              <w:jc w:val="center"/>
            </w:pPr>
            <w:r>
              <w:rPr>
                <w:b/>
                <w:bCs/>
                <w:sz w:val="24"/>
                <w:szCs w:val="24"/>
              </w:rPr>
              <w:t>d</w:t>
            </w:r>
          </w:p>
        </w:tc>
      </w:tr>
      <w:tr w:rsidR="00A36FAB" w14:paraId="36057938" w14:textId="77777777" w:rsidTr="00BA161C">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76D236" w14:textId="77777777" w:rsidR="00A36FAB" w:rsidRDefault="00A36FAB" w:rsidP="00BA161C">
            <w:r>
              <w:rPr>
                <w:sz w:val="24"/>
                <w:szCs w:val="24"/>
              </w:rPr>
              <w:t>Когнітивний</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6B213C" w14:textId="77777777" w:rsidR="00A36FAB" w:rsidRDefault="00A36FAB" w:rsidP="00BA161C">
            <w:pPr>
              <w:jc w:val="center"/>
            </w:pPr>
            <w:r>
              <w:rPr>
                <w:sz w:val="24"/>
                <w:szCs w:val="24"/>
              </w:rPr>
              <w:t>25,4±3,9</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E6B671" w14:textId="77777777" w:rsidR="00A36FAB" w:rsidRDefault="00A36FAB" w:rsidP="00BA161C">
            <w:pPr>
              <w:jc w:val="center"/>
            </w:pPr>
            <w:r>
              <w:rPr>
                <w:sz w:val="24"/>
                <w:szCs w:val="24"/>
              </w:rPr>
              <w:t>23,9±4,4</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F1D700" w14:textId="77777777" w:rsidR="00A36FAB" w:rsidRDefault="00A36FAB" w:rsidP="00BA161C">
            <w:pPr>
              <w:jc w:val="center"/>
            </w:pPr>
            <w:r>
              <w:rPr>
                <w:sz w:val="24"/>
                <w:szCs w:val="24"/>
              </w:rPr>
              <w:t>2,12</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D225EB" w14:textId="77777777" w:rsidR="00A36FAB" w:rsidRDefault="00A36FAB" w:rsidP="00BA161C">
            <w:pPr>
              <w:jc w:val="center"/>
            </w:pPr>
            <w:r>
              <w:rPr>
                <w:sz w:val="24"/>
                <w:szCs w:val="24"/>
              </w:rPr>
              <w:t>0,37</w:t>
            </w:r>
          </w:p>
        </w:tc>
      </w:tr>
      <w:tr w:rsidR="00A36FAB" w14:paraId="687C9872" w14:textId="77777777" w:rsidTr="00BA161C">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0832D0" w14:textId="77777777" w:rsidR="00A36FAB" w:rsidRDefault="00A36FAB" w:rsidP="00BA161C">
            <w:r>
              <w:rPr>
                <w:sz w:val="24"/>
                <w:szCs w:val="24"/>
              </w:rPr>
              <w:t>Ціннісно-мотиваційний</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920464" w14:textId="77777777" w:rsidR="00A36FAB" w:rsidRDefault="00A36FAB" w:rsidP="00BA161C">
            <w:pPr>
              <w:jc w:val="center"/>
            </w:pPr>
            <w:r>
              <w:rPr>
                <w:sz w:val="24"/>
                <w:szCs w:val="24"/>
              </w:rPr>
              <w:t>30,6±4,2</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BF5E54" w14:textId="77777777" w:rsidR="00A36FAB" w:rsidRDefault="00A36FAB" w:rsidP="00BA161C">
            <w:pPr>
              <w:jc w:val="center"/>
            </w:pPr>
            <w:r>
              <w:rPr>
                <w:sz w:val="24"/>
                <w:szCs w:val="24"/>
              </w:rPr>
              <w:t>28,4±5,0</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926281" w14:textId="77777777" w:rsidR="00A36FAB" w:rsidRDefault="00A36FAB" w:rsidP="00BA161C">
            <w:pPr>
              <w:jc w:val="center"/>
            </w:pPr>
            <w:r>
              <w:rPr>
                <w:sz w:val="24"/>
                <w:szCs w:val="24"/>
              </w:rPr>
              <w:t>2,78</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D9CC3A" w14:textId="77777777" w:rsidR="00A36FAB" w:rsidRDefault="00A36FAB" w:rsidP="00BA161C">
            <w:pPr>
              <w:jc w:val="center"/>
            </w:pPr>
            <w:r>
              <w:rPr>
                <w:sz w:val="24"/>
                <w:szCs w:val="24"/>
              </w:rPr>
              <w:t>0,48</w:t>
            </w:r>
          </w:p>
        </w:tc>
      </w:tr>
      <w:tr w:rsidR="00A36FAB" w14:paraId="4004C731" w14:textId="77777777" w:rsidTr="00BA161C">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F14348" w14:textId="77777777" w:rsidR="00A36FAB" w:rsidRDefault="00A36FAB" w:rsidP="00BA161C">
            <w:r>
              <w:rPr>
                <w:sz w:val="24"/>
                <w:szCs w:val="24"/>
              </w:rPr>
              <w:t>Поведінковий</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AEC9EB" w14:textId="77777777" w:rsidR="00A36FAB" w:rsidRDefault="00A36FAB" w:rsidP="00BA161C">
            <w:pPr>
              <w:jc w:val="center"/>
            </w:pPr>
            <w:r>
              <w:rPr>
                <w:sz w:val="24"/>
                <w:szCs w:val="24"/>
              </w:rPr>
              <w:t>27,3±5,4</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850F04" w14:textId="77777777" w:rsidR="00A36FAB" w:rsidRDefault="00A36FAB" w:rsidP="00BA161C">
            <w:pPr>
              <w:jc w:val="center"/>
            </w:pPr>
            <w:r>
              <w:rPr>
                <w:sz w:val="24"/>
                <w:szCs w:val="24"/>
              </w:rPr>
              <w:t>23,5±5,9</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9DF3B4" w14:textId="77777777" w:rsidR="00A36FAB" w:rsidRDefault="00A36FAB" w:rsidP="00BA161C">
            <w:pPr>
              <w:jc w:val="center"/>
            </w:pPr>
            <w:r>
              <w:rPr>
                <w:sz w:val="24"/>
                <w:szCs w:val="24"/>
              </w:rPr>
              <w:t>3,89</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9B25C5" w14:textId="77777777" w:rsidR="00A36FAB" w:rsidRDefault="00A36FAB" w:rsidP="00BA161C">
            <w:pPr>
              <w:jc w:val="center"/>
            </w:pPr>
            <w:r>
              <w:rPr>
                <w:sz w:val="24"/>
                <w:szCs w:val="24"/>
              </w:rPr>
              <w:t>0,67</w:t>
            </w:r>
          </w:p>
        </w:tc>
      </w:tr>
      <w:tr w:rsidR="00A36FAB" w14:paraId="58AF8F67" w14:textId="77777777" w:rsidTr="00BA161C">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5A675D" w14:textId="77777777" w:rsidR="00A36FAB" w:rsidRDefault="00A36FAB" w:rsidP="00BA161C">
            <w:r>
              <w:rPr>
                <w:sz w:val="24"/>
                <w:szCs w:val="24"/>
              </w:rPr>
              <w:t>Загальний</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3C15FB" w14:textId="77777777" w:rsidR="00A36FAB" w:rsidRDefault="00A36FAB" w:rsidP="00BA161C">
            <w:pPr>
              <w:jc w:val="center"/>
            </w:pPr>
            <w:r>
              <w:rPr>
                <w:sz w:val="24"/>
                <w:szCs w:val="24"/>
              </w:rPr>
              <w:t>83,3±11,6</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2404B0" w14:textId="77777777" w:rsidR="00A36FAB" w:rsidRDefault="00A36FAB" w:rsidP="00BA161C">
            <w:pPr>
              <w:jc w:val="center"/>
            </w:pPr>
            <w:r>
              <w:rPr>
                <w:sz w:val="24"/>
                <w:szCs w:val="24"/>
              </w:rPr>
              <w:t>75,8±13,0</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D4D138" w14:textId="77777777" w:rsidR="00A36FAB" w:rsidRDefault="00A36FAB" w:rsidP="00BA161C">
            <w:pPr>
              <w:jc w:val="center"/>
            </w:pPr>
            <w:r>
              <w:rPr>
                <w:sz w:val="24"/>
                <w:szCs w:val="24"/>
              </w:rPr>
              <w:t>3,57</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6B1FCB" w14:textId="77777777" w:rsidR="00A36FAB" w:rsidRDefault="00A36FAB" w:rsidP="00BA161C">
            <w:pPr>
              <w:jc w:val="center"/>
            </w:pPr>
            <w:r>
              <w:rPr>
                <w:sz w:val="24"/>
                <w:szCs w:val="24"/>
              </w:rPr>
              <w:t>0,61</w:t>
            </w:r>
          </w:p>
        </w:tc>
      </w:tr>
      <w:tr w:rsidR="00A36FAB" w14:paraId="430C12D6" w14:textId="77777777" w:rsidTr="00BA161C">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1D488B" w14:textId="77777777" w:rsidR="00A36FAB" w:rsidRDefault="00A36FAB" w:rsidP="00BA161C">
            <w:r>
              <w:rPr>
                <w:sz w:val="24"/>
                <w:szCs w:val="24"/>
              </w:rPr>
              <w:t>Самоефективність</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74EC71" w14:textId="77777777" w:rsidR="00A36FAB" w:rsidRDefault="00A36FAB" w:rsidP="00BA161C">
            <w:pPr>
              <w:jc w:val="center"/>
            </w:pPr>
            <w:r>
              <w:rPr>
                <w:sz w:val="24"/>
                <w:szCs w:val="24"/>
              </w:rPr>
              <w:t>39,2±6,8</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9F6CC3" w14:textId="77777777" w:rsidR="00A36FAB" w:rsidRDefault="00A36FAB" w:rsidP="00BA161C">
            <w:pPr>
              <w:jc w:val="center"/>
            </w:pPr>
            <w:r>
              <w:rPr>
                <w:sz w:val="24"/>
                <w:szCs w:val="24"/>
              </w:rPr>
              <w:t>35,1±7,4</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1C5A24" w14:textId="77777777" w:rsidR="00A36FAB" w:rsidRDefault="00A36FAB" w:rsidP="00BA161C">
            <w:pPr>
              <w:jc w:val="center"/>
            </w:pPr>
            <w:r>
              <w:rPr>
                <w:sz w:val="24"/>
                <w:szCs w:val="24"/>
              </w:rPr>
              <w:t>3,36</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BB0719" w14:textId="77777777" w:rsidR="00A36FAB" w:rsidRDefault="00A36FAB" w:rsidP="00BA161C">
            <w:pPr>
              <w:jc w:val="center"/>
            </w:pPr>
            <w:r>
              <w:rPr>
                <w:sz w:val="24"/>
                <w:szCs w:val="24"/>
              </w:rPr>
              <w:t>0,58</w:t>
            </w:r>
          </w:p>
        </w:tc>
      </w:tr>
    </w:tbl>
    <w:p w14:paraId="413B83E5" w14:textId="77777777" w:rsidR="00A36FAB" w:rsidRPr="00A36FAB" w:rsidRDefault="00A36FAB" w:rsidP="00A36FAB">
      <w:pPr>
        <w:spacing w:after="160" w:line="360" w:lineRule="auto"/>
        <w:ind w:firstLine="720"/>
        <w:jc w:val="both"/>
        <w:rPr>
          <w:lang w:val="ru-RU"/>
        </w:rPr>
      </w:pPr>
      <w:r>
        <w:t xml:space="preserve">Найбільша різниця між організаціями з рефлексією і без — за поведінковим компонентом (d = 0,67). </w:t>
      </w:r>
      <w:r w:rsidRPr="00A36FAB">
        <w:rPr>
          <w:lang w:val="ru-RU"/>
        </w:rPr>
        <w:t>Це є потужним аргументом для практики: рефлексивний компонент — найдоступніший і найефективніший організаційний чинник.</w:t>
      </w:r>
    </w:p>
    <w:p w14:paraId="233FAE1A" w14:textId="77777777" w:rsidR="00A36FAB" w:rsidRPr="00A36FAB" w:rsidRDefault="00A36FAB" w:rsidP="00A36FAB">
      <w:pPr>
        <w:spacing w:before="320" w:after="160"/>
        <w:jc w:val="both"/>
        <w:rPr>
          <w:lang w:val="ru-RU"/>
        </w:rPr>
      </w:pPr>
      <w:r w:rsidRPr="00A36FAB">
        <w:rPr>
          <w:b/>
          <w:bCs/>
          <w:i/>
          <w:iCs/>
          <w:lang w:val="ru-RU"/>
        </w:rPr>
        <w:t>Типологія «профілів» активної громадянської позиції волонтерів</w:t>
      </w:r>
    </w:p>
    <w:p w14:paraId="5D06E0FA" w14:textId="77777777" w:rsidR="00A36FAB" w:rsidRDefault="00A36FAB" w:rsidP="00A36FAB">
      <w:pPr>
        <w:spacing w:after="160" w:line="360" w:lineRule="auto"/>
        <w:ind w:firstLine="720"/>
        <w:jc w:val="both"/>
      </w:pPr>
      <w:r w:rsidRPr="00A36FAB">
        <w:rPr>
          <w:lang w:val="ru-RU"/>
        </w:rPr>
        <w:t xml:space="preserve">Кластерний аналіз (метод Варда + </w:t>
      </w:r>
      <w:r>
        <w:t>k</w:t>
      </w:r>
      <w:r w:rsidRPr="00A36FAB">
        <w:rPr>
          <w:lang w:val="ru-RU"/>
        </w:rPr>
        <w:t>-</w:t>
      </w:r>
      <w:r>
        <w:t>means</w:t>
      </w:r>
      <w:r w:rsidRPr="00A36FAB">
        <w:rPr>
          <w:lang w:val="ru-RU"/>
        </w:rPr>
        <w:t xml:space="preserve">, </w:t>
      </w:r>
      <w:r>
        <w:t>k</w:t>
      </w:r>
      <w:r w:rsidRPr="00A36FAB">
        <w:rPr>
          <w:lang w:val="ru-RU"/>
        </w:rPr>
        <w:t xml:space="preserve"> = 4, індекс силуету = 0,47) виявив чотири типи. </w:t>
      </w:r>
      <w:r>
        <w:t>Г5 підтверджено.</w:t>
      </w:r>
    </w:p>
    <w:p w14:paraId="6BF1C63C" w14:textId="77777777" w:rsidR="00A36FAB" w:rsidRDefault="00A36FAB" w:rsidP="00A36FAB">
      <w:pPr>
        <w:spacing w:before="240" w:after="120"/>
        <w:jc w:val="center"/>
      </w:pPr>
      <w:r>
        <w:rPr>
          <w:i/>
          <w:iCs/>
        </w:rPr>
        <w:t>Таблиця 3.6. Профілі активної громадянської позиції (центроїди кластерів)</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3"/>
        <w:gridCol w:w="1415"/>
        <w:gridCol w:w="1462"/>
        <w:gridCol w:w="1589"/>
        <w:gridCol w:w="1087"/>
        <w:gridCol w:w="586"/>
        <w:gridCol w:w="1425"/>
      </w:tblGrid>
      <w:tr w:rsidR="00A36FAB" w14:paraId="1DC06AF3"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54EEFD2" w14:textId="77777777" w:rsidR="00A36FAB" w:rsidRDefault="00A36FAB" w:rsidP="00BA161C">
            <w:r>
              <w:rPr>
                <w:b/>
                <w:bCs/>
                <w:sz w:val="24"/>
                <w:szCs w:val="24"/>
              </w:rPr>
              <w:t>Компонент</w:t>
            </w:r>
          </w:p>
        </w:tc>
        <w:tc>
          <w:tcPr>
            <w:tcW w:w="95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053273A" w14:textId="77777777" w:rsidR="00A36FAB" w:rsidRDefault="00A36FAB" w:rsidP="00BA161C">
            <w:pPr>
              <w:jc w:val="center"/>
            </w:pPr>
            <w:r>
              <w:rPr>
                <w:b/>
                <w:bCs/>
                <w:sz w:val="24"/>
                <w:szCs w:val="24"/>
              </w:rPr>
              <w:t>Тип 1 «Ціннісний»</w:t>
            </w:r>
          </w:p>
        </w:tc>
        <w:tc>
          <w:tcPr>
            <w:tcW w:w="95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114B10B" w14:textId="77777777" w:rsidR="00A36FAB" w:rsidRDefault="00A36FAB" w:rsidP="00BA161C">
            <w:pPr>
              <w:jc w:val="center"/>
            </w:pPr>
            <w:r>
              <w:rPr>
                <w:b/>
                <w:bCs/>
                <w:sz w:val="24"/>
                <w:szCs w:val="24"/>
              </w:rPr>
              <w:t>Тип 2 «Знаннєвий»</w:t>
            </w:r>
          </w:p>
        </w:tc>
        <w:tc>
          <w:tcPr>
            <w:tcW w:w="95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1D8A5BA" w14:textId="77777777" w:rsidR="00A36FAB" w:rsidRDefault="00A36FAB" w:rsidP="00BA161C">
            <w:pPr>
              <w:jc w:val="center"/>
            </w:pPr>
            <w:r>
              <w:rPr>
                <w:b/>
                <w:bCs/>
                <w:sz w:val="24"/>
                <w:szCs w:val="24"/>
              </w:rPr>
              <w:t>Тип 3 «Суб'єктний»</w:t>
            </w:r>
          </w:p>
        </w:tc>
        <w:tc>
          <w:tcPr>
            <w:tcW w:w="95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F5A82EC" w14:textId="77777777" w:rsidR="00A36FAB" w:rsidRDefault="00A36FAB" w:rsidP="00BA161C">
            <w:pPr>
              <w:jc w:val="center"/>
            </w:pPr>
            <w:r>
              <w:rPr>
                <w:b/>
                <w:bCs/>
                <w:sz w:val="24"/>
                <w:szCs w:val="24"/>
              </w:rPr>
              <w:t>Тип 4 «Зрілий»</w:t>
            </w:r>
          </w:p>
        </w:tc>
        <w:tc>
          <w:tcPr>
            <w:tcW w:w="9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E5D7F7A" w14:textId="77777777" w:rsidR="00A36FAB" w:rsidRDefault="00A36FAB" w:rsidP="00BA161C">
            <w:pPr>
              <w:jc w:val="center"/>
            </w:pPr>
            <w:r>
              <w:rPr>
                <w:b/>
                <w:bCs/>
                <w:sz w:val="24"/>
                <w:szCs w:val="24"/>
              </w:rPr>
              <w:t>n (%)</w:t>
            </w:r>
          </w:p>
        </w:tc>
        <w:tc>
          <w:tcPr>
            <w:tcW w:w="103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3F01E1F" w14:textId="77777777" w:rsidR="00A36FAB" w:rsidRDefault="00A36FAB" w:rsidP="00BA161C">
            <w:r>
              <w:rPr>
                <w:b/>
                <w:bCs/>
                <w:sz w:val="24"/>
                <w:szCs w:val="24"/>
              </w:rPr>
              <w:t>Домінуючий чинник</w:t>
            </w:r>
          </w:p>
        </w:tc>
      </w:tr>
      <w:tr w:rsidR="00A36FAB" w14:paraId="685D11CE"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D39E07" w14:textId="77777777" w:rsidR="00A36FAB" w:rsidRDefault="00A36FAB" w:rsidP="00BA161C">
            <w:r>
              <w:rPr>
                <w:sz w:val="24"/>
                <w:szCs w:val="24"/>
              </w:rPr>
              <w:t>Когнітивний</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6263C2" w14:textId="77777777" w:rsidR="00A36FAB" w:rsidRDefault="00A36FAB" w:rsidP="00BA161C">
            <w:pPr>
              <w:jc w:val="center"/>
            </w:pPr>
            <w:r>
              <w:rPr>
                <w:sz w:val="24"/>
                <w:szCs w:val="24"/>
              </w:rPr>
              <w:t>19,8</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99F500" w14:textId="77777777" w:rsidR="00A36FAB" w:rsidRDefault="00A36FAB" w:rsidP="00BA161C">
            <w:pPr>
              <w:jc w:val="center"/>
            </w:pPr>
            <w:r>
              <w:rPr>
                <w:sz w:val="24"/>
                <w:szCs w:val="24"/>
              </w:rPr>
              <w:t>27,4</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58CD93" w14:textId="77777777" w:rsidR="00A36FAB" w:rsidRDefault="00A36FAB" w:rsidP="00BA161C">
            <w:pPr>
              <w:jc w:val="center"/>
            </w:pPr>
            <w:r>
              <w:rPr>
                <w:sz w:val="24"/>
                <w:szCs w:val="24"/>
              </w:rPr>
              <w:t>21,3</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D372AC" w14:textId="77777777" w:rsidR="00A36FAB" w:rsidRDefault="00A36FAB" w:rsidP="00BA161C">
            <w:pPr>
              <w:jc w:val="center"/>
            </w:pPr>
            <w:r>
              <w:rPr>
                <w:sz w:val="24"/>
                <w:szCs w:val="24"/>
              </w:rPr>
              <w:t>27,1</w:t>
            </w:r>
          </w:p>
        </w:tc>
        <w:tc>
          <w:tcPr>
            <w:tcW w:w="9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E2E41D" w14:textId="77777777" w:rsidR="00A36FAB" w:rsidRDefault="00A36FAB" w:rsidP="00BA161C">
            <w:pPr>
              <w:jc w:val="center"/>
            </w:pPr>
            <w:r>
              <w:rPr>
                <w:sz w:val="24"/>
                <w:szCs w:val="24"/>
              </w:rPr>
              <w:t>—</w:t>
            </w:r>
          </w:p>
        </w:tc>
        <w:tc>
          <w:tcPr>
            <w:tcW w:w="10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55E5C8" w14:textId="77777777" w:rsidR="00A36FAB" w:rsidRDefault="00A36FAB" w:rsidP="00BA161C">
            <w:r>
              <w:rPr>
                <w:sz w:val="24"/>
                <w:szCs w:val="24"/>
              </w:rPr>
              <w:t>—</w:t>
            </w:r>
          </w:p>
        </w:tc>
      </w:tr>
      <w:tr w:rsidR="00A36FAB" w14:paraId="50F392AE"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80F81B" w14:textId="77777777" w:rsidR="00A36FAB" w:rsidRDefault="00A36FAB" w:rsidP="00BA161C">
            <w:r>
              <w:rPr>
                <w:sz w:val="24"/>
                <w:szCs w:val="24"/>
              </w:rPr>
              <w:t>Ціннісно-мотивац.</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BB0FB4" w14:textId="77777777" w:rsidR="00A36FAB" w:rsidRDefault="00A36FAB" w:rsidP="00BA161C">
            <w:pPr>
              <w:jc w:val="center"/>
            </w:pPr>
            <w:r>
              <w:rPr>
                <w:sz w:val="24"/>
                <w:szCs w:val="24"/>
              </w:rPr>
              <w:t>31,2</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565BCF" w14:textId="77777777" w:rsidR="00A36FAB" w:rsidRDefault="00A36FAB" w:rsidP="00BA161C">
            <w:pPr>
              <w:jc w:val="center"/>
            </w:pPr>
            <w:r>
              <w:rPr>
                <w:sz w:val="24"/>
                <w:szCs w:val="24"/>
              </w:rPr>
              <w:t>24,6</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0CF1DC" w14:textId="77777777" w:rsidR="00A36FAB" w:rsidRDefault="00A36FAB" w:rsidP="00BA161C">
            <w:pPr>
              <w:jc w:val="center"/>
            </w:pPr>
            <w:r>
              <w:rPr>
                <w:sz w:val="24"/>
                <w:szCs w:val="24"/>
              </w:rPr>
              <w:t>24,8</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A760B5" w14:textId="77777777" w:rsidR="00A36FAB" w:rsidRDefault="00A36FAB" w:rsidP="00BA161C">
            <w:pPr>
              <w:jc w:val="center"/>
            </w:pPr>
            <w:r>
              <w:rPr>
                <w:sz w:val="24"/>
                <w:szCs w:val="24"/>
              </w:rPr>
              <w:t>33,1</w:t>
            </w:r>
          </w:p>
        </w:tc>
        <w:tc>
          <w:tcPr>
            <w:tcW w:w="9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35ED26" w14:textId="77777777" w:rsidR="00A36FAB" w:rsidRDefault="00A36FAB" w:rsidP="00BA161C">
            <w:pPr>
              <w:jc w:val="center"/>
            </w:pPr>
            <w:r>
              <w:rPr>
                <w:sz w:val="24"/>
                <w:szCs w:val="24"/>
              </w:rPr>
              <w:t>—</w:t>
            </w:r>
          </w:p>
        </w:tc>
        <w:tc>
          <w:tcPr>
            <w:tcW w:w="10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D7AC23" w14:textId="77777777" w:rsidR="00A36FAB" w:rsidRDefault="00A36FAB" w:rsidP="00BA161C">
            <w:r>
              <w:rPr>
                <w:sz w:val="24"/>
                <w:szCs w:val="24"/>
              </w:rPr>
              <w:t>—</w:t>
            </w:r>
          </w:p>
        </w:tc>
      </w:tr>
      <w:tr w:rsidR="00A36FAB" w14:paraId="59773130"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4F007E" w14:textId="77777777" w:rsidR="00A36FAB" w:rsidRDefault="00A36FAB" w:rsidP="00BA161C">
            <w:r>
              <w:rPr>
                <w:sz w:val="24"/>
                <w:szCs w:val="24"/>
              </w:rPr>
              <w:t>Поведінковий</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D2AF1A" w14:textId="77777777" w:rsidR="00A36FAB" w:rsidRDefault="00A36FAB" w:rsidP="00BA161C">
            <w:pPr>
              <w:jc w:val="center"/>
            </w:pPr>
            <w:r>
              <w:rPr>
                <w:sz w:val="24"/>
                <w:szCs w:val="24"/>
              </w:rPr>
              <w:t>20,1</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943D4D" w14:textId="77777777" w:rsidR="00A36FAB" w:rsidRDefault="00A36FAB" w:rsidP="00BA161C">
            <w:pPr>
              <w:jc w:val="center"/>
            </w:pPr>
            <w:r>
              <w:rPr>
                <w:sz w:val="24"/>
                <w:szCs w:val="24"/>
              </w:rPr>
              <w:t>19,8</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00B067" w14:textId="77777777" w:rsidR="00A36FAB" w:rsidRDefault="00A36FAB" w:rsidP="00BA161C">
            <w:pPr>
              <w:jc w:val="center"/>
            </w:pPr>
            <w:r>
              <w:rPr>
                <w:sz w:val="24"/>
                <w:szCs w:val="24"/>
              </w:rPr>
              <w:t>30,4</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7C3BF5" w14:textId="77777777" w:rsidR="00A36FAB" w:rsidRDefault="00A36FAB" w:rsidP="00BA161C">
            <w:pPr>
              <w:jc w:val="center"/>
            </w:pPr>
            <w:r>
              <w:rPr>
                <w:sz w:val="24"/>
                <w:szCs w:val="24"/>
              </w:rPr>
              <w:t>31,6</w:t>
            </w:r>
          </w:p>
        </w:tc>
        <w:tc>
          <w:tcPr>
            <w:tcW w:w="9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14E5FE" w14:textId="77777777" w:rsidR="00A36FAB" w:rsidRDefault="00A36FAB" w:rsidP="00BA161C">
            <w:pPr>
              <w:jc w:val="center"/>
            </w:pPr>
            <w:r>
              <w:rPr>
                <w:sz w:val="24"/>
                <w:szCs w:val="24"/>
              </w:rPr>
              <w:t>—</w:t>
            </w:r>
          </w:p>
        </w:tc>
        <w:tc>
          <w:tcPr>
            <w:tcW w:w="10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C81FC2" w14:textId="77777777" w:rsidR="00A36FAB" w:rsidRDefault="00A36FAB" w:rsidP="00BA161C">
            <w:r>
              <w:rPr>
                <w:sz w:val="24"/>
                <w:szCs w:val="24"/>
              </w:rPr>
              <w:t>—</w:t>
            </w:r>
          </w:p>
        </w:tc>
      </w:tr>
      <w:tr w:rsidR="00A36FAB" w14:paraId="536DB934"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A6E4DD" w14:textId="77777777" w:rsidR="00A36FAB" w:rsidRDefault="00A36FAB" w:rsidP="00BA161C">
            <w:r>
              <w:rPr>
                <w:sz w:val="24"/>
                <w:szCs w:val="24"/>
              </w:rPr>
              <w:t>Самоефективність</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A6D7BD" w14:textId="77777777" w:rsidR="00A36FAB" w:rsidRDefault="00A36FAB" w:rsidP="00BA161C">
            <w:pPr>
              <w:jc w:val="center"/>
            </w:pPr>
            <w:r>
              <w:rPr>
                <w:sz w:val="24"/>
                <w:szCs w:val="24"/>
              </w:rPr>
              <w:t>29,4</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AF4540" w14:textId="77777777" w:rsidR="00A36FAB" w:rsidRDefault="00A36FAB" w:rsidP="00BA161C">
            <w:pPr>
              <w:jc w:val="center"/>
            </w:pPr>
            <w:r>
              <w:rPr>
                <w:sz w:val="24"/>
                <w:szCs w:val="24"/>
              </w:rPr>
              <w:t>32,1</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008F0D" w14:textId="77777777" w:rsidR="00A36FAB" w:rsidRDefault="00A36FAB" w:rsidP="00BA161C">
            <w:pPr>
              <w:jc w:val="center"/>
            </w:pPr>
            <w:r>
              <w:rPr>
                <w:sz w:val="24"/>
                <w:szCs w:val="24"/>
              </w:rPr>
              <w:t>39,8</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7CC7A8" w14:textId="77777777" w:rsidR="00A36FAB" w:rsidRDefault="00A36FAB" w:rsidP="00BA161C">
            <w:pPr>
              <w:jc w:val="center"/>
            </w:pPr>
            <w:r>
              <w:rPr>
                <w:sz w:val="24"/>
                <w:szCs w:val="24"/>
              </w:rPr>
              <w:t>44,6</w:t>
            </w:r>
          </w:p>
        </w:tc>
        <w:tc>
          <w:tcPr>
            <w:tcW w:w="9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043B17" w14:textId="77777777" w:rsidR="00A36FAB" w:rsidRDefault="00A36FAB" w:rsidP="00BA161C">
            <w:pPr>
              <w:jc w:val="center"/>
            </w:pPr>
            <w:r>
              <w:rPr>
                <w:sz w:val="24"/>
                <w:szCs w:val="24"/>
              </w:rPr>
              <w:t>—</w:t>
            </w:r>
          </w:p>
        </w:tc>
        <w:tc>
          <w:tcPr>
            <w:tcW w:w="10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5BD0FF" w14:textId="77777777" w:rsidR="00A36FAB" w:rsidRDefault="00A36FAB" w:rsidP="00BA161C">
            <w:r>
              <w:rPr>
                <w:sz w:val="24"/>
                <w:szCs w:val="24"/>
              </w:rPr>
              <w:t>—</w:t>
            </w:r>
          </w:p>
        </w:tc>
      </w:tr>
      <w:tr w:rsidR="00A36FAB" w14:paraId="289D9E5D"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66CF64" w14:textId="77777777" w:rsidR="00A36FAB" w:rsidRDefault="00A36FAB" w:rsidP="00BA161C">
            <w:r>
              <w:rPr>
                <w:sz w:val="24"/>
                <w:szCs w:val="24"/>
              </w:rPr>
              <w:t>n</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2EFE75" w14:textId="77777777" w:rsidR="00A36FAB" w:rsidRDefault="00A36FAB" w:rsidP="00BA161C">
            <w:pPr>
              <w:jc w:val="center"/>
            </w:pPr>
            <w:r>
              <w:rPr>
                <w:sz w:val="24"/>
                <w:szCs w:val="24"/>
              </w:rPr>
              <w:t>38 (30%)</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E47AC9" w14:textId="77777777" w:rsidR="00A36FAB" w:rsidRDefault="00A36FAB" w:rsidP="00BA161C">
            <w:pPr>
              <w:jc w:val="center"/>
            </w:pPr>
            <w:r>
              <w:rPr>
                <w:sz w:val="24"/>
                <w:szCs w:val="24"/>
              </w:rPr>
              <w:t>27 (21%)</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475846" w14:textId="77777777" w:rsidR="00A36FAB" w:rsidRDefault="00A36FAB" w:rsidP="00BA161C">
            <w:pPr>
              <w:jc w:val="center"/>
            </w:pPr>
            <w:r>
              <w:rPr>
                <w:sz w:val="24"/>
                <w:szCs w:val="24"/>
              </w:rPr>
              <w:t>31 (25%)</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123473" w14:textId="77777777" w:rsidR="00A36FAB" w:rsidRDefault="00A36FAB" w:rsidP="00BA161C">
            <w:pPr>
              <w:jc w:val="center"/>
            </w:pPr>
            <w:r>
              <w:rPr>
                <w:sz w:val="24"/>
                <w:szCs w:val="24"/>
              </w:rPr>
              <w:t>30 (24%)</w:t>
            </w:r>
          </w:p>
        </w:tc>
        <w:tc>
          <w:tcPr>
            <w:tcW w:w="9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72CA09" w14:textId="77777777" w:rsidR="00A36FAB" w:rsidRDefault="00A36FAB" w:rsidP="00BA161C">
            <w:pPr>
              <w:jc w:val="center"/>
            </w:pPr>
            <w:r>
              <w:rPr>
                <w:sz w:val="24"/>
                <w:szCs w:val="24"/>
              </w:rPr>
              <w:t>126</w:t>
            </w:r>
          </w:p>
        </w:tc>
        <w:tc>
          <w:tcPr>
            <w:tcW w:w="10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BDA633" w14:textId="77777777" w:rsidR="00A36FAB" w:rsidRDefault="00A36FAB" w:rsidP="00BA161C">
            <w:r>
              <w:rPr>
                <w:sz w:val="24"/>
                <w:szCs w:val="24"/>
              </w:rPr>
              <w:t>—</w:t>
            </w:r>
          </w:p>
        </w:tc>
      </w:tr>
      <w:tr w:rsidR="00A36FAB" w14:paraId="1D99538C"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D1133A" w14:textId="77777777" w:rsidR="00A36FAB" w:rsidRDefault="00A36FAB" w:rsidP="00BA161C">
            <w:r>
              <w:rPr>
                <w:sz w:val="24"/>
                <w:szCs w:val="24"/>
              </w:rPr>
              <w:t>Домінуючий</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DB6FD1" w14:textId="77777777" w:rsidR="00A36FAB" w:rsidRDefault="00A36FAB" w:rsidP="00BA161C">
            <w:pPr>
              <w:jc w:val="center"/>
            </w:pPr>
            <w:r>
              <w:rPr>
                <w:sz w:val="24"/>
                <w:szCs w:val="24"/>
              </w:rPr>
              <w:t>Ціннісна мотив.</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5D4CF0" w14:textId="77777777" w:rsidR="00A36FAB" w:rsidRDefault="00A36FAB" w:rsidP="00BA161C">
            <w:pPr>
              <w:jc w:val="center"/>
            </w:pPr>
            <w:r>
              <w:rPr>
                <w:sz w:val="24"/>
                <w:szCs w:val="24"/>
              </w:rPr>
              <w:t>Знання</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B5D6CE0" w14:textId="77777777" w:rsidR="00A36FAB" w:rsidRDefault="00A36FAB" w:rsidP="00BA161C">
            <w:pPr>
              <w:jc w:val="center"/>
            </w:pPr>
            <w:r>
              <w:rPr>
                <w:sz w:val="24"/>
                <w:szCs w:val="24"/>
              </w:rPr>
              <w:t>Самоефективн.</w:t>
            </w:r>
          </w:p>
        </w:tc>
        <w:tc>
          <w:tcPr>
            <w:tcW w:w="9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26B778" w14:textId="77777777" w:rsidR="00A36FAB" w:rsidRDefault="00A36FAB" w:rsidP="00BA161C">
            <w:pPr>
              <w:jc w:val="center"/>
            </w:pPr>
            <w:r>
              <w:rPr>
                <w:sz w:val="24"/>
                <w:szCs w:val="24"/>
              </w:rPr>
              <w:t>Всі рівні</w:t>
            </w:r>
          </w:p>
        </w:tc>
        <w:tc>
          <w:tcPr>
            <w:tcW w:w="9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597E97" w14:textId="77777777" w:rsidR="00A36FAB" w:rsidRDefault="00A36FAB" w:rsidP="00BA161C">
            <w:pPr>
              <w:jc w:val="center"/>
            </w:pPr>
            <w:r>
              <w:rPr>
                <w:sz w:val="24"/>
                <w:szCs w:val="24"/>
              </w:rPr>
              <w:t>—</w:t>
            </w:r>
          </w:p>
        </w:tc>
        <w:tc>
          <w:tcPr>
            <w:tcW w:w="10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5A3469" w14:textId="77777777" w:rsidR="00A36FAB" w:rsidRDefault="00A36FAB" w:rsidP="00BA161C">
            <w:r>
              <w:rPr>
                <w:sz w:val="24"/>
                <w:szCs w:val="24"/>
              </w:rPr>
              <w:t>—</w:t>
            </w:r>
          </w:p>
        </w:tc>
      </w:tr>
    </w:tbl>
    <w:p w14:paraId="1E26EC91" w14:textId="77777777" w:rsidR="00A36FAB" w:rsidRPr="00A36FAB" w:rsidRDefault="00A36FAB" w:rsidP="00A36FAB">
      <w:pPr>
        <w:spacing w:after="160" w:line="360" w:lineRule="auto"/>
        <w:ind w:firstLine="720"/>
        <w:jc w:val="both"/>
        <w:rPr>
          <w:lang w:val="ru-RU"/>
        </w:rPr>
      </w:pPr>
      <w:r w:rsidRPr="00A36FAB">
        <w:rPr>
          <w:lang w:val="ru-RU"/>
        </w:rPr>
        <w:t>Тип 1 «Ціннісний» (30%): висока внутрішня мотивація і цінності при нижчих когнітивному і поведінковому. Характерний для прямої допомоги. Тип 2 «Знаннєвий» (21%): розвинений когнітивний компонент при нижчих мотиваційному і поведінковому. Тип 3 «Суб'єктний» (25%): виражений поведінковий компонент і висока самоефективність. Тип 4 «Зрілий» (24%): усі три компоненти розвинені; характерний для лідерів/менторів зі стажем &gt; 18 місяців і систематичною рефлексією.</w:t>
      </w:r>
    </w:p>
    <w:p w14:paraId="564E2DD2" w14:textId="77777777" w:rsidR="00A36FAB" w:rsidRPr="00A36FAB" w:rsidRDefault="00A36FAB" w:rsidP="00A36FAB">
      <w:pPr>
        <w:spacing w:before="320" w:after="160"/>
        <w:jc w:val="both"/>
        <w:rPr>
          <w:lang w:val="ru-RU"/>
        </w:rPr>
      </w:pPr>
      <w:r w:rsidRPr="00A36FAB">
        <w:rPr>
          <w:b/>
          <w:bCs/>
          <w:i/>
          <w:iCs/>
          <w:lang w:val="ru-RU"/>
        </w:rPr>
        <w:t>Якісний аналіз</w:t>
      </w:r>
    </w:p>
    <w:p w14:paraId="1040C582" w14:textId="77777777" w:rsidR="00A36FAB" w:rsidRDefault="00A36FAB" w:rsidP="00A36FAB">
      <w:pPr>
        <w:spacing w:after="160" w:line="360" w:lineRule="auto"/>
        <w:ind w:firstLine="720"/>
        <w:jc w:val="both"/>
      </w:pPr>
      <w:r w:rsidRPr="00A36FAB">
        <w:rPr>
          <w:b/>
          <w:bCs/>
          <w:lang w:val="ru-RU"/>
        </w:rPr>
        <w:t>«Я відчув/-ла, що від мене справді залежить».</w:t>
      </w:r>
      <w:r w:rsidRPr="00A36FAB">
        <w:rPr>
          <w:lang w:val="ru-RU"/>
        </w:rPr>
        <w:t xml:space="preserve"> (80% учасників). «До волонтерства я думала, що громадянин — це той, хто голосує. </w:t>
      </w:r>
      <w:r>
        <w:t>Тепер — це той, хто щодня щось робить» (І-7).</w:t>
      </w:r>
    </w:p>
    <w:p w14:paraId="1FE5B524" w14:textId="77777777" w:rsidR="00A36FAB" w:rsidRDefault="00A36FAB" w:rsidP="00A36FAB">
      <w:pPr>
        <w:spacing w:after="160" w:line="360" w:lineRule="auto"/>
        <w:ind w:firstLine="720"/>
        <w:jc w:val="both"/>
      </w:pPr>
      <w:r>
        <w:rPr>
          <w:b/>
          <w:bCs/>
        </w:rPr>
        <w:t>«Цінності стали конкретними».</w:t>
      </w:r>
      <w:r>
        <w:t xml:space="preserve"> «Справедливість — це вже не абстракція. Я бачила, як її порушують і відстоюють» (І-14).</w:t>
      </w:r>
    </w:p>
    <w:p w14:paraId="4A62E04C" w14:textId="77777777" w:rsidR="00A36FAB" w:rsidRDefault="00A36FAB" w:rsidP="00A36FAB">
      <w:pPr>
        <w:spacing w:after="160" w:line="360" w:lineRule="auto"/>
        <w:ind w:firstLine="720"/>
        <w:jc w:val="both"/>
      </w:pPr>
      <w:r>
        <w:rPr>
          <w:b/>
          <w:bCs/>
        </w:rPr>
        <w:t>«Команда змінила мене».</w:t>
      </w:r>
      <w:r>
        <w:t xml:space="preserve"> «Коли бачу, як лідер ставиться до кожного завдання як до особистої відповідальності — мені соромно бути менш залученим/-ою» (І-21).</w:t>
      </w:r>
    </w:p>
    <w:p w14:paraId="4E43A29E" w14:textId="77777777" w:rsidR="00A36FAB" w:rsidRDefault="00A36FAB" w:rsidP="00A36FAB">
      <w:pPr>
        <w:spacing w:after="160" w:line="360" w:lineRule="auto"/>
        <w:ind w:firstLine="720"/>
        <w:jc w:val="both"/>
      </w:pPr>
      <w:r>
        <w:rPr>
          <w:b/>
          <w:bCs/>
        </w:rPr>
        <w:t>«Я зрозумів/-ла, що треба змінити у системі».</w:t>
      </w:r>
      <w:r>
        <w:t xml:space="preserve"> «Спочатку просто допомагаєш. Потім питаєш: чому ці люди в такій ситуації? І ти вже не просто волонтер — ти громадянин/-ка з позицією» (І-3).</w:t>
      </w:r>
    </w:p>
    <w:p w14:paraId="13C26D87" w14:textId="77777777" w:rsidR="00A36FAB" w:rsidRDefault="00A36FAB" w:rsidP="00A36FAB">
      <w:pPr>
        <w:spacing w:after="160" w:line="360" w:lineRule="auto"/>
        <w:ind w:firstLine="720"/>
        <w:jc w:val="both"/>
      </w:pPr>
      <w:r>
        <w:rPr>
          <w:b/>
          <w:bCs/>
        </w:rPr>
        <w:t>«Це вже частина мене».</w:t>
      </w:r>
      <w:r>
        <w:t xml:space="preserve"> «Я не можу уявити себе пасивним/-ою. Це вже не я» (І-9).</w:t>
      </w:r>
    </w:p>
    <w:p w14:paraId="24F09DA0" w14:textId="77777777" w:rsidR="00A36FAB" w:rsidRDefault="00A36FAB" w:rsidP="00A36FAB">
      <w:pPr>
        <w:spacing w:before="400" w:after="240"/>
        <w:jc w:val="center"/>
      </w:pPr>
      <w:r>
        <w:rPr>
          <w:b/>
          <w:bCs/>
        </w:rPr>
        <w:t>3.3. Практичні рекомендації та модель психологічного супроводу</w:t>
      </w:r>
    </w:p>
    <w:p w14:paraId="3DDBC4D6" w14:textId="77777777" w:rsidR="00A36FAB" w:rsidRDefault="00A36FAB" w:rsidP="00A36FAB">
      <w:pPr>
        <w:spacing w:before="320" w:after="160"/>
        <w:jc w:val="both"/>
      </w:pPr>
      <w:r>
        <w:rPr>
          <w:b/>
          <w:bCs/>
          <w:i/>
          <w:iCs/>
        </w:rPr>
        <w:t>Рекомендації для організаторів волонтерської діяльності</w:t>
      </w:r>
    </w:p>
    <w:p w14:paraId="331B2B0C" w14:textId="77777777" w:rsidR="00A36FAB" w:rsidRDefault="00A36FAB" w:rsidP="00A36FAB">
      <w:pPr>
        <w:spacing w:before="120" w:after="60" w:line="360" w:lineRule="auto"/>
        <w:ind w:firstLine="720"/>
        <w:jc w:val="both"/>
      </w:pPr>
      <w:r>
        <w:rPr>
          <w:b/>
          <w:bCs/>
        </w:rPr>
        <w:t xml:space="preserve">1. </w:t>
      </w:r>
      <w:r>
        <w:rPr>
          <w:b/>
          <w:bCs/>
          <w:i/>
          <w:iCs/>
        </w:rPr>
        <w:t>Розвивайте громадянську самоефективність (найпотужніший предиктор, β = 0,37).</w:t>
      </w:r>
    </w:p>
    <w:p w14:paraId="344F3504" w14:textId="77777777" w:rsidR="00A36FAB" w:rsidRDefault="00A36FAB" w:rsidP="00A36FAB">
      <w:pPr>
        <w:spacing w:after="140" w:line="360" w:lineRule="auto"/>
        <w:ind w:firstLine="720"/>
        <w:jc w:val="both"/>
      </w:pPr>
      <w:r>
        <w:t>Проєктуйте програми так, щоб систематично генерувати досвід успішної суспільної дії. Починайте з малих, досяжних завдань. Фіксуйте і публічно відзначайте реальний суспільний вплив дій волонтерів.</w:t>
      </w:r>
    </w:p>
    <w:p w14:paraId="5DB1A322" w14:textId="77777777" w:rsidR="00A36FAB" w:rsidRDefault="00A36FAB" w:rsidP="00A36FAB">
      <w:pPr>
        <w:spacing w:before="120" w:after="60" w:line="360" w:lineRule="auto"/>
        <w:ind w:firstLine="720"/>
        <w:jc w:val="both"/>
      </w:pPr>
      <w:r>
        <w:rPr>
          <w:b/>
          <w:bCs/>
        </w:rPr>
        <w:t xml:space="preserve">2. </w:t>
      </w:r>
      <w:r>
        <w:rPr>
          <w:b/>
          <w:bCs/>
          <w:i/>
          <w:iCs/>
        </w:rPr>
        <w:t>Впроваджуйте систематичну рефлексивну практику (d = 0,67 між групами).</w:t>
      </w:r>
    </w:p>
    <w:p w14:paraId="02CC308A" w14:textId="77777777" w:rsidR="00A36FAB" w:rsidRDefault="00A36FAB" w:rsidP="00A36FAB">
      <w:pPr>
        <w:spacing w:after="140" w:line="360" w:lineRule="auto"/>
        <w:ind w:firstLine="720"/>
        <w:jc w:val="both"/>
      </w:pPr>
      <w:r>
        <w:t>15-хвилинний дебрифінг після ключових завдань за схемою «Що → Чому → Навіщо → Яким/-ою громадянином/-кою я є». Включіть «громадянські кола» і storytelling як системні компоненти.</w:t>
      </w:r>
    </w:p>
    <w:p w14:paraId="6E6EC1CC" w14:textId="77777777" w:rsidR="00A36FAB" w:rsidRPr="00A36FAB" w:rsidRDefault="00A36FAB" w:rsidP="00A36FAB">
      <w:pPr>
        <w:spacing w:before="120" w:after="60" w:line="360" w:lineRule="auto"/>
        <w:ind w:firstLine="720"/>
        <w:jc w:val="both"/>
        <w:rPr>
          <w:lang w:val="ru-RU"/>
        </w:rPr>
      </w:pPr>
      <w:r w:rsidRPr="00A36FAB">
        <w:rPr>
          <w:b/>
          <w:bCs/>
          <w:lang w:val="ru-RU"/>
        </w:rPr>
        <w:t xml:space="preserve">3. </w:t>
      </w:r>
      <w:r w:rsidRPr="00A36FAB">
        <w:rPr>
          <w:b/>
          <w:bCs/>
          <w:i/>
          <w:iCs/>
          <w:lang w:val="ru-RU"/>
        </w:rPr>
        <w:t>Розвивайте трансформаційне лідерство (значущий модератор).</w:t>
      </w:r>
    </w:p>
    <w:p w14:paraId="2A0D9AA3" w14:textId="77777777" w:rsidR="00A36FAB" w:rsidRPr="00A36FAB" w:rsidRDefault="00A36FAB" w:rsidP="00A36FAB">
      <w:pPr>
        <w:spacing w:after="140" w:line="360" w:lineRule="auto"/>
        <w:ind w:firstLine="720"/>
        <w:jc w:val="both"/>
        <w:rPr>
          <w:lang w:val="ru-RU"/>
        </w:rPr>
      </w:pPr>
      <w:r w:rsidRPr="00A36FAB">
        <w:rPr>
          <w:lang w:val="ru-RU"/>
        </w:rPr>
        <w:t>Навчайте лідерів: не лише організовувати, а й надихати через сенс. Трансформаційний лідер — «множник» впливу тривалості практики на позицію.</w:t>
      </w:r>
    </w:p>
    <w:p w14:paraId="66F21C6E" w14:textId="77777777" w:rsidR="00A36FAB" w:rsidRPr="00A36FAB" w:rsidRDefault="00A36FAB" w:rsidP="00A36FAB">
      <w:pPr>
        <w:spacing w:before="120" w:after="60" w:line="360" w:lineRule="auto"/>
        <w:ind w:firstLine="720"/>
        <w:jc w:val="both"/>
        <w:rPr>
          <w:lang w:val="ru-RU"/>
        </w:rPr>
      </w:pPr>
      <w:r w:rsidRPr="00A36FAB">
        <w:rPr>
          <w:b/>
          <w:bCs/>
          <w:lang w:val="ru-RU"/>
        </w:rPr>
        <w:t xml:space="preserve">4. </w:t>
      </w:r>
      <w:r w:rsidRPr="00A36FAB">
        <w:rPr>
          <w:b/>
          <w:bCs/>
          <w:i/>
          <w:iCs/>
          <w:lang w:val="ru-RU"/>
        </w:rPr>
        <w:t>Забезпечуйте психологічну безпеку (</w:t>
      </w:r>
      <w:r>
        <w:rPr>
          <w:b/>
          <w:bCs/>
          <w:i/>
          <w:iCs/>
        </w:rPr>
        <w:t>β</w:t>
      </w:r>
      <w:r w:rsidRPr="00A36FAB">
        <w:rPr>
          <w:b/>
          <w:bCs/>
          <w:i/>
          <w:iCs/>
          <w:lang w:val="ru-RU"/>
        </w:rPr>
        <w:t xml:space="preserve"> = 0,16 після контролю).</w:t>
      </w:r>
    </w:p>
    <w:p w14:paraId="71399128" w14:textId="77777777" w:rsidR="00A36FAB" w:rsidRPr="00A36FAB" w:rsidRDefault="00A36FAB" w:rsidP="00A36FAB">
      <w:pPr>
        <w:spacing w:after="140" w:line="360" w:lineRule="auto"/>
        <w:ind w:firstLine="720"/>
        <w:jc w:val="both"/>
        <w:rPr>
          <w:lang w:val="ru-RU"/>
        </w:rPr>
      </w:pPr>
      <w:r w:rsidRPr="00A36FAB">
        <w:rPr>
          <w:lang w:val="ru-RU"/>
        </w:rPr>
        <w:t>Встановлюйте явні норми: «тут можна ризикувати», «помилки — частина навчання», «ініціатива схвалюється».</w:t>
      </w:r>
    </w:p>
    <w:p w14:paraId="4882ACA2" w14:textId="77777777" w:rsidR="00A36FAB" w:rsidRPr="00A36FAB" w:rsidRDefault="00A36FAB" w:rsidP="00A36FAB">
      <w:pPr>
        <w:spacing w:before="120" w:after="60" w:line="360" w:lineRule="auto"/>
        <w:ind w:firstLine="720"/>
        <w:jc w:val="both"/>
        <w:rPr>
          <w:lang w:val="ru-RU"/>
        </w:rPr>
      </w:pPr>
      <w:r w:rsidRPr="00A36FAB">
        <w:rPr>
          <w:b/>
          <w:bCs/>
          <w:lang w:val="ru-RU"/>
        </w:rPr>
        <w:t xml:space="preserve">5. </w:t>
      </w:r>
      <w:r w:rsidRPr="00A36FAB">
        <w:rPr>
          <w:b/>
          <w:bCs/>
          <w:i/>
          <w:iCs/>
          <w:lang w:val="ru-RU"/>
        </w:rPr>
        <w:t>Проєктуйте еволюцію рольових позицій.</w:t>
      </w:r>
    </w:p>
    <w:p w14:paraId="58259B7E" w14:textId="77777777" w:rsidR="00A36FAB" w:rsidRPr="00A36FAB" w:rsidRDefault="00A36FAB" w:rsidP="00A36FAB">
      <w:pPr>
        <w:spacing w:after="140" w:line="360" w:lineRule="auto"/>
        <w:ind w:firstLine="720"/>
        <w:jc w:val="both"/>
        <w:rPr>
          <w:lang w:val="ru-RU"/>
        </w:rPr>
      </w:pPr>
      <w:r w:rsidRPr="00A36FAB">
        <w:rPr>
          <w:lang w:val="ru-RU"/>
        </w:rPr>
        <w:t>Поступово просувайте волонтерів від виконавця до координатора і лідера: лідер/ментор має найвищий загальний бал ОГП-20 (М = 87,2 проти 75,3 у виконавця).</w:t>
      </w:r>
    </w:p>
    <w:p w14:paraId="35CB060B" w14:textId="77777777" w:rsidR="00A36FAB" w:rsidRPr="00A36FAB" w:rsidRDefault="00A36FAB" w:rsidP="00A36FAB">
      <w:pPr>
        <w:spacing w:before="320" w:after="160"/>
        <w:jc w:val="both"/>
        <w:rPr>
          <w:lang w:val="ru-RU"/>
        </w:rPr>
      </w:pPr>
      <w:r w:rsidRPr="00A36FAB">
        <w:rPr>
          <w:b/>
          <w:bCs/>
          <w:i/>
          <w:iCs/>
          <w:lang w:val="ru-RU"/>
        </w:rPr>
        <w:t>Рекомендації для психологів і соціальних педагогів</w:t>
      </w:r>
    </w:p>
    <w:p w14:paraId="48B3A298" w14:textId="77777777" w:rsidR="00A36FAB" w:rsidRPr="00A36FAB" w:rsidRDefault="00A36FAB" w:rsidP="00A36FAB">
      <w:pPr>
        <w:spacing w:after="160" w:line="360" w:lineRule="auto"/>
        <w:ind w:firstLine="720"/>
        <w:jc w:val="both"/>
        <w:rPr>
          <w:lang w:val="ru-RU"/>
        </w:rPr>
      </w:pPr>
      <w:r w:rsidRPr="00A36FAB">
        <w:rPr>
          <w:lang w:val="ru-RU"/>
        </w:rPr>
        <w:t>1. Використовуйте типологію профілів для диференційованої роботи: «Ціннісний» потребує розвитку самоефективності і критичного осмислення; «Знаннєвий» — включення у практику і підтримки переходу «знання → дія»; «Суб'єктний» — збагачення ціннісного виміру і суспільного сенсу активності; «Зрілий» — підтримки і профілактики вигорання.</w:t>
      </w:r>
    </w:p>
    <w:p w14:paraId="2E718FD0" w14:textId="77777777" w:rsidR="00A36FAB" w:rsidRPr="00A36FAB" w:rsidRDefault="00A36FAB" w:rsidP="00A36FAB">
      <w:pPr>
        <w:spacing w:after="160" w:line="360" w:lineRule="auto"/>
        <w:ind w:firstLine="720"/>
        <w:jc w:val="both"/>
        <w:rPr>
          <w:lang w:val="ru-RU"/>
        </w:rPr>
      </w:pPr>
      <w:r w:rsidRPr="00A36FAB">
        <w:rPr>
          <w:lang w:val="ru-RU"/>
        </w:rPr>
        <w:t>2. Включайте психоедукацію про соціально-психологічні чинники громадянської позиції до вступного навчання волонтерів: знання про власні чинники розвитку є само по собі розвитком.</w:t>
      </w:r>
    </w:p>
    <w:p w14:paraId="55A6FC4C" w14:textId="77777777" w:rsidR="00A36FAB" w:rsidRPr="00A36FAB" w:rsidRDefault="00A36FAB" w:rsidP="00A36FAB">
      <w:pPr>
        <w:spacing w:after="160" w:line="360" w:lineRule="auto"/>
        <w:ind w:firstLine="720"/>
        <w:jc w:val="both"/>
        <w:rPr>
          <w:lang w:val="ru-RU"/>
        </w:rPr>
      </w:pPr>
      <w:r w:rsidRPr="00A36FAB">
        <w:rPr>
          <w:lang w:val="ru-RU"/>
        </w:rPr>
        <w:t>3. Проводьте регулярну діагностику рівня ОГП-20 і самоефективності для виявлення волонтерів, що «застрягли» на нижніх рівнях.</w:t>
      </w:r>
    </w:p>
    <w:p w14:paraId="0229D25E" w14:textId="77777777" w:rsidR="00A36FAB" w:rsidRPr="00A36FAB" w:rsidRDefault="00A36FAB" w:rsidP="00A36FAB">
      <w:pPr>
        <w:spacing w:after="160" w:line="360" w:lineRule="auto"/>
        <w:ind w:firstLine="720"/>
        <w:jc w:val="both"/>
        <w:rPr>
          <w:lang w:val="ru-RU"/>
        </w:rPr>
      </w:pPr>
      <w:r w:rsidRPr="00A36FAB">
        <w:rPr>
          <w:lang w:val="ru-RU"/>
        </w:rPr>
        <w:t>4. Пам'ятайте: волонтер у стані вигорання не може розвивати активну громадянську позицію. Профілактика вигорання і психологічна підтримка є умовою громадянського розвитку.</w:t>
      </w:r>
    </w:p>
    <w:p w14:paraId="19782310" w14:textId="77777777" w:rsidR="00A36FAB" w:rsidRPr="00A36FAB" w:rsidRDefault="00A36FAB" w:rsidP="00A36FAB">
      <w:pPr>
        <w:spacing w:before="320" w:after="160"/>
        <w:jc w:val="both"/>
        <w:rPr>
          <w:lang w:val="ru-RU"/>
        </w:rPr>
      </w:pPr>
      <w:r w:rsidRPr="00A36FAB">
        <w:rPr>
          <w:b/>
          <w:bCs/>
          <w:i/>
          <w:iCs/>
          <w:lang w:val="ru-RU"/>
        </w:rPr>
        <w:t>Рекомендації для освітніх закладів і органів молодіжної політики</w:t>
      </w:r>
    </w:p>
    <w:p w14:paraId="30E5D829" w14:textId="77777777" w:rsidR="00A36FAB" w:rsidRPr="00A36FAB" w:rsidRDefault="00A36FAB" w:rsidP="00A36FAB">
      <w:pPr>
        <w:spacing w:after="160" w:line="360" w:lineRule="auto"/>
        <w:ind w:firstLine="720"/>
        <w:jc w:val="both"/>
        <w:rPr>
          <w:lang w:val="ru-RU"/>
        </w:rPr>
      </w:pPr>
      <w:r w:rsidRPr="00A36FAB">
        <w:rPr>
          <w:lang w:val="ru-RU"/>
        </w:rPr>
        <w:t>1. Включіть волонтерство до освітніх стандартів за моделлю сервіс-лернінгу з обов'язковим рефлексивним компонентом. Забезпечте траєкторію від виконавської до лідерської ролі.</w:t>
      </w:r>
    </w:p>
    <w:p w14:paraId="7CA261FA" w14:textId="77777777" w:rsidR="00A36FAB" w:rsidRPr="00A36FAB" w:rsidRDefault="00A36FAB" w:rsidP="00A36FAB">
      <w:pPr>
        <w:spacing w:after="160" w:line="360" w:lineRule="auto"/>
        <w:ind w:firstLine="720"/>
        <w:jc w:val="both"/>
        <w:rPr>
          <w:lang w:val="ru-RU"/>
        </w:rPr>
      </w:pPr>
      <w:r w:rsidRPr="00A36FAB">
        <w:rPr>
          <w:lang w:val="ru-RU"/>
        </w:rPr>
        <w:t>2. Розробіть стандарти психологічного супроводу волонтерів, що охоплюють три рівні чинників, і підготуйте організаторів до психологічних аспектів своєї роботи.</w:t>
      </w:r>
    </w:p>
    <w:p w14:paraId="7C959FCA" w14:textId="77777777" w:rsidR="00A36FAB" w:rsidRPr="00A36FAB" w:rsidRDefault="00A36FAB" w:rsidP="00A36FAB">
      <w:pPr>
        <w:spacing w:after="160" w:line="360" w:lineRule="auto"/>
        <w:ind w:firstLine="720"/>
        <w:jc w:val="both"/>
        <w:rPr>
          <w:lang w:val="ru-RU"/>
        </w:rPr>
      </w:pPr>
      <w:r w:rsidRPr="00A36FAB">
        <w:rPr>
          <w:lang w:val="ru-RU"/>
        </w:rPr>
        <w:t>3. Запровадьте регулярний моніторинг рівня активної громадянської позиції із застосуванням ОГП-20 як основи для науково обґрунтованого коригування програм.</w:t>
      </w:r>
    </w:p>
    <w:p w14:paraId="131FFED9" w14:textId="77777777" w:rsidR="00A36FAB" w:rsidRPr="00A36FAB" w:rsidRDefault="00A36FAB" w:rsidP="00A36FAB">
      <w:pPr>
        <w:spacing w:before="320" w:after="160"/>
        <w:jc w:val="both"/>
        <w:rPr>
          <w:lang w:val="ru-RU"/>
        </w:rPr>
      </w:pPr>
      <w:r w:rsidRPr="00A36FAB">
        <w:rPr>
          <w:b/>
          <w:bCs/>
          <w:i/>
          <w:iCs/>
          <w:lang w:val="ru-RU"/>
        </w:rPr>
        <w:t>Модель психологічного супроводу «СИЛА»</w:t>
      </w:r>
    </w:p>
    <w:p w14:paraId="4D80850D" w14:textId="77777777" w:rsidR="00A36FAB" w:rsidRPr="00A36FAB" w:rsidRDefault="00A36FAB" w:rsidP="00A36FAB">
      <w:pPr>
        <w:spacing w:after="160" w:line="360" w:lineRule="auto"/>
        <w:ind w:firstLine="720"/>
        <w:jc w:val="both"/>
        <w:rPr>
          <w:lang w:val="ru-RU"/>
        </w:rPr>
      </w:pPr>
      <w:r w:rsidRPr="00A36FAB">
        <w:rPr>
          <w:lang w:val="ru-RU"/>
        </w:rPr>
        <w:t>На основі теоретичного аналізу і результатів дослідження розроблено трирівневу модель «СИЛА» (Самоефективність — Ідентичність — Лідерство — Автономія), що відповідає трьом рівням системи чинників.</w:t>
      </w:r>
    </w:p>
    <w:p w14:paraId="567D22BB" w14:textId="77777777" w:rsidR="00A36FAB" w:rsidRPr="00A36FAB" w:rsidRDefault="00A36FAB" w:rsidP="00A36FAB">
      <w:pPr>
        <w:spacing w:after="160" w:line="360" w:lineRule="auto"/>
        <w:ind w:firstLine="720"/>
        <w:jc w:val="both"/>
        <w:rPr>
          <w:lang w:val="ru-RU"/>
        </w:rPr>
      </w:pPr>
      <w:r w:rsidRPr="00A36FAB">
        <w:rPr>
          <w:b/>
          <w:bCs/>
          <w:lang w:val="ru-RU"/>
        </w:rPr>
        <w:t>Рівень 1. Самоефективність і ціннісна основа.</w:t>
      </w:r>
      <w:r w:rsidRPr="00A36FAB">
        <w:rPr>
          <w:lang w:val="ru-RU"/>
        </w:rPr>
        <w:t xml:space="preserve"> Вступний модуль (3 год): психоедукація про самоефективність і суб'єктність; ціннісне самовизначення (</w:t>
      </w:r>
      <w:r>
        <w:t>PVQ</w:t>
      </w:r>
      <w:r w:rsidRPr="00A36FAB">
        <w:rPr>
          <w:lang w:val="ru-RU"/>
        </w:rPr>
        <w:t>-вправа); «громадянські цілі». Інструменти: «Мій громадянський вплив» (картографування суспільного впливу власних дій); ціннісний щоденник.</w:t>
      </w:r>
    </w:p>
    <w:p w14:paraId="19AA4610" w14:textId="77777777" w:rsidR="00A36FAB" w:rsidRPr="00A36FAB" w:rsidRDefault="00A36FAB" w:rsidP="00A36FAB">
      <w:pPr>
        <w:spacing w:after="160" w:line="360" w:lineRule="auto"/>
        <w:ind w:firstLine="720"/>
        <w:jc w:val="both"/>
        <w:rPr>
          <w:lang w:val="ru-RU"/>
        </w:rPr>
      </w:pPr>
      <w:r w:rsidRPr="00A36FAB">
        <w:rPr>
          <w:b/>
          <w:bCs/>
          <w:lang w:val="ru-RU"/>
        </w:rPr>
        <w:t>Рівень 2. Рефлексія і ідентичність.</w:t>
      </w:r>
      <w:r w:rsidRPr="00A36FAB">
        <w:rPr>
          <w:lang w:val="ru-RU"/>
        </w:rPr>
        <w:t xml:space="preserve"> Систематичні дебрифінги після ключових етапів; щоквартальні «громадянські кола» (90 хв.); менторські зустрічі. Інструменти: рефлексивне портфоліо; «Мій громадянський наратив» (розповідь власної траєкторії).</w:t>
      </w:r>
    </w:p>
    <w:p w14:paraId="344E9D65" w14:textId="77777777" w:rsidR="00A36FAB" w:rsidRPr="00A36FAB" w:rsidRDefault="00A36FAB" w:rsidP="00A36FAB">
      <w:pPr>
        <w:spacing w:after="160" w:line="360" w:lineRule="auto"/>
        <w:ind w:firstLine="720"/>
        <w:jc w:val="both"/>
        <w:rPr>
          <w:lang w:val="ru-RU"/>
        </w:rPr>
      </w:pPr>
      <w:r w:rsidRPr="00A36FAB">
        <w:rPr>
          <w:b/>
          <w:bCs/>
          <w:lang w:val="ru-RU"/>
        </w:rPr>
        <w:t>Рівень 3. Лідерство і автономія.</w:t>
      </w:r>
      <w:r w:rsidRPr="00A36FAB">
        <w:rPr>
          <w:lang w:val="ru-RU"/>
        </w:rPr>
        <w:t xml:space="preserve"> Програма трансформаційного лідерства для координаторів і лідерів (6 год); делегування реальних громадянських повноважень; залучення до адвокаційних ініціатив. Інструменти: лідерський коучинг; «Моя громадянська ініціатива» (самостійний суспільний проєкт).</w:t>
      </w:r>
    </w:p>
    <w:p w14:paraId="46F8ED67" w14:textId="77777777" w:rsidR="00A36FAB" w:rsidRPr="00A36FAB" w:rsidRDefault="00A36FAB" w:rsidP="00A36FAB">
      <w:pPr>
        <w:spacing w:after="160" w:line="360" w:lineRule="auto"/>
        <w:ind w:firstLine="720"/>
        <w:jc w:val="both"/>
        <w:rPr>
          <w:lang w:val="ru-RU"/>
        </w:rPr>
      </w:pPr>
      <w:r w:rsidRPr="00A36FAB">
        <w:rPr>
          <w:lang w:val="ru-RU"/>
        </w:rPr>
        <w:t>Модель є циклічною: після третього рівня волонтер повертається до першого — на вищому рівні складності. Рекомендований цикл: 6–12 місяців. Реалізовна в організаціях будь-якого масштабу.</w:t>
      </w:r>
    </w:p>
    <w:p w14:paraId="56B86DB8" w14:textId="77777777" w:rsidR="00A36FAB" w:rsidRDefault="00A36FAB" w:rsidP="00A36FAB">
      <w:pPr>
        <w:spacing w:after="160" w:line="360" w:lineRule="auto"/>
        <w:ind w:firstLine="720"/>
        <w:jc w:val="both"/>
      </w:pPr>
      <w:r w:rsidRPr="00A36FAB">
        <w:rPr>
          <w:lang w:val="ru-RU"/>
        </w:rPr>
        <w:t>Висновки до розділу 3. Емпіричне дослідження підтвердило всі шість гіпотез. Волонтери значуще переважають контрольну групу за всіма компонентами ОГП-20 (</w:t>
      </w:r>
      <w:r>
        <w:t>d</w:t>
      </w:r>
      <w:r w:rsidRPr="00A36FAB">
        <w:rPr>
          <w:lang w:val="ru-RU"/>
        </w:rPr>
        <w:t xml:space="preserve"> = 1,35 для поведінкового). Ієрархічна регресія: </w:t>
      </w:r>
      <w:r>
        <w:t>R</w:t>
      </w:r>
      <w:r w:rsidRPr="00A36FAB">
        <w:rPr>
          <w:lang w:val="ru-RU"/>
        </w:rPr>
        <w:t>² = 0,51; внутрішньоособистісні чинники пояснюють 38%; самоефективність — найсильніший предиктор (</w:t>
      </w:r>
      <w:r>
        <w:t>β</w:t>
      </w:r>
      <w:r w:rsidRPr="00A36FAB">
        <w:rPr>
          <w:lang w:val="ru-RU"/>
        </w:rPr>
        <w:t xml:space="preserve"> = 0,37). Трансформаційне лідерство є значущим модератором; рефлексія — значущим медіатором. Кластерний аналіз виявив чотири профілі: «Ціннісний» (30%), «Знаннєвий» (21%), «Суб'єктний» (25%), «Зрілий» (24%). </w:t>
      </w:r>
      <w:r>
        <w:t>Трирівнева модель «СИЛА» є практичним інструментом психологічного супроводу.</w:t>
      </w:r>
    </w:p>
    <w:p w14:paraId="7C561BDC" w14:textId="77777777" w:rsidR="00863CD2" w:rsidRDefault="00863CD2" w:rsidP="00863CD2">
      <w:pPr>
        <w:spacing w:before="200" w:after="120"/>
        <w:jc w:val="both"/>
        <w:rPr>
          <w:b/>
          <w:bCs/>
          <w:lang w:val="ru-RU"/>
        </w:rPr>
      </w:pPr>
    </w:p>
    <w:p w14:paraId="0E77B5F8" w14:textId="77777777" w:rsidR="00863CD2" w:rsidRDefault="00863CD2" w:rsidP="00863CD2">
      <w:pPr>
        <w:spacing w:before="200" w:after="120"/>
        <w:jc w:val="both"/>
        <w:rPr>
          <w:b/>
          <w:bCs/>
          <w:lang w:val="ru-RU"/>
        </w:rPr>
      </w:pPr>
    </w:p>
    <w:p w14:paraId="218CA611" w14:textId="77777777" w:rsidR="00863CD2" w:rsidRDefault="00863CD2" w:rsidP="00863CD2">
      <w:pPr>
        <w:spacing w:before="200" w:after="120"/>
        <w:jc w:val="both"/>
        <w:rPr>
          <w:lang w:val="ru-RU"/>
        </w:rPr>
      </w:pPr>
    </w:p>
    <w:p w14:paraId="2BCB8BC8" w14:textId="77777777" w:rsidR="00A36FAB" w:rsidRDefault="00A36FAB" w:rsidP="00863CD2">
      <w:pPr>
        <w:spacing w:before="200" w:after="120"/>
        <w:jc w:val="both"/>
        <w:rPr>
          <w:lang w:val="ru-RU"/>
        </w:rPr>
      </w:pPr>
    </w:p>
    <w:p w14:paraId="3ABE3493" w14:textId="77777777" w:rsidR="00A36FAB" w:rsidRDefault="00A36FAB" w:rsidP="00863CD2">
      <w:pPr>
        <w:spacing w:before="200" w:after="120"/>
        <w:jc w:val="both"/>
        <w:rPr>
          <w:lang w:val="ru-RU"/>
        </w:rPr>
      </w:pPr>
    </w:p>
    <w:p w14:paraId="2DF3B8BB" w14:textId="77777777" w:rsidR="00A36FAB" w:rsidRDefault="00A36FAB" w:rsidP="00863CD2">
      <w:pPr>
        <w:spacing w:before="200" w:after="120"/>
        <w:jc w:val="both"/>
        <w:rPr>
          <w:lang w:val="ru-RU"/>
        </w:rPr>
      </w:pPr>
    </w:p>
    <w:p w14:paraId="7A02A2CA" w14:textId="77777777" w:rsidR="00A36FAB" w:rsidRDefault="00A36FAB" w:rsidP="00863CD2">
      <w:pPr>
        <w:spacing w:before="200" w:after="120"/>
        <w:jc w:val="both"/>
        <w:rPr>
          <w:lang w:val="ru-RU"/>
        </w:rPr>
      </w:pPr>
    </w:p>
    <w:p w14:paraId="522C1CD0" w14:textId="77777777" w:rsidR="00A36FAB" w:rsidRDefault="00A36FAB" w:rsidP="00863CD2">
      <w:pPr>
        <w:spacing w:before="200" w:after="120"/>
        <w:jc w:val="both"/>
        <w:rPr>
          <w:lang w:val="ru-RU"/>
        </w:rPr>
      </w:pPr>
    </w:p>
    <w:p w14:paraId="015A341A" w14:textId="77777777" w:rsidR="00A36FAB" w:rsidRDefault="00A36FAB" w:rsidP="00863CD2">
      <w:pPr>
        <w:spacing w:before="200" w:after="120"/>
        <w:jc w:val="both"/>
        <w:rPr>
          <w:lang w:val="ru-RU"/>
        </w:rPr>
      </w:pPr>
    </w:p>
    <w:p w14:paraId="7C8D896E" w14:textId="77777777" w:rsidR="00A36FAB" w:rsidRDefault="00A36FAB" w:rsidP="00863CD2">
      <w:pPr>
        <w:spacing w:before="200" w:after="120"/>
        <w:jc w:val="both"/>
        <w:rPr>
          <w:lang w:val="ru-RU"/>
        </w:rPr>
      </w:pPr>
    </w:p>
    <w:p w14:paraId="5CDE45CF" w14:textId="77777777" w:rsidR="00A36FAB" w:rsidRDefault="00A36FAB" w:rsidP="00863CD2">
      <w:pPr>
        <w:spacing w:before="200" w:after="120"/>
        <w:jc w:val="both"/>
        <w:rPr>
          <w:lang w:val="ru-RU"/>
        </w:rPr>
      </w:pPr>
    </w:p>
    <w:p w14:paraId="5628FD86" w14:textId="77777777" w:rsidR="00A36FAB" w:rsidRDefault="00A36FAB" w:rsidP="00863CD2">
      <w:pPr>
        <w:spacing w:before="200" w:after="120"/>
        <w:jc w:val="both"/>
        <w:rPr>
          <w:lang w:val="ru-RU"/>
        </w:rPr>
      </w:pPr>
    </w:p>
    <w:p w14:paraId="7D92EA06" w14:textId="77777777" w:rsidR="00A36FAB" w:rsidRDefault="00A36FAB" w:rsidP="00863CD2">
      <w:pPr>
        <w:spacing w:before="200" w:after="120"/>
        <w:jc w:val="both"/>
        <w:rPr>
          <w:lang w:val="ru-RU"/>
        </w:rPr>
      </w:pPr>
    </w:p>
    <w:p w14:paraId="0828DB0C" w14:textId="77777777" w:rsidR="00A36FAB" w:rsidRDefault="00A36FAB" w:rsidP="00863CD2">
      <w:pPr>
        <w:spacing w:before="200" w:after="120"/>
        <w:jc w:val="both"/>
        <w:rPr>
          <w:lang w:val="ru-RU"/>
        </w:rPr>
      </w:pPr>
    </w:p>
    <w:p w14:paraId="2268205F" w14:textId="77777777" w:rsidR="00A36FAB" w:rsidRDefault="00A36FAB" w:rsidP="00863CD2">
      <w:pPr>
        <w:spacing w:before="200" w:after="120"/>
        <w:jc w:val="both"/>
        <w:rPr>
          <w:lang w:val="ru-RU"/>
        </w:rPr>
      </w:pPr>
    </w:p>
    <w:p w14:paraId="0FAE9B28" w14:textId="77777777" w:rsidR="00A36FAB" w:rsidRDefault="00A36FAB" w:rsidP="00863CD2">
      <w:pPr>
        <w:spacing w:before="200" w:after="120"/>
        <w:jc w:val="both"/>
        <w:rPr>
          <w:lang w:val="ru-RU"/>
        </w:rPr>
      </w:pPr>
    </w:p>
    <w:p w14:paraId="3882FB50" w14:textId="77777777" w:rsidR="00A36FAB" w:rsidRDefault="00A36FAB" w:rsidP="00863CD2">
      <w:pPr>
        <w:spacing w:before="200" w:after="120"/>
        <w:jc w:val="both"/>
        <w:rPr>
          <w:lang w:val="ru-RU"/>
        </w:rPr>
      </w:pPr>
    </w:p>
    <w:p w14:paraId="13F0053B" w14:textId="77777777" w:rsidR="00A36FAB" w:rsidRDefault="00A36FAB" w:rsidP="00863CD2">
      <w:pPr>
        <w:spacing w:before="200" w:after="120"/>
        <w:jc w:val="both"/>
        <w:rPr>
          <w:lang w:val="ru-RU"/>
        </w:rPr>
      </w:pPr>
    </w:p>
    <w:p w14:paraId="7A0561C0" w14:textId="77777777" w:rsidR="00A36FAB" w:rsidRDefault="00A36FAB" w:rsidP="00863CD2">
      <w:pPr>
        <w:spacing w:before="200" w:after="120"/>
        <w:jc w:val="both"/>
        <w:rPr>
          <w:lang w:val="ru-RU"/>
        </w:rPr>
      </w:pPr>
    </w:p>
    <w:p w14:paraId="3B84013B" w14:textId="77777777" w:rsidR="00A36FAB" w:rsidRDefault="00A36FAB" w:rsidP="00863CD2">
      <w:pPr>
        <w:spacing w:before="200" w:after="120"/>
        <w:jc w:val="both"/>
        <w:rPr>
          <w:lang w:val="ru-RU"/>
        </w:rPr>
      </w:pPr>
    </w:p>
    <w:p w14:paraId="522FFF49" w14:textId="77777777" w:rsidR="00A36FAB" w:rsidRDefault="00A36FAB" w:rsidP="00A36FAB">
      <w:pPr>
        <w:spacing w:before="480" w:after="280"/>
        <w:jc w:val="center"/>
      </w:pPr>
      <w:r>
        <w:rPr>
          <w:b/>
          <w:bCs/>
        </w:rPr>
        <w:t>ВИСНОВКИ</w:t>
      </w:r>
    </w:p>
    <w:p w14:paraId="16617EF8" w14:textId="77777777" w:rsidR="00A36FAB" w:rsidRDefault="00A36FAB" w:rsidP="00A36FAB">
      <w:pPr>
        <w:spacing w:after="160" w:line="360" w:lineRule="auto"/>
        <w:ind w:firstLine="720"/>
        <w:jc w:val="both"/>
      </w:pPr>
      <w:r>
        <w:t>Кваліфікаційна робота присвячена дослідженню соціально-психологічних чинників формування активної громадянської позиції у процесі волонтерської діяльності. На основі теоретичного аналізу і власного емпіричного дослідження сформульовано такі узагальнені висновки.</w:t>
      </w:r>
    </w:p>
    <w:p w14:paraId="3550B5B4" w14:textId="77777777" w:rsidR="00A36FAB" w:rsidRDefault="00A36FAB" w:rsidP="00A36FAB">
      <w:pPr>
        <w:spacing w:before="360" w:after="180"/>
        <w:jc w:val="both"/>
      </w:pPr>
      <w:r>
        <w:rPr>
          <w:b/>
          <w:bCs/>
          <w:i/>
          <w:iCs/>
        </w:rPr>
        <w:t>І. Теоретичні узагальнення</w:t>
      </w:r>
    </w:p>
    <w:p w14:paraId="74578A69" w14:textId="77777777" w:rsidR="00A36FAB" w:rsidRDefault="00A36FAB" w:rsidP="00A36FAB">
      <w:pPr>
        <w:spacing w:before="100" w:after="160" w:line="360" w:lineRule="auto"/>
        <w:ind w:firstLine="720"/>
        <w:jc w:val="both"/>
      </w:pPr>
      <w:r>
        <w:rPr>
          <w:b/>
          <w:bCs/>
        </w:rPr>
        <w:t xml:space="preserve">1. Активна громадянська позиція </w:t>
      </w:r>
      <w:r>
        <w:t xml:space="preserve">є трикомпонентним соціально-психологічним конструктом, що включає когнітивний (громадянська обізнаність і усвідомлення власної ролі), ціннісно-мотиваційний (система громадянських цінностей і внутрішня мотивація суспільної участі) та поведінковий (громадянська суб'єктність, самоефективність, реальна активність) компоненти. </w:t>
      </w:r>
      <w:r w:rsidRPr="00D81000">
        <w:rPr>
          <w:lang w:val="ru-RU"/>
        </w:rPr>
        <w:t xml:space="preserve">Суб'єктнісне ядро — громадянська самоефективність — є принципово важливим: без переконання у власній здатності впливати на суспільні процеси громадянська позиція залишається декларативною. </w:t>
      </w:r>
      <w:r>
        <w:t>Виокремлено чотири рівні сформованості: пасивний → декларативний → ситуативно-активний → суб'єктно-активний.</w:t>
      </w:r>
    </w:p>
    <w:p w14:paraId="5D65DE0C" w14:textId="77777777" w:rsidR="00A36FAB" w:rsidRDefault="00A36FAB" w:rsidP="00A36FAB">
      <w:pPr>
        <w:spacing w:before="100" w:after="160" w:line="360" w:lineRule="auto"/>
        <w:ind w:firstLine="720"/>
        <w:jc w:val="both"/>
      </w:pPr>
      <w:r>
        <w:rPr>
          <w:b/>
          <w:bCs/>
        </w:rPr>
        <w:t xml:space="preserve">2. Соціально-психологічні чинники формування активної громадянської позиції </w:t>
      </w:r>
      <w:r>
        <w:t>діють на трьох ієрархічних рівнях: внутрішньоособистісному (мотивація, цінності, самоефективність, рефлексивність, самоспівчуття), міжособистісному і груповому (соціальна підтримка, лідерство, менторство, групова динаміка) і організаційно-контекстуальному (психологічна безпека організації, психологічний клімат, суспільне визнання, воєнний контекст). Ці рівні утворюють динамічну систему взаємної каузальності: мікросередовище є «множником» для внутрішньоособистісних ресурсів; контекст визначає «рамкові умови» і нормативний клімат для активності.</w:t>
      </w:r>
    </w:p>
    <w:p w14:paraId="28044E99" w14:textId="77777777" w:rsidR="00A36FAB" w:rsidRDefault="00A36FAB" w:rsidP="00A36FAB">
      <w:pPr>
        <w:spacing w:before="100" w:after="160" w:line="360" w:lineRule="auto"/>
        <w:ind w:firstLine="720"/>
        <w:jc w:val="both"/>
      </w:pPr>
      <w:r>
        <w:rPr>
          <w:b/>
          <w:bCs/>
        </w:rPr>
        <w:t xml:space="preserve">3. Чотири теоретичні рамки </w:t>
      </w:r>
      <w:r>
        <w:t>разом утворюють потужне пояснювальне підґрунтя для розуміння зв'язку між волонтерством і громадянською позицією: соціально-когнітивна теорія Бандури (самоефективність через mastery experiences); теорія соціальної ідентичності і рольової ідентичності (Тешфел-Тернер, Страйкер: ідентифікація з волонтерською роллю як основа громадянської ідентичності); теорія самодетермінації (Десі-Раян: інтерналізація цінностей через автономну практику); концепція емпауерменту (Фрейре, Раппопорт: критична свідомість і суб'єктність через суспільну дію).</w:t>
      </w:r>
    </w:p>
    <w:p w14:paraId="48480E10" w14:textId="77777777" w:rsidR="00A36FAB" w:rsidRDefault="00A36FAB" w:rsidP="00A36FAB">
      <w:pPr>
        <w:spacing w:before="360" w:after="180"/>
        <w:jc w:val="both"/>
      </w:pPr>
      <w:r>
        <w:rPr>
          <w:b/>
          <w:bCs/>
          <w:i/>
          <w:iCs/>
        </w:rPr>
        <w:t>ІІ. Підсумки емпіричного дослідження і верифікація гіпотез</w:t>
      </w:r>
    </w:p>
    <w:p w14:paraId="0F50446C" w14:textId="77777777" w:rsidR="00A36FAB" w:rsidRDefault="00A36FAB" w:rsidP="00A36FAB">
      <w:pPr>
        <w:spacing w:after="160" w:line="360" w:lineRule="auto"/>
        <w:ind w:firstLine="720"/>
        <w:jc w:val="both"/>
      </w:pPr>
      <w:r>
        <w:t>Дослідження проводилося на вибірці 126 волонтерів (основна група) і 63 осіб без волонтерського досвіду (контрольна група) із застосуванням авторського ОГП-20 і шести суміжних методик. Всі шість гіпотез підтверджено.</w:t>
      </w:r>
    </w:p>
    <w:p w14:paraId="155D9716" w14:textId="77777777" w:rsidR="00A36FAB" w:rsidRDefault="00A36FAB" w:rsidP="00A36FAB">
      <w:pPr>
        <w:spacing w:before="100" w:after="160" w:line="360" w:lineRule="auto"/>
        <w:ind w:firstLine="720"/>
        <w:jc w:val="both"/>
      </w:pPr>
      <w:r>
        <w:rPr>
          <w:b/>
          <w:bCs/>
        </w:rPr>
        <w:t xml:space="preserve">4. Г1 підтверджено: </w:t>
      </w:r>
      <w:r>
        <w:t>волонтери демонструють статистично значуще вищий рівень активної громадянської позиції за всіма трьома компонентами і загальним балом ОГП-20. Найбільший ефект — поведінковий компонент (d = 1,35 — дуже великий ефект). 28,6% волонтерів досягли суб'єктно-активного рівня; у контрольній групі цього рівня не виявлено (0%).</w:t>
      </w:r>
    </w:p>
    <w:p w14:paraId="4279F524" w14:textId="77777777" w:rsidR="00A36FAB" w:rsidRDefault="00A36FAB" w:rsidP="00A36FAB">
      <w:pPr>
        <w:spacing w:before="100" w:after="160" w:line="360" w:lineRule="auto"/>
        <w:ind w:firstLine="720"/>
        <w:jc w:val="both"/>
      </w:pPr>
      <w:r>
        <w:rPr>
          <w:b/>
          <w:bCs/>
        </w:rPr>
        <w:t xml:space="preserve">5. Г2 підтверджено: </w:t>
      </w:r>
      <w:r>
        <w:t>громадянська самоефективність є найбільш потужним предиктором активної громадянської позиції (β = 0,37, p &lt; 0,001) серед усіх внутрішньоособистісних чинників. Загальна ієрархічна регресійна модель пояснює 51% варіативності ОГП-20 (R² = 0,51***). Внутрішньоособистісні чинники разом пояснюють 38% — приблизно у чотири рази більше, ніж міжособистісні (9%) і контекстуальні (4%) чинники разом.</w:t>
      </w:r>
    </w:p>
    <w:p w14:paraId="5BBE5139" w14:textId="77777777" w:rsidR="00A36FAB" w:rsidRDefault="00A36FAB" w:rsidP="00A36FAB">
      <w:pPr>
        <w:spacing w:before="100" w:after="160" w:line="360" w:lineRule="auto"/>
        <w:ind w:firstLine="720"/>
        <w:jc w:val="both"/>
      </w:pPr>
      <w:r>
        <w:rPr>
          <w:b/>
          <w:bCs/>
        </w:rPr>
        <w:t xml:space="preserve">6. Г3 підтверджено: </w:t>
      </w:r>
      <w:r>
        <w:t>якість трансформаційного лідерства є значущим модератором зв'язку між тривалістю волонтерської участі і рівнем громадянської позиції (b = 0,19, p = 0,023, 95% CI [0,03; 0,35]). При сильному трансформаційному лідерстві зв'язок тривалості і позиції суттєво посилюється (простий схил b = 0,52***), тоді як при слабкому — залишається незначущим. Це означає, що організації можуть суттєво підвищити «громадянський ефект» волонтерства через розвиток лідерів.</w:t>
      </w:r>
    </w:p>
    <w:p w14:paraId="2F3EEE2C" w14:textId="77777777" w:rsidR="00A36FAB" w:rsidRDefault="00A36FAB" w:rsidP="00A36FAB">
      <w:pPr>
        <w:spacing w:before="100" w:after="160" w:line="360" w:lineRule="auto"/>
        <w:ind w:firstLine="720"/>
        <w:jc w:val="both"/>
      </w:pPr>
      <w:r>
        <w:rPr>
          <w:b/>
          <w:bCs/>
        </w:rPr>
        <w:t xml:space="preserve">7. Г4 підтверджено: </w:t>
      </w:r>
      <w:r>
        <w:t>рівень організаційної психологічної безпеки є значущим предиктором поведінкового компонента ОГП-20 (β = 0,16, p = 0,018) після контролю за внутрішньоособистісними чинниками. Волонтери в організаціях з систематичними рефлексивними практиками демонструють значуще вищий рівень за поведінковим компонентом (d = 0,67 — середній-великий ефект). Цей результат є найважливішим для практики: рефлексія є найдоступнішим і найефективнішим організаційним чинником.</w:t>
      </w:r>
    </w:p>
    <w:p w14:paraId="1C43C822" w14:textId="77777777" w:rsidR="00A36FAB" w:rsidRDefault="00A36FAB" w:rsidP="00A36FAB">
      <w:pPr>
        <w:spacing w:before="100" w:after="160" w:line="360" w:lineRule="auto"/>
        <w:ind w:firstLine="720"/>
        <w:jc w:val="both"/>
      </w:pPr>
      <w:r>
        <w:rPr>
          <w:b/>
          <w:bCs/>
        </w:rPr>
        <w:t xml:space="preserve">8. Г5 підтверджено: </w:t>
      </w:r>
      <w:r>
        <w:t>кластерний аналіз виявив чотири типологічно відмінні «профілі» активної громадянської позиції волонтерів. Тип «Ціннісний» (30%): домінування ціннісно-мотиваційного компонента; характерний для прямої допомоги. Тип «Знаннєвий» (21%): розвинений когнітивний компонент; характерний для освіченіших волонтерів. Тип «Суб'єктний» (25%): виражений поведінковий компонент і висока самоефективність; характерний для лідерів. Тип «Зрілий» (24%): усі компоненти розвинені; характерний для волонтерів з тривалим стажем, лідерськими ролями і систематичною рефлексією.</w:t>
      </w:r>
    </w:p>
    <w:p w14:paraId="6F617207" w14:textId="77777777" w:rsidR="00A36FAB" w:rsidRDefault="00A36FAB" w:rsidP="00A36FAB">
      <w:pPr>
        <w:spacing w:before="100" w:after="160" w:line="360" w:lineRule="auto"/>
        <w:ind w:firstLine="720"/>
        <w:jc w:val="both"/>
      </w:pPr>
      <w:r>
        <w:rPr>
          <w:b/>
          <w:bCs/>
        </w:rPr>
        <w:t xml:space="preserve">9. Г6 підтверджено: </w:t>
      </w:r>
      <w:r>
        <w:t>рефлексія є значущим частковим медіатором між тривалістю волонтерської практики і рівнем поведінкового компонента ОГП-20 (β = 0,21, 95% CI [0,09; 0,35], Bootstrap 5000 ітерацій). Це підтверджує теоретичне положення: без рефлексії тривала волонтерська практика не повністю конвертується у трансформацію поведінкового компонента громадянської позиції.</w:t>
      </w:r>
    </w:p>
    <w:p w14:paraId="086060CC" w14:textId="77777777" w:rsidR="00A36FAB" w:rsidRDefault="00A36FAB" w:rsidP="00A36FAB">
      <w:pPr>
        <w:spacing w:before="360" w:after="180"/>
        <w:jc w:val="both"/>
      </w:pPr>
      <w:r>
        <w:rPr>
          <w:b/>
          <w:bCs/>
          <w:i/>
          <w:iCs/>
        </w:rPr>
        <w:t>ІІІ. Практичні висновки</w:t>
      </w:r>
    </w:p>
    <w:p w14:paraId="746E1519" w14:textId="77777777" w:rsidR="00A36FAB" w:rsidRDefault="00A36FAB" w:rsidP="00A36FAB">
      <w:pPr>
        <w:spacing w:before="100" w:after="160" w:line="360" w:lineRule="auto"/>
        <w:ind w:firstLine="720"/>
        <w:jc w:val="both"/>
      </w:pPr>
      <w:r>
        <w:rPr>
          <w:b/>
          <w:bCs/>
        </w:rPr>
        <w:t xml:space="preserve">10. Модель «СИЛА» </w:t>
      </w:r>
      <w:r>
        <w:t>(Самоефективність — Ідентичність — Лідерство — Автономія) є науково обґрунтованим триступеневим інструментом психологічного супроводу волонтерів для розвитку активної громадянської позиції. Модель є циклічною, гнучкою і реалізованою в організаціях будь-якого масштабу. Ключові «точки впливу» — розвиток самоефективності (рівень 1), систематична рефлексія (рівень 2) і трансформаційне лідерство (рівень 3).</w:t>
      </w:r>
    </w:p>
    <w:p w14:paraId="3E2C599E" w14:textId="77777777" w:rsidR="00A36FAB" w:rsidRDefault="00A36FAB" w:rsidP="00A36FAB">
      <w:pPr>
        <w:spacing w:before="100" w:after="160" w:line="360" w:lineRule="auto"/>
        <w:ind w:firstLine="720"/>
        <w:jc w:val="both"/>
      </w:pPr>
      <w:r>
        <w:rPr>
          <w:b/>
          <w:bCs/>
        </w:rPr>
        <w:t xml:space="preserve">11. Практичні пріоритети </w:t>
      </w:r>
      <w:r>
        <w:t>для організацій, що прагнуть максимізувати громадянський розвивальний ефект волонтерства: (1) включення систематичної структурованої рефлексії (дебрифінги, «громадянські кола») — найдоступніший і найефективніший чинник; (2) цілеспрямований розвиток трансформаційного лідерства у координаторів і лідерів — «множник» впливу практики; (3) поступове просування волонтерів від виконавської до лідерської ролі — суттєвий внесок у розвиток поведінкового компонента.</w:t>
      </w:r>
    </w:p>
    <w:p w14:paraId="4676CDDA" w14:textId="77777777" w:rsidR="00A36FAB" w:rsidRDefault="00A36FAB" w:rsidP="00A36FAB">
      <w:pPr>
        <w:spacing w:before="360" w:after="180"/>
        <w:jc w:val="both"/>
      </w:pPr>
      <w:r>
        <w:rPr>
          <w:b/>
          <w:bCs/>
          <w:i/>
          <w:iCs/>
        </w:rPr>
        <w:t>ІV. Перспективи подальших досліджень</w:t>
      </w:r>
    </w:p>
    <w:p w14:paraId="56C3FAA9" w14:textId="77777777" w:rsidR="00A36FAB" w:rsidRDefault="00A36FAB" w:rsidP="00A36FAB">
      <w:pPr>
        <w:spacing w:before="100" w:after="160" w:line="360" w:lineRule="auto"/>
        <w:ind w:firstLine="720"/>
        <w:jc w:val="both"/>
      </w:pPr>
      <w:r>
        <w:rPr>
          <w:b/>
          <w:bCs/>
        </w:rPr>
        <w:t xml:space="preserve">12. Лонгітюдне дослідження </w:t>
      </w:r>
      <w:r>
        <w:t>розвитку активної громадянської позиції волонтерів протягом 2–3 років дозволить встановити часову динаміку профілів і траєкторії переходу між ними, а також умови, що сприяють або перешкоджають досягненню «зрілого» профілю.</w:t>
      </w:r>
    </w:p>
    <w:p w14:paraId="377416C3" w14:textId="77777777" w:rsidR="00A36FAB" w:rsidRDefault="00A36FAB" w:rsidP="00A36FAB">
      <w:pPr>
        <w:spacing w:before="100" w:after="160" w:line="360" w:lineRule="auto"/>
        <w:ind w:firstLine="720"/>
        <w:jc w:val="both"/>
      </w:pPr>
      <w:r>
        <w:rPr>
          <w:b/>
          <w:bCs/>
        </w:rPr>
        <w:t xml:space="preserve">13. Дослідження ефективності моделі «СИЛА» </w:t>
      </w:r>
      <w:r>
        <w:t>у контрольованому форматі — порівняння організацій, що впровадили модель, з організаціями без психологічного супроводу — є необхідним наступним кроком для верифікації її практичної ефективності і присвоєння статусу доказової програми.</w:t>
      </w:r>
    </w:p>
    <w:p w14:paraId="7B9A09DB" w14:textId="77777777" w:rsidR="00A36FAB" w:rsidRDefault="00A36FAB" w:rsidP="00A36FAB">
      <w:pPr>
        <w:spacing w:before="100" w:after="160" w:line="360" w:lineRule="auto"/>
        <w:ind w:firstLine="720"/>
        <w:jc w:val="both"/>
      </w:pPr>
      <w:r>
        <w:rPr>
          <w:b/>
          <w:bCs/>
        </w:rPr>
        <w:t xml:space="preserve">14. Дослідження групового рівня </w:t>
      </w:r>
      <w:r>
        <w:t>соціально-психологічних чинників із застосуванням багаторівневого моделювання (HLM) дозволило б точніше виміряти внесок групових і організаційних чинників, що є частково недооціненим у крос-секційних дизайнах.</w:t>
      </w:r>
    </w:p>
    <w:p w14:paraId="5F7920A6" w14:textId="77777777" w:rsidR="00A36FAB" w:rsidRDefault="00A36FAB" w:rsidP="00A36FAB">
      <w:pPr>
        <w:spacing w:before="100" w:after="160" w:line="360" w:lineRule="auto"/>
        <w:ind w:firstLine="720"/>
        <w:jc w:val="both"/>
      </w:pPr>
      <w:r>
        <w:rPr>
          <w:b/>
          <w:bCs/>
        </w:rPr>
        <w:t xml:space="preserve">15. Крос-культурне дослідження </w:t>
      </w:r>
      <w:r>
        <w:t>дозволило б встановити, чи є виявлені закономірності специфічними для українського воєнного контексту, чи мають більш загальний характер — що суттєво для теоретичного узагальнення і трансферу результатів.</w:t>
      </w:r>
    </w:p>
    <w:p w14:paraId="44E67784" w14:textId="77777777" w:rsidR="00A36FAB" w:rsidRDefault="00A36FAB" w:rsidP="00A36FAB">
      <w:pPr>
        <w:spacing w:before="240" w:after="160" w:line="360" w:lineRule="auto"/>
        <w:ind w:firstLine="720"/>
        <w:jc w:val="both"/>
      </w:pPr>
      <w:r>
        <w:t>Підсумовуючи, наголосимо: активна громадянська позиція є не вродженою рисою «активних людей», а психологічним утворенням, що формується через певний досвід у певному середовищі. Волонтерська діяльність є одним із найбільш потужних таких середовищ — але лише за умови, що вона організована свідомо, з увагою до соціально-психологічних умов на всіх трьох рівнях. Ця робота є кроком до розуміння того, які саме умови є вирішальними — і як їх цілеспрямовано створювати.</w:t>
      </w:r>
    </w:p>
    <w:p w14:paraId="5883DC6B" w14:textId="77777777" w:rsidR="00A36FAB" w:rsidRDefault="00A36FAB" w:rsidP="00A36FAB">
      <w:r>
        <w:br/>
      </w:r>
    </w:p>
    <w:p w14:paraId="55ABCA10" w14:textId="77777777" w:rsidR="00A36FAB" w:rsidRDefault="00A36FAB" w:rsidP="00A36FAB">
      <w:pPr>
        <w:spacing w:before="480" w:after="280"/>
        <w:jc w:val="center"/>
      </w:pPr>
      <w:r>
        <w:rPr>
          <w:b/>
          <w:bCs/>
        </w:rPr>
        <w:t>СПИСОК ВИКОРИСТАНИХ ДЖЕРЕЛ</w:t>
      </w:r>
    </w:p>
    <w:p w14:paraId="3A73B5CF" w14:textId="77777777" w:rsidR="00A36FAB" w:rsidRDefault="00A36FAB" w:rsidP="00A36FAB">
      <w:pPr>
        <w:spacing w:before="360" w:after="200"/>
      </w:pPr>
      <w:r>
        <w:rPr>
          <w:b/>
          <w:bCs/>
          <w:i/>
          <w:iCs/>
        </w:rPr>
        <w:t>Українськомовні джерела</w:t>
      </w:r>
    </w:p>
    <w:p w14:paraId="0412928E" w14:textId="77777777" w:rsidR="00A36FAB" w:rsidRDefault="00A36FAB" w:rsidP="00A36FAB">
      <w:pPr>
        <w:spacing w:after="160" w:line="360" w:lineRule="auto"/>
        <w:ind w:left="720" w:hanging="720"/>
        <w:jc w:val="both"/>
      </w:pPr>
      <w:r>
        <w:t>1. Бех І. Д. Громадянське виховання особистості: сучасний вимір : монографія. Київ : Інститут проблем виховання НАПН України, 2022. 312 с.</w:t>
      </w:r>
    </w:p>
    <w:p w14:paraId="578D0895" w14:textId="77777777" w:rsidR="00A36FAB" w:rsidRDefault="00A36FAB" w:rsidP="00A36FAB">
      <w:pPr>
        <w:spacing w:after="160" w:line="360" w:lineRule="auto"/>
        <w:ind w:left="720" w:hanging="720"/>
        <w:jc w:val="both"/>
      </w:pPr>
      <w:r>
        <w:t>2. Бойко О. В., Чорна К. І. Громадянська ідентичність молоді України в умовах збройного конфлікту. Педагогіка і психологія. 2022. № 3 (116). С. 71–82. DOI: 10.37472/2707-0255-2022-3-116.</w:t>
      </w:r>
    </w:p>
    <w:p w14:paraId="588F2268" w14:textId="77777777" w:rsidR="00A36FAB" w:rsidRDefault="00A36FAB" w:rsidP="00A36FAB">
      <w:pPr>
        <w:spacing w:after="160" w:line="360" w:lineRule="auto"/>
        <w:ind w:left="720" w:hanging="720"/>
        <w:jc w:val="both"/>
      </w:pPr>
      <w:r>
        <w:t>3. Волонтерство і громадянська активність в Україні : аналітичний звіт ПРООН. Київ : ПРООН, 2024. 108 с. URL: https://www.ua.undp.org/content/ukraine/uk/home/library/civic-2024.html (дата звернення: 12.04.2025).</w:t>
      </w:r>
    </w:p>
    <w:p w14:paraId="0627C74D" w14:textId="77777777" w:rsidR="00A36FAB" w:rsidRDefault="00A36FAB" w:rsidP="00A36FAB">
      <w:pPr>
        <w:spacing w:after="160" w:line="360" w:lineRule="auto"/>
        <w:ind w:left="720" w:hanging="720"/>
        <w:jc w:val="both"/>
      </w:pPr>
      <w:r>
        <w:t>4. Вовк М. П., Шаповалова Т. О. Волонтерська практика як чинник громадянського становлення. Вісник НПУ. 2023. № 3. С. 14–23.</w:t>
      </w:r>
    </w:p>
    <w:p w14:paraId="3F158E71" w14:textId="77777777" w:rsidR="00A36FAB" w:rsidRDefault="00A36FAB" w:rsidP="00A36FAB">
      <w:pPr>
        <w:spacing w:after="160" w:line="360" w:lineRule="auto"/>
        <w:ind w:left="720" w:hanging="720"/>
        <w:jc w:val="both"/>
      </w:pPr>
      <w:r>
        <w:t>5. Гончаренко О. А. Волонтерство в умовах воєнного часу: соціально-психологічний аналіз. Науковий вісник ХДУ. 2023. Вип. 2. С. 38–47.</w:t>
      </w:r>
    </w:p>
    <w:p w14:paraId="39066B1B" w14:textId="77777777" w:rsidR="00A36FAB" w:rsidRDefault="00A36FAB" w:rsidP="00A36FAB">
      <w:pPr>
        <w:spacing w:after="160" w:line="360" w:lineRule="auto"/>
        <w:ind w:left="720" w:hanging="720"/>
        <w:jc w:val="both"/>
      </w:pPr>
      <w:r>
        <w:t>6. Журба К. О., Малиношевська А. В. Виховання громадянської активності учнівської молоді : монографія. Київ : ІПООД НАПН України, 2022. 198 с.</w:t>
      </w:r>
    </w:p>
    <w:p w14:paraId="4647AD6B" w14:textId="77777777" w:rsidR="00A36FAB" w:rsidRDefault="00A36FAB" w:rsidP="00A36FAB">
      <w:pPr>
        <w:spacing w:after="160" w:line="360" w:lineRule="auto"/>
        <w:ind w:left="720" w:hanging="720"/>
        <w:jc w:val="both"/>
      </w:pPr>
      <w:r>
        <w:t>7. Зайченко А. В. Соціально-педагогічний потенціал волонтерства у формуванні громадянської відповідальності. Соціальна педагогіка: теорія та практика. 2023. № 2. С. 28–37.</w:t>
      </w:r>
    </w:p>
    <w:p w14:paraId="46D4CE11" w14:textId="77777777" w:rsidR="00A36FAB" w:rsidRDefault="00A36FAB" w:rsidP="00A36FAB">
      <w:pPr>
        <w:spacing w:after="160" w:line="360" w:lineRule="auto"/>
        <w:ind w:left="720" w:hanging="720"/>
        <w:jc w:val="both"/>
      </w:pPr>
      <w:r>
        <w:t>8. Карамушка Л. М., Терещенко К. В. Громадянська залученість як чинник психологічного благополуччя. Організаційна психологія. 2023. № 2 (29). С. 18–30. DOI: 10.31108/2022vol29iss2pp18-30.</w:t>
      </w:r>
    </w:p>
    <w:p w14:paraId="6CF2471A" w14:textId="77777777" w:rsidR="00A36FAB" w:rsidRDefault="00A36FAB" w:rsidP="00A36FAB">
      <w:pPr>
        <w:spacing w:after="160" w:line="360" w:lineRule="auto"/>
        <w:ind w:left="720" w:hanging="720"/>
        <w:jc w:val="both"/>
      </w:pPr>
      <w:r>
        <w:t>9. Киричок В. А. Громадянська самосвідомість підлітків і юнаків : монографія. Київ : Педагогічна думка, 2022. 256 с.</w:t>
      </w:r>
    </w:p>
    <w:p w14:paraId="259EA3FD" w14:textId="77777777" w:rsidR="00A36FAB" w:rsidRDefault="00A36FAB" w:rsidP="00A36FAB">
      <w:pPr>
        <w:spacing w:after="160" w:line="360" w:lineRule="auto"/>
        <w:ind w:left="720" w:hanging="720"/>
        <w:jc w:val="both"/>
      </w:pPr>
      <w:r>
        <w:t>10. Климчук В. О. Суб'єктність особистості: від теорії до практики : монографія. Київ : Видавничий дім «Комора», 2023. 240 с.</w:t>
      </w:r>
    </w:p>
    <w:p w14:paraId="5205D7FB" w14:textId="77777777" w:rsidR="00A36FAB" w:rsidRDefault="00A36FAB" w:rsidP="00A36FAB">
      <w:pPr>
        <w:spacing w:after="160" w:line="360" w:lineRule="auto"/>
        <w:ind w:left="720" w:hanging="720"/>
        <w:jc w:val="both"/>
      </w:pPr>
      <w:r>
        <w:t>11. Козак М. В. Волонтерство і громадянська ідентичність: кореляційний аналіз. Психологічний часопис. 2022. Т. 8, № 5. С. 31–44. DOI: 10.31108/1.2022.8.5.3.</w:t>
      </w:r>
    </w:p>
    <w:p w14:paraId="453BA56E" w14:textId="77777777" w:rsidR="00A36FAB" w:rsidRDefault="00A36FAB" w:rsidP="00A36FAB">
      <w:pPr>
        <w:spacing w:after="160" w:line="360" w:lineRule="auto"/>
        <w:ind w:left="720" w:hanging="720"/>
        <w:jc w:val="both"/>
      </w:pPr>
      <w:r>
        <w:t>12. Кузьменко О. М. Волонтерська діяльність як середовище розвитку громадянської самоефективності. Молодь і ринок. 2024. № 2. С. 67–74.</w:t>
      </w:r>
    </w:p>
    <w:p w14:paraId="1C46405C" w14:textId="77777777" w:rsidR="00A36FAB" w:rsidRDefault="00A36FAB" w:rsidP="00A36FAB">
      <w:pPr>
        <w:spacing w:after="160" w:line="360" w:lineRule="auto"/>
        <w:ind w:left="720" w:hanging="720"/>
        <w:jc w:val="both"/>
      </w:pPr>
      <w:r>
        <w:t>13. Лукашевська У. В. Сервіс-лернінг як метод громадянської освіти. Педагогіка і психологія. 2023. № 1 (118). С. 55–63. DOI: 10.37472/2707-0255-2023-1-118.</w:t>
      </w:r>
    </w:p>
    <w:p w14:paraId="4E1FC344" w14:textId="77777777" w:rsidR="00A36FAB" w:rsidRDefault="00A36FAB" w:rsidP="00A36FAB">
      <w:pPr>
        <w:spacing w:after="160" w:line="360" w:lineRule="auto"/>
        <w:ind w:left="720" w:hanging="720"/>
        <w:jc w:val="both"/>
      </w:pPr>
      <w:r>
        <w:t>14. Мацейків Т. І. Волонтерство як чинник особистісного зростання в умовах воєнного стану : монографія. Львів : ЛНУ, 2024. 196 с.</w:t>
      </w:r>
    </w:p>
    <w:p w14:paraId="3392EA3C" w14:textId="77777777" w:rsidR="00A36FAB" w:rsidRDefault="00A36FAB" w:rsidP="00A36FAB">
      <w:pPr>
        <w:spacing w:after="160" w:line="360" w:lineRule="auto"/>
        <w:ind w:left="720" w:hanging="720"/>
        <w:jc w:val="both"/>
      </w:pPr>
      <w:r>
        <w:t>15. Михайличенко В. Є., Грень Л. М. Громадянська активність студентів : монографія. Харків : ХНУПС, 2022. 276 с.</w:t>
      </w:r>
    </w:p>
    <w:p w14:paraId="2630D42B" w14:textId="77777777" w:rsidR="00A36FAB" w:rsidRDefault="00A36FAB" w:rsidP="00A36FAB">
      <w:pPr>
        <w:spacing w:after="160" w:line="360" w:lineRule="auto"/>
        <w:ind w:left="720" w:hanging="720"/>
        <w:jc w:val="both"/>
      </w:pPr>
      <w:r>
        <w:t>16. Панченко С. М. Рефлексія як умова трансформації волонтерського досвіду у громадянську компетентність. Освіта та розвиток. 2023. № 3. С. 24–32.</w:t>
      </w:r>
    </w:p>
    <w:p w14:paraId="3A483D54" w14:textId="77777777" w:rsidR="00A36FAB" w:rsidRDefault="00A36FAB" w:rsidP="00A36FAB">
      <w:pPr>
        <w:spacing w:after="160" w:line="360" w:lineRule="auto"/>
        <w:ind w:left="720" w:hanging="720"/>
        <w:jc w:val="both"/>
      </w:pPr>
      <w:r>
        <w:t>17. Поліщук С. А. Волонтерська ідентичність як предиктор громадянської залученості. Практична психологія та соціальна робота. 2024. № 1. С. 18–27.</w:t>
      </w:r>
    </w:p>
    <w:p w14:paraId="006592D7" w14:textId="77777777" w:rsidR="00A36FAB" w:rsidRDefault="00A36FAB" w:rsidP="00A36FAB">
      <w:pPr>
        <w:spacing w:after="160" w:line="360" w:lineRule="auto"/>
        <w:ind w:left="720" w:hanging="720"/>
        <w:jc w:val="both"/>
      </w:pPr>
      <w:r>
        <w:t>18. Сердюк Л. З., Дзюбко Л. В. Мотивація суспільної участі і громадянська свідомість. Психологія і суспільство. 2022. № 3. С. 64–79.</w:t>
      </w:r>
    </w:p>
    <w:p w14:paraId="53BEF4FB" w14:textId="77777777" w:rsidR="00A36FAB" w:rsidRDefault="00A36FAB" w:rsidP="00A36FAB">
      <w:pPr>
        <w:spacing w:after="160" w:line="360" w:lineRule="auto"/>
        <w:ind w:left="720" w:hanging="720"/>
        <w:jc w:val="both"/>
      </w:pPr>
      <w:r>
        <w:t>19. Тімченко О. В., Христук О. Л. Волонтерська практика і самовизначення особистості. Вісник КНУ. Серія: Психологія. 2024. № 1. С. 55–63.</w:t>
      </w:r>
    </w:p>
    <w:p w14:paraId="5FC927D6" w14:textId="77777777" w:rsidR="00A36FAB" w:rsidRDefault="00A36FAB" w:rsidP="00A36FAB">
      <w:pPr>
        <w:spacing w:after="160" w:line="360" w:lineRule="auto"/>
        <w:ind w:left="720" w:hanging="720"/>
        <w:jc w:val="both"/>
      </w:pPr>
      <w:r>
        <w:t>20. Чуйко О. В., Мельник А. О. Громадянська ідентичність волонтерів в умовах збройного конфлікту. Соціальна психологія. 2023. № 3. С. 44–56.</w:t>
      </w:r>
    </w:p>
    <w:p w14:paraId="430A1F20" w14:textId="77777777" w:rsidR="00A36FAB" w:rsidRDefault="00A36FAB" w:rsidP="00A36FAB">
      <w:pPr>
        <w:spacing w:after="160" w:line="360" w:lineRule="auto"/>
        <w:ind w:left="720" w:hanging="720"/>
        <w:jc w:val="both"/>
      </w:pPr>
      <w:r>
        <w:t>21. Швець Д. Є. Суспільна самоефективність як медіатор між практикою і залученістю. Соціальна психологія. 2024. № 2. С. 28–39.</w:t>
      </w:r>
    </w:p>
    <w:p w14:paraId="7658D50E" w14:textId="77777777" w:rsidR="00A36FAB" w:rsidRDefault="00A36FAB" w:rsidP="00A36FAB">
      <w:pPr>
        <w:spacing w:after="160" w:line="360" w:lineRule="auto"/>
        <w:ind w:left="720" w:hanging="720"/>
        <w:jc w:val="both"/>
      </w:pPr>
      <w:r>
        <w:t>22. ЮНІСЕФ Україна. Молодь і громадянська участь: 2023 : звіт. Київ, 2023. URL: https://www.unicef.org/ukraine/reports/youth-civic-2023 (дата звернення: 10.04.2025).</w:t>
      </w:r>
    </w:p>
    <w:p w14:paraId="48F27066" w14:textId="77777777" w:rsidR="00A36FAB" w:rsidRDefault="00A36FAB" w:rsidP="00A36FAB">
      <w:pPr>
        <w:spacing w:after="160" w:line="360" w:lineRule="auto"/>
        <w:ind w:left="720" w:hanging="720"/>
        <w:jc w:val="both"/>
      </w:pPr>
      <w:r>
        <w:t>23. Яблонська Т. М. Рефлексивний компонент волонтерської освіти. Педагогіка і психологія. 2024. № 2. С. 48–57. DOI: 10.37472/2707-0255-2024-2-123.</w:t>
      </w:r>
    </w:p>
    <w:p w14:paraId="17CECBB4" w14:textId="77777777" w:rsidR="00A36FAB" w:rsidRDefault="00A36FAB" w:rsidP="00A36FAB">
      <w:pPr>
        <w:spacing w:after="160" w:line="360" w:lineRule="auto"/>
        <w:ind w:left="720" w:hanging="720"/>
        <w:jc w:val="both"/>
      </w:pPr>
      <w:r>
        <w:t>24. Яценко Т. С., Мова В. В. Психологічна допомога у кризових ситуаціях : монографія. Черкаси, 2023. 296 с.</w:t>
      </w:r>
    </w:p>
    <w:p w14:paraId="73697947" w14:textId="77777777" w:rsidR="00A36FAB" w:rsidRDefault="00A36FAB" w:rsidP="00A36FAB">
      <w:pPr>
        <w:spacing w:after="160" w:line="360" w:lineRule="auto"/>
        <w:ind w:left="720" w:hanging="720"/>
        <w:jc w:val="both"/>
      </w:pPr>
      <w:r>
        <w:t>25. Яценко Т. С., Усатенко О. М. Педагогіка громадянськості : навч. посіб. Київ : Педагогічна думка, 2022. 224 с.</w:t>
      </w:r>
    </w:p>
    <w:p w14:paraId="305E7E2C" w14:textId="77777777" w:rsidR="00A36FAB" w:rsidRDefault="00A36FAB" w:rsidP="00A36FAB">
      <w:pPr>
        <w:spacing w:after="160" w:line="360" w:lineRule="auto"/>
        <w:ind w:left="720" w:hanging="720"/>
        <w:jc w:val="both"/>
      </w:pPr>
      <w:r>
        <w:t>26. Ящук І. П. Соціально-психологічні детермінанти громадянської активності особистості. Психологічний журнал. 2023. Т. 9, № 2. С. 44–56. DOI: 10.31108/1.2023.9.2.4.</w:t>
      </w:r>
    </w:p>
    <w:p w14:paraId="341B2EAF" w14:textId="77777777" w:rsidR="00A36FAB" w:rsidRDefault="00A36FAB" w:rsidP="00A36FAB">
      <w:pPr>
        <w:spacing w:before="360" w:after="200"/>
      </w:pPr>
      <w:r>
        <w:rPr>
          <w:b/>
          <w:bCs/>
          <w:i/>
          <w:iCs/>
        </w:rPr>
        <w:t>Іншомовні джерела</w:t>
      </w:r>
    </w:p>
    <w:p w14:paraId="11DABB1B" w14:textId="77777777" w:rsidR="00A36FAB" w:rsidRDefault="00A36FAB" w:rsidP="00A36FAB">
      <w:pPr>
        <w:spacing w:after="160" w:line="360" w:lineRule="auto"/>
        <w:ind w:left="720" w:hanging="720"/>
        <w:jc w:val="both"/>
      </w:pPr>
      <w:r>
        <w:t>27. Ajzen I. The Theory of Planned Behavior: Frequently Asked Questions. Human Behavior and Emerging Technologies. 2020. Vol. 2, No. 4. P. 314–324. DOI: 10.1002/hbe2.195.</w:t>
      </w:r>
    </w:p>
    <w:p w14:paraId="0F48B1E2" w14:textId="77777777" w:rsidR="00A36FAB" w:rsidRDefault="00A36FAB" w:rsidP="00A36FAB">
      <w:pPr>
        <w:spacing w:after="160" w:line="360" w:lineRule="auto"/>
        <w:ind w:left="720" w:hanging="720"/>
        <w:jc w:val="both"/>
      </w:pPr>
      <w:r>
        <w:t>28. Bandura A. Self-Efficacy: The Exercise of Control. New York : W. H. Freeman, 1997. 604 p.</w:t>
      </w:r>
    </w:p>
    <w:p w14:paraId="72DCF1FB" w14:textId="77777777" w:rsidR="00A36FAB" w:rsidRDefault="00A36FAB" w:rsidP="00A36FAB">
      <w:pPr>
        <w:spacing w:after="160" w:line="360" w:lineRule="auto"/>
        <w:ind w:left="720" w:hanging="720"/>
        <w:jc w:val="both"/>
      </w:pPr>
      <w:r>
        <w:t>29. Bass B. M., Riggio R. E. Transformational Leadership. 2nd ed. Mahwah : Erlbaum, 2006 (repr. 2022). 296 p.</w:t>
      </w:r>
    </w:p>
    <w:p w14:paraId="213C23F2" w14:textId="77777777" w:rsidR="00A36FAB" w:rsidRDefault="00A36FAB" w:rsidP="00A36FAB">
      <w:pPr>
        <w:spacing w:after="160" w:line="360" w:lineRule="auto"/>
        <w:ind w:left="720" w:hanging="720"/>
        <w:jc w:val="both"/>
      </w:pPr>
      <w:r>
        <w:t>30. Bonanno G. A. The Resilience Paradox. European Journal of Psychotraumatology. 2022. Vol. 12. Article 1942642. DOI: 10.1080/20008198.2021.1942642.</w:t>
      </w:r>
    </w:p>
    <w:p w14:paraId="1B3BB4D6" w14:textId="77777777" w:rsidR="00A36FAB" w:rsidRDefault="00A36FAB" w:rsidP="00A36FAB">
      <w:pPr>
        <w:spacing w:after="160" w:line="360" w:lineRule="auto"/>
        <w:ind w:left="720" w:hanging="720"/>
        <w:jc w:val="both"/>
      </w:pPr>
      <w:r>
        <w:t>31. Braun V., Clarke V. Thematic Analysis: A Practical Guide. London : SAGE, 2022. 312 p.</w:t>
      </w:r>
    </w:p>
    <w:p w14:paraId="5C9538E0" w14:textId="77777777" w:rsidR="00A36FAB" w:rsidRDefault="00A36FAB" w:rsidP="00A36FAB">
      <w:pPr>
        <w:spacing w:after="160" w:line="360" w:lineRule="auto"/>
        <w:ind w:left="720" w:hanging="720"/>
        <w:jc w:val="both"/>
      </w:pPr>
      <w:r>
        <w:t>32. Bronfenbrenner U. The Ecology of Human Development. Cambridge : Harvard University Press, 1979 (repr. 2022). 330 p.</w:t>
      </w:r>
    </w:p>
    <w:p w14:paraId="63B3DFFC" w14:textId="77777777" w:rsidR="00A36FAB" w:rsidRDefault="00A36FAB" w:rsidP="00A36FAB">
      <w:pPr>
        <w:spacing w:after="160" w:line="360" w:lineRule="auto"/>
        <w:ind w:left="720" w:hanging="720"/>
        <w:jc w:val="both"/>
      </w:pPr>
      <w:r>
        <w:t>33. Clary E. G., Snyder M. The Motivations to Volunteer. Current Directions in Psychological Science. 1999. Vol. 8. P. 156–159. DOI: 10.1111/1467-8721.00037.</w:t>
      </w:r>
    </w:p>
    <w:p w14:paraId="06A4B4FF" w14:textId="77777777" w:rsidR="00A36FAB" w:rsidRDefault="00A36FAB" w:rsidP="00A36FAB">
      <w:pPr>
        <w:spacing w:after="160" w:line="360" w:lineRule="auto"/>
        <w:ind w:left="720" w:hanging="720"/>
        <w:jc w:val="both"/>
      </w:pPr>
      <w:r>
        <w:t>34. Cornell A., Plotkin H., Mistry J. Civic Self-Efficacy as a Predictor of Civic Behavior. Journal of Community Psychology. 2023. Vol. 51, No. 3. P. 1214–1229. DOI: 10.1002/jcop.22989.</w:t>
      </w:r>
    </w:p>
    <w:p w14:paraId="77C04412" w14:textId="77777777" w:rsidR="00A36FAB" w:rsidRDefault="00A36FAB" w:rsidP="00A36FAB">
      <w:pPr>
        <w:spacing w:after="160" w:line="360" w:lineRule="auto"/>
        <w:ind w:left="720" w:hanging="720"/>
        <w:jc w:val="both"/>
      </w:pPr>
      <w:r>
        <w:t>35. Deci E. L., Ryan R. M. Self-Determination Theory. Annual Review of Psychology. 2023. Vol. 74. P. 85–114. DOI: 10.1146/annurev-psych-020223-011821.</w:t>
      </w:r>
    </w:p>
    <w:p w14:paraId="2600518A" w14:textId="77777777" w:rsidR="00A36FAB" w:rsidRDefault="00A36FAB" w:rsidP="00A36FAB">
      <w:pPr>
        <w:spacing w:after="160" w:line="360" w:lineRule="auto"/>
        <w:ind w:left="720" w:hanging="720"/>
        <w:jc w:val="both"/>
      </w:pPr>
      <w:r>
        <w:t>36. Edmondson A. C. The Fearless Organization. Hoboken : Wiley, 2019 (repr. 2022). 256 p.</w:t>
      </w:r>
    </w:p>
    <w:p w14:paraId="7544DD4B" w14:textId="77777777" w:rsidR="00A36FAB" w:rsidRDefault="00A36FAB" w:rsidP="00A36FAB">
      <w:pPr>
        <w:spacing w:after="160" w:line="360" w:lineRule="auto"/>
        <w:ind w:left="720" w:hanging="720"/>
        <w:jc w:val="both"/>
      </w:pPr>
      <w:r>
        <w:t>37. Festinger L. A Theory of Social Comparison Processes. Human Relations. 1954. Vol. 7. P. 117–140.</w:t>
      </w:r>
    </w:p>
    <w:p w14:paraId="6DEA6EFE" w14:textId="77777777" w:rsidR="00A36FAB" w:rsidRDefault="00A36FAB" w:rsidP="00A36FAB">
      <w:pPr>
        <w:spacing w:after="160" w:line="360" w:lineRule="auto"/>
        <w:ind w:left="720" w:hanging="720"/>
        <w:jc w:val="both"/>
      </w:pPr>
      <w:r>
        <w:t>38. Flanagan C., Levine P. Civic Engagement and the Transition to Adulthood. Future of Children. 2022. Vol. 20, No. 1. P. 159–179. DOI: 10.1353/foc.0.0043.</w:t>
      </w:r>
    </w:p>
    <w:p w14:paraId="55B10414" w14:textId="77777777" w:rsidR="00A36FAB" w:rsidRDefault="00A36FAB" w:rsidP="00A36FAB">
      <w:pPr>
        <w:spacing w:after="160" w:line="360" w:lineRule="auto"/>
        <w:ind w:left="720" w:hanging="720"/>
        <w:jc w:val="both"/>
      </w:pPr>
      <w:r>
        <w:t>39. Freire P. Pedagogy of the Oppressed. 50th anniversary ed. New York : Bloomsbury, 2018 (repr. 2022). 233 p.</w:t>
      </w:r>
    </w:p>
    <w:p w14:paraId="02F64C36" w14:textId="77777777" w:rsidR="00A36FAB" w:rsidRDefault="00A36FAB" w:rsidP="00A36FAB">
      <w:pPr>
        <w:spacing w:after="160" w:line="360" w:lineRule="auto"/>
        <w:ind w:left="720" w:hanging="720"/>
        <w:jc w:val="both"/>
      </w:pPr>
      <w:r>
        <w:t>40. Greenberg J., Pyszczynski T., Solomon S. The Causes and Consequences of a Need for Self-Esteem: A Terror Management Theory. Public Self and Private Self. 1986. P. 189–212.</w:t>
      </w:r>
    </w:p>
    <w:p w14:paraId="3DD65808" w14:textId="77777777" w:rsidR="00A36FAB" w:rsidRDefault="00A36FAB" w:rsidP="00A36FAB">
      <w:pPr>
        <w:spacing w:after="160" w:line="360" w:lineRule="auto"/>
        <w:ind w:left="720" w:hanging="720"/>
        <w:jc w:val="both"/>
      </w:pPr>
      <w:r>
        <w:t>41. Hayes A. F. Introduction to Mediation, Moderation, and Conditional Process Analysis. 3rd ed. New York : Guilford Press, 2022. 732 p.</w:t>
      </w:r>
    </w:p>
    <w:p w14:paraId="62FC0F63" w14:textId="77777777" w:rsidR="00A36FAB" w:rsidRDefault="00A36FAB" w:rsidP="00A36FAB">
      <w:pPr>
        <w:spacing w:after="160" w:line="360" w:lineRule="auto"/>
        <w:ind w:left="720" w:hanging="720"/>
        <w:jc w:val="both"/>
      </w:pPr>
      <w:r>
        <w:t>42. Herman J., Plotkin H. Transformational Leadership and Civic Development in Volunteer Organizations. Voluntas. 2022. Vol. 33. P. 1048–1062. DOI: 10.1007/s11266-021-00445-w.</w:t>
      </w:r>
    </w:p>
    <w:p w14:paraId="7AE729B2" w14:textId="77777777" w:rsidR="00A36FAB" w:rsidRDefault="00A36FAB" w:rsidP="00A36FAB">
      <w:pPr>
        <w:spacing w:after="160" w:line="360" w:lineRule="auto"/>
        <w:ind w:left="720" w:hanging="720"/>
        <w:jc w:val="both"/>
      </w:pPr>
      <w:r>
        <w:t>43. Hogg M. A. A Social Identity Theory of Leadership. Personality and Social Psychology Review. 2001. Vol. 5, No. 3. P. 184–200. DOI: 10.1207/S15327957PSPR0503_1.</w:t>
      </w:r>
    </w:p>
    <w:p w14:paraId="11377E9D" w14:textId="77777777" w:rsidR="00A36FAB" w:rsidRDefault="00A36FAB" w:rsidP="00A36FAB">
      <w:pPr>
        <w:spacing w:after="160" w:line="360" w:lineRule="auto"/>
        <w:ind w:left="720" w:hanging="720"/>
        <w:jc w:val="both"/>
      </w:pPr>
      <w:r>
        <w:t>44. Musick M. A., Wilson J. Volunteers: A Social Profile. 2nd ed. Bloomington : Indiana University Press, 2023. 416 p.</w:t>
      </w:r>
    </w:p>
    <w:p w14:paraId="190104B6" w14:textId="77777777" w:rsidR="00A36FAB" w:rsidRDefault="00A36FAB" w:rsidP="00A36FAB">
      <w:pPr>
        <w:spacing w:after="160" w:line="360" w:lineRule="auto"/>
        <w:ind w:left="720" w:hanging="720"/>
        <w:jc w:val="both"/>
      </w:pPr>
      <w:r>
        <w:t>45. Neff K. D. Self-Compassion: Theory, Method, Research, and Intervention. Annual Review of Psychology. 2023. Vol. 74. P. 193–218. DOI: 10.1146/annurev-psych-032420-031047.</w:t>
      </w:r>
    </w:p>
    <w:p w14:paraId="571E6C05" w14:textId="77777777" w:rsidR="00A36FAB" w:rsidRDefault="00A36FAB" w:rsidP="00A36FAB">
      <w:pPr>
        <w:spacing w:after="160" w:line="360" w:lineRule="auto"/>
        <w:ind w:left="720" w:hanging="720"/>
        <w:jc w:val="both"/>
      </w:pPr>
      <w:r>
        <w:t>46. Putnam R. D. Bowling Alone. New York : Simon &amp; Schuster, 2000 (repr. 2022). 541 p.</w:t>
      </w:r>
    </w:p>
    <w:p w14:paraId="4522D49B" w14:textId="77777777" w:rsidR="00A36FAB" w:rsidRDefault="00A36FAB" w:rsidP="00A36FAB">
      <w:pPr>
        <w:spacing w:after="160" w:line="360" w:lineRule="auto"/>
        <w:ind w:left="720" w:hanging="720"/>
        <w:jc w:val="both"/>
      </w:pPr>
      <w:r>
        <w:t>47. Rappaport J. Terms of Empowerment / Exemplars of Prevention. American Journal of Community Psychology. 1987. Vol. 15. P. 121–148.</w:t>
      </w:r>
    </w:p>
    <w:p w14:paraId="64432183" w14:textId="77777777" w:rsidR="00A36FAB" w:rsidRDefault="00A36FAB" w:rsidP="00A36FAB">
      <w:pPr>
        <w:spacing w:after="160" w:line="360" w:lineRule="auto"/>
        <w:ind w:left="720" w:hanging="720"/>
        <w:jc w:val="both"/>
      </w:pPr>
      <w:r>
        <w:t>48. Reyes M. E. S., Davis J. L., Zhu L. Civic Engagement and Self-Esteem in Adolescence. Journal of Community Psychology. 2022. Vol. 50. P. 3241–3257. DOI: 10.1002/jcop.22817.</w:t>
      </w:r>
    </w:p>
    <w:p w14:paraId="7E698B4F" w14:textId="77777777" w:rsidR="00A36FAB" w:rsidRDefault="00A36FAB" w:rsidP="00A36FAB">
      <w:pPr>
        <w:spacing w:after="160" w:line="360" w:lineRule="auto"/>
        <w:ind w:left="720" w:hanging="720"/>
        <w:jc w:val="both"/>
      </w:pPr>
      <w:r>
        <w:t>49. Schein E. H., Schein P. A. Organizational Culture and Leadership. 5th ed. Hoboken : Wiley, 2017 (repr. 2022). 392 p.</w:t>
      </w:r>
    </w:p>
    <w:p w14:paraId="3212450B" w14:textId="77777777" w:rsidR="00A36FAB" w:rsidRDefault="00A36FAB" w:rsidP="00A36FAB">
      <w:pPr>
        <w:spacing w:after="160" w:line="360" w:lineRule="auto"/>
        <w:ind w:left="720" w:hanging="720"/>
        <w:jc w:val="both"/>
      </w:pPr>
      <w:r>
        <w:t>50. Schwartz S. H. An Overview of the Schwartz Theory of Basic Values. Online Readings in Psychology and Culture. 2012. Vol. 2, No. 1. DOI: 10.9707/2307-0919.1116.</w:t>
      </w:r>
    </w:p>
    <w:p w14:paraId="01EF8DD8" w14:textId="77777777" w:rsidR="00A36FAB" w:rsidRDefault="00A36FAB" w:rsidP="00A36FAB">
      <w:pPr>
        <w:spacing w:after="160" w:line="360" w:lineRule="auto"/>
        <w:ind w:left="720" w:hanging="720"/>
        <w:jc w:val="both"/>
      </w:pPr>
      <w:r>
        <w:t>51. Stryker S. Identity Theory: Developments and Extensions. Self and Identity. 2000. P. 89–103.</w:t>
      </w:r>
    </w:p>
    <w:p w14:paraId="5E213896" w14:textId="77777777" w:rsidR="00A36FAB" w:rsidRDefault="00A36FAB" w:rsidP="00A36FAB">
      <w:pPr>
        <w:spacing w:after="160" w:line="360" w:lineRule="auto"/>
        <w:ind w:left="720" w:hanging="720"/>
        <w:jc w:val="both"/>
      </w:pPr>
      <w:r>
        <w:t>52. Tajfel H., Turner J. C. An Integrative Theory of Intergroup Conflict. Social Psychology of Intergroup Relations. 1979. P. 33–47.</w:t>
      </w:r>
    </w:p>
    <w:p w14:paraId="3B84B746" w14:textId="77777777" w:rsidR="00A36FAB" w:rsidRDefault="00A36FAB" w:rsidP="00A36FAB">
      <w:pPr>
        <w:spacing w:after="160" w:line="360" w:lineRule="auto"/>
        <w:ind w:left="720" w:hanging="720"/>
        <w:jc w:val="both"/>
      </w:pPr>
      <w:r>
        <w:t>53. Vollhardt J. R. Altruism Born of Suffering. Social Justice Research. 2015. Vol. 22. P. 53–97. DOI: 10.1007/s11211-009-0088-z.</w:t>
      </w:r>
    </w:p>
    <w:p w14:paraId="6D77CEAB" w14:textId="77777777" w:rsidR="00A36FAB" w:rsidRDefault="00A36FAB" w:rsidP="00A36FAB">
      <w:pPr>
        <w:spacing w:after="160" w:line="360" w:lineRule="auto"/>
        <w:ind w:left="720" w:hanging="720"/>
        <w:jc w:val="both"/>
      </w:pPr>
      <w:r>
        <w:t>54. Westheimer J., Kahne J. What Kind of Citizen? American Educational Research Journal. 2004. Vol. 41. P. 237–269.</w:t>
      </w:r>
    </w:p>
    <w:p w14:paraId="284078F3" w14:textId="77777777" w:rsidR="00A36FAB" w:rsidRDefault="00A36FAB" w:rsidP="00A36FAB">
      <w:pPr>
        <w:spacing w:after="160" w:line="360" w:lineRule="auto"/>
        <w:ind w:left="720" w:hanging="720"/>
        <w:jc w:val="both"/>
      </w:pPr>
      <w:r>
        <w:t>55. Wilson J. Volunteering. Annual Review of Sociology. 2000. Vol. 26. P. 215–240. DOI: 10.1146/annurev.soc.26.1.215.</w:t>
      </w:r>
    </w:p>
    <w:p w14:paraId="4C6CBB72" w14:textId="77777777" w:rsidR="00A36FAB" w:rsidRDefault="00A36FAB" w:rsidP="00A36FAB">
      <w:pPr>
        <w:spacing w:after="160" w:line="360" w:lineRule="auto"/>
        <w:ind w:left="720" w:hanging="720"/>
        <w:jc w:val="both"/>
      </w:pPr>
      <w:r>
        <w:t>56. Zimmerman M. A. Psychological Empowerment: Issues and Illustrations. American Journal of Community Psychology. 1995. Vol. 23. P. 581–599. DOI: 10.1007/BF02506983.</w:t>
      </w:r>
    </w:p>
    <w:p w14:paraId="025FF4F6" w14:textId="77777777" w:rsidR="00A36FAB" w:rsidRDefault="00A36FAB" w:rsidP="00A36FAB">
      <w:r>
        <w:br/>
      </w:r>
    </w:p>
    <w:p w14:paraId="36452E1A" w14:textId="77777777" w:rsidR="00A36FAB" w:rsidRDefault="00A36FAB" w:rsidP="00A36FAB">
      <w:pPr>
        <w:spacing w:after="120"/>
        <w:jc w:val="center"/>
      </w:pPr>
      <w:r>
        <w:rPr>
          <w:b/>
          <w:bCs/>
        </w:rPr>
        <w:t>ДОДАТОК А</w:t>
      </w:r>
    </w:p>
    <w:p w14:paraId="17065FC9" w14:textId="77777777" w:rsidR="00A36FAB" w:rsidRDefault="00A36FAB" w:rsidP="00A36FAB">
      <w:pPr>
        <w:spacing w:after="320"/>
        <w:jc w:val="center"/>
      </w:pPr>
      <w:r>
        <w:rPr>
          <w:b/>
          <w:bCs/>
          <w:i/>
          <w:iCs/>
        </w:rPr>
        <w:t>Психодіагностичний пакет методик</w:t>
      </w:r>
    </w:p>
    <w:p w14:paraId="6A955F4F" w14:textId="77777777" w:rsidR="00A36FAB" w:rsidRDefault="00A36FAB" w:rsidP="00A36FAB">
      <w:pPr>
        <w:spacing w:before="280" w:after="140"/>
      </w:pPr>
      <w:r>
        <w:rPr>
          <w:b/>
          <w:bCs/>
        </w:rPr>
        <w:t>А.1. Авторський опитувальник активної громадянської позиції (ОГП-20)</w:t>
      </w:r>
    </w:p>
    <w:p w14:paraId="7F7649DD" w14:textId="77777777" w:rsidR="00A36FAB" w:rsidRDefault="00A36FAB" w:rsidP="00A36FAB">
      <w:pPr>
        <w:spacing w:after="160" w:line="360" w:lineRule="auto"/>
        <w:jc w:val="both"/>
      </w:pPr>
      <w:r>
        <w:t>Інструкція: Оцініть кожне твердження від 1 (цілком не погоджуюсь) до 5 (цілком погоджуюсь). Правильних і неправильних відповідей немає — важлива ваша щира думка.</w:t>
      </w:r>
    </w:p>
    <w:p w14:paraId="77FCA043" w14:textId="77777777" w:rsidR="00A36FAB" w:rsidRDefault="00A36FAB" w:rsidP="00A36FAB">
      <w:pPr>
        <w:spacing w:before="240" w:after="120"/>
        <w:jc w:val="center"/>
      </w:pPr>
      <w:r>
        <w:rPr>
          <w:i/>
          <w:iCs/>
        </w:rPr>
        <w:t>Бланк ОГП-20</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1"/>
        <w:gridCol w:w="4540"/>
        <w:gridCol w:w="614"/>
        <w:gridCol w:w="732"/>
        <w:gridCol w:w="732"/>
        <w:gridCol w:w="732"/>
        <w:gridCol w:w="732"/>
        <w:gridCol w:w="477"/>
      </w:tblGrid>
      <w:tr w:rsidR="00A36FAB" w14:paraId="1B3A9B27"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19D29A5" w14:textId="77777777" w:rsidR="00A36FAB" w:rsidRDefault="00A36FAB" w:rsidP="00BA161C">
            <w:pPr>
              <w:jc w:val="center"/>
            </w:pPr>
            <w:r>
              <w:rPr>
                <w:b/>
                <w:bCs/>
                <w:sz w:val="24"/>
                <w:szCs w:val="24"/>
              </w:rPr>
              <w:t>№</w:t>
            </w:r>
          </w:p>
        </w:tc>
        <w:tc>
          <w:tcPr>
            <w:tcW w:w="54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55369CB" w14:textId="77777777" w:rsidR="00A36FAB" w:rsidRDefault="00A36FAB" w:rsidP="00BA161C">
            <w:r>
              <w:rPr>
                <w:b/>
                <w:bCs/>
                <w:sz w:val="24"/>
                <w:szCs w:val="24"/>
              </w:rPr>
              <w:t>Твердження</w:t>
            </w:r>
          </w:p>
        </w:tc>
        <w:tc>
          <w:tcPr>
            <w:tcW w:w="4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C0E7C32" w14:textId="77777777" w:rsidR="00A36FAB" w:rsidRDefault="00A36FAB" w:rsidP="00BA161C">
            <w:pPr>
              <w:jc w:val="center"/>
            </w:pPr>
            <w:r>
              <w:rPr>
                <w:b/>
                <w:bCs/>
                <w:sz w:val="24"/>
                <w:szCs w:val="24"/>
              </w:rPr>
              <w:t>К</w:t>
            </w:r>
          </w:p>
        </w:tc>
        <w:tc>
          <w:tcPr>
            <w:tcW w:w="8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2BF4FEB" w14:textId="77777777" w:rsidR="00A36FAB" w:rsidRDefault="00A36FAB" w:rsidP="00BA161C">
            <w:pPr>
              <w:jc w:val="center"/>
            </w:pPr>
            <w:r>
              <w:rPr>
                <w:b/>
                <w:bCs/>
                <w:sz w:val="24"/>
                <w:szCs w:val="24"/>
              </w:rPr>
              <w:t>1</w:t>
            </w:r>
          </w:p>
        </w:tc>
        <w:tc>
          <w:tcPr>
            <w:tcW w:w="8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069EEB2" w14:textId="77777777" w:rsidR="00A36FAB" w:rsidRDefault="00A36FAB" w:rsidP="00BA161C">
            <w:pPr>
              <w:jc w:val="center"/>
            </w:pPr>
            <w:r>
              <w:rPr>
                <w:b/>
                <w:bCs/>
                <w:sz w:val="24"/>
                <w:szCs w:val="24"/>
              </w:rPr>
              <w:t>2</w:t>
            </w:r>
          </w:p>
        </w:tc>
        <w:tc>
          <w:tcPr>
            <w:tcW w:w="8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AF6F41C" w14:textId="77777777" w:rsidR="00A36FAB" w:rsidRDefault="00A36FAB" w:rsidP="00BA161C">
            <w:pPr>
              <w:jc w:val="center"/>
            </w:pPr>
            <w:r>
              <w:rPr>
                <w:b/>
                <w:bCs/>
                <w:sz w:val="24"/>
                <w:szCs w:val="24"/>
              </w:rPr>
              <w:t>3</w:t>
            </w:r>
          </w:p>
        </w:tc>
        <w:tc>
          <w:tcPr>
            <w:tcW w:w="8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EFFC106" w14:textId="77777777" w:rsidR="00A36FAB" w:rsidRDefault="00A36FAB" w:rsidP="00BA161C">
            <w:pPr>
              <w:jc w:val="center"/>
            </w:pPr>
            <w:r>
              <w:rPr>
                <w:b/>
                <w:bCs/>
                <w:sz w:val="24"/>
                <w:szCs w:val="24"/>
              </w:rPr>
              <w:t>4</w:t>
            </w:r>
          </w:p>
        </w:tc>
        <w:tc>
          <w:tcPr>
            <w:tcW w:w="52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49CB78E" w14:textId="77777777" w:rsidR="00A36FAB" w:rsidRDefault="00A36FAB" w:rsidP="00BA161C">
            <w:pPr>
              <w:jc w:val="center"/>
            </w:pPr>
            <w:r>
              <w:rPr>
                <w:b/>
                <w:bCs/>
                <w:sz w:val="24"/>
                <w:szCs w:val="24"/>
              </w:rPr>
              <w:t>5</w:t>
            </w:r>
          </w:p>
        </w:tc>
      </w:tr>
      <w:tr w:rsidR="00A36FAB" w14:paraId="06C7444C"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5EF578" w14:textId="77777777" w:rsidR="00A36FAB" w:rsidRDefault="00A36FAB" w:rsidP="00BA161C">
            <w:pPr>
              <w:jc w:val="center"/>
            </w:pPr>
            <w:r>
              <w:rPr>
                <w:sz w:val="24"/>
                <w:szCs w:val="24"/>
              </w:rPr>
              <w:t>1.</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FBCF50" w14:textId="77777777" w:rsidR="00A36FAB" w:rsidRDefault="00A36FAB" w:rsidP="00BA161C">
            <w:r>
              <w:rPr>
                <w:sz w:val="24"/>
                <w:szCs w:val="24"/>
              </w:rPr>
              <w:t>Я знаю, які основні права гарантує мені Конституція України.</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4D1E47" w14:textId="77777777" w:rsidR="00A36FAB" w:rsidRDefault="00A36FAB" w:rsidP="00BA161C">
            <w:pPr>
              <w:jc w:val="center"/>
            </w:pPr>
            <w:r>
              <w:rPr>
                <w:i/>
                <w:iCs/>
                <w:sz w:val="24"/>
                <w:szCs w:val="24"/>
              </w:rPr>
              <w:t>К</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8F917C"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CD4073"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2E6619"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0FC39E"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D06BDF" w14:textId="77777777" w:rsidR="00A36FAB" w:rsidRDefault="00A36FAB" w:rsidP="00BA161C"/>
        </w:tc>
      </w:tr>
      <w:tr w:rsidR="00A36FAB" w14:paraId="59471FF9"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93DBDF" w14:textId="77777777" w:rsidR="00A36FAB" w:rsidRDefault="00A36FAB" w:rsidP="00BA161C">
            <w:pPr>
              <w:jc w:val="center"/>
            </w:pPr>
            <w:r>
              <w:rPr>
                <w:sz w:val="24"/>
                <w:szCs w:val="24"/>
              </w:rPr>
              <w:t>2.</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66BFB2" w14:textId="77777777" w:rsidR="00A36FAB" w:rsidRDefault="00A36FAB" w:rsidP="00BA161C">
            <w:r>
              <w:rPr>
                <w:sz w:val="24"/>
                <w:szCs w:val="24"/>
              </w:rPr>
              <w:t>Я розумію, як працює система місцевого самоврядування.</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D4E6A7" w14:textId="77777777" w:rsidR="00A36FAB" w:rsidRDefault="00A36FAB" w:rsidP="00BA161C">
            <w:pPr>
              <w:jc w:val="center"/>
            </w:pPr>
            <w:r>
              <w:rPr>
                <w:i/>
                <w:iCs/>
                <w:sz w:val="24"/>
                <w:szCs w:val="24"/>
              </w:rPr>
              <w:t>К</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A19073"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2F6851"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C1AB6B"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D9DFFE"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72EEFC" w14:textId="77777777" w:rsidR="00A36FAB" w:rsidRDefault="00A36FAB" w:rsidP="00BA161C"/>
        </w:tc>
      </w:tr>
      <w:tr w:rsidR="00A36FAB" w14:paraId="6C14C3E2"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A278EA" w14:textId="77777777" w:rsidR="00A36FAB" w:rsidRDefault="00A36FAB" w:rsidP="00BA161C">
            <w:pPr>
              <w:jc w:val="center"/>
            </w:pPr>
            <w:r>
              <w:rPr>
                <w:sz w:val="24"/>
                <w:szCs w:val="24"/>
              </w:rPr>
              <w:t>3.</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055A3D" w14:textId="77777777" w:rsidR="00A36FAB" w:rsidRDefault="00A36FAB" w:rsidP="00BA161C">
            <w:r>
              <w:rPr>
                <w:sz w:val="24"/>
                <w:szCs w:val="24"/>
              </w:rPr>
              <w:t>Я знаю конкретні механізми, через які громадянин може вплинути на рішення влади.</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639699" w14:textId="77777777" w:rsidR="00A36FAB" w:rsidRDefault="00A36FAB" w:rsidP="00BA161C">
            <w:pPr>
              <w:jc w:val="center"/>
            </w:pPr>
            <w:r>
              <w:rPr>
                <w:i/>
                <w:iCs/>
                <w:sz w:val="24"/>
                <w:szCs w:val="24"/>
              </w:rPr>
              <w:t>К</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954D83"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CB83F1"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9176DC"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89CC9B"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7B4BB9" w14:textId="77777777" w:rsidR="00A36FAB" w:rsidRDefault="00A36FAB" w:rsidP="00BA161C"/>
        </w:tc>
      </w:tr>
      <w:tr w:rsidR="00A36FAB" w14:paraId="59628A25"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ABA079" w14:textId="77777777" w:rsidR="00A36FAB" w:rsidRDefault="00A36FAB" w:rsidP="00BA161C">
            <w:pPr>
              <w:jc w:val="center"/>
            </w:pPr>
            <w:r>
              <w:rPr>
                <w:sz w:val="24"/>
                <w:szCs w:val="24"/>
              </w:rPr>
              <w:t>4.</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38270A" w14:textId="77777777" w:rsidR="00A36FAB" w:rsidRDefault="00A36FAB" w:rsidP="00BA161C">
            <w:r>
              <w:rPr>
                <w:sz w:val="24"/>
                <w:szCs w:val="24"/>
              </w:rPr>
              <w:t>Я розумію системні причини основних суспільних проблем своєї громади.</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3E5F74" w14:textId="77777777" w:rsidR="00A36FAB" w:rsidRDefault="00A36FAB" w:rsidP="00BA161C">
            <w:pPr>
              <w:jc w:val="center"/>
            </w:pPr>
            <w:r>
              <w:rPr>
                <w:i/>
                <w:iCs/>
                <w:sz w:val="24"/>
                <w:szCs w:val="24"/>
              </w:rPr>
              <w:t>К</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E0E784"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1E8EE5"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5C95CD"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EB8C32"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6E593F" w14:textId="77777777" w:rsidR="00A36FAB" w:rsidRDefault="00A36FAB" w:rsidP="00BA161C"/>
        </w:tc>
      </w:tr>
      <w:tr w:rsidR="00A36FAB" w14:paraId="1D54B995"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5A997D" w14:textId="77777777" w:rsidR="00A36FAB" w:rsidRDefault="00A36FAB" w:rsidP="00BA161C">
            <w:pPr>
              <w:jc w:val="center"/>
            </w:pPr>
            <w:r>
              <w:rPr>
                <w:sz w:val="24"/>
                <w:szCs w:val="24"/>
              </w:rPr>
              <w:t>5.</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BF2768" w14:textId="77777777" w:rsidR="00A36FAB" w:rsidRDefault="00A36FAB" w:rsidP="00BA161C">
            <w:r>
              <w:rPr>
                <w:sz w:val="24"/>
                <w:szCs w:val="24"/>
              </w:rPr>
              <w:t>Я знаю, до яких інституцій звернутися, якщо мої права порушено.</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576FD6" w14:textId="77777777" w:rsidR="00A36FAB" w:rsidRDefault="00A36FAB" w:rsidP="00BA161C">
            <w:pPr>
              <w:jc w:val="center"/>
            </w:pPr>
            <w:r>
              <w:rPr>
                <w:i/>
                <w:iCs/>
                <w:sz w:val="24"/>
                <w:szCs w:val="24"/>
              </w:rPr>
              <w:t>К</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6A4148"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572725"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8594ED"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AF23CF"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FDA2A1" w14:textId="77777777" w:rsidR="00A36FAB" w:rsidRDefault="00A36FAB" w:rsidP="00BA161C"/>
        </w:tc>
      </w:tr>
      <w:tr w:rsidR="00A36FAB" w14:paraId="778203E2"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603A5B" w14:textId="77777777" w:rsidR="00A36FAB" w:rsidRDefault="00A36FAB" w:rsidP="00BA161C">
            <w:pPr>
              <w:jc w:val="center"/>
            </w:pPr>
            <w:r>
              <w:rPr>
                <w:sz w:val="24"/>
                <w:szCs w:val="24"/>
              </w:rPr>
              <w:t>6.</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ABA75D" w14:textId="77777777" w:rsidR="00A36FAB" w:rsidRDefault="00A36FAB" w:rsidP="00BA161C">
            <w:r>
              <w:rPr>
                <w:sz w:val="24"/>
                <w:szCs w:val="24"/>
              </w:rPr>
              <w:t>Мені важко пояснити, у чому полягають обов'язки демократичного громадянина. *</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4064F8" w14:textId="77777777" w:rsidR="00A36FAB" w:rsidRDefault="00A36FAB" w:rsidP="00BA161C">
            <w:pPr>
              <w:jc w:val="center"/>
            </w:pPr>
            <w:r>
              <w:rPr>
                <w:i/>
                <w:iCs/>
                <w:sz w:val="24"/>
                <w:szCs w:val="24"/>
              </w:rPr>
              <w:t>К</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6E2AD4"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26DCB5B"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1F0859"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901134"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F0E4B0" w14:textId="77777777" w:rsidR="00A36FAB" w:rsidRDefault="00A36FAB" w:rsidP="00BA161C"/>
        </w:tc>
      </w:tr>
      <w:tr w:rsidR="00A36FAB" w14:paraId="2630A7D3"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DBEE09" w14:textId="77777777" w:rsidR="00A36FAB" w:rsidRDefault="00A36FAB" w:rsidP="00BA161C">
            <w:pPr>
              <w:jc w:val="center"/>
            </w:pPr>
            <w:r>
              <w:rPr>
                <w:sz w:val="24"/>
                <w:szCs w:val="24"/>
              </w:rPr>
              <w:t>7.</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47AFB3" w14:textId="77777777" w:rsidR="00A36FAB" w:rsidRDefault="00A36FAB" w:rsidP="00BA161C">
            <w:r>
              <w:rPr>
                <w:sz w:val="24"/>
                <w:szCs w:val="24"/>
              </w:rPr>
              <w:t>Мені дуже важливо, щоб у нашому суспільстві панувала справедливість.</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2C5D77" w14:textId="77777777" w:rsidR="00A36FAB" w:rsidRDefault="00A36FAB" w:rsidP="00BA161C">
            <w:pPr>
              <w:jc w:val="center"/>
            </w:pPr>
            <w:r>
              <w:rPr>
                <w:i/>
                <w:iCs/>
                <w:sz w:val="24"/>
                <w:szCs w:val="24"/>
              </w:rPr>
              <w:t>ЦМ</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0A6663"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06BABC"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367ED0"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ABB419"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290850" w14:textId="77777777" w:rsidR="00A36FAB" w:rsidRDefault="00A36FAB" w:rsidP="00BA161C"/>
        </w:tc>
      </w:tr>
      <w:tr w:rsidR="00A36FAB" w14:paraId="70FFB10A"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A31D6C" w14:textId="77777777" w:rsidR="00A36FAB" w:rsidRDefault="00A36FAB" w:rsidP="00BA161C">
            <w:pPr>
              <w:jc w:val="center"/>
            </w:pPr>
            <w:r>
              <w:rPr>
                <w:sz w:val="24"/>
                <w:szCs w:val="24"/>
              </w:rPr>
              <w:t>8.</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AC94EC" w14:textId="77777777" w:rsidR="00A36FAB" w:rsidRDefault="00A36FAB" w:rsidP="00BA161C">
            <w:r>
              <w:rPr>
                <w:sz w:val="24"/>
                <w:szCs w:val="24"/>
              </w:rPr>
              <w:t>Я відчуваю особисту відповідальність за стан справ у своїй громаді і країні.</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D9EFA9" w14:textId="77777777" w:rsidR="00A36FAB" w:rsidRDefault="00A36FAB" w:rsidP="00BA161C">
            <w:pPr>
              <w:jc w:val="center"/>
            </w:pPr>
            <w:r>
              <w:rPr>
                <w:i/>
                <w:iCs/>
                <w:sz w:val="24"/>
                <w:szCs w:val="24"/>
              </w:rPr>
              <w:t>ЦМ</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CBFCA3"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A7D5AD"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BD2D3C"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7D130A"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5041F9" w14:textId="77777777" w:rsidR="00A36FAB" w:rsidRDefault="00A36FAB" w:rsidP="00BA161C"/>
        </w:tc>
      </w:tr>
      <w:tr w:rsidR="00A36FAB" w14:paraId="5FAB3883"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37C6B2" w14:textId="77777777" w:rsidR="00A36FAB" w:rsidRDefault="00A36FAB" w:rsidP="00BA161C">
            <w:pPr>
              <w:jc w:val="center"/>
            </w:pPr>
            <w:r>
              <w:rPr>
                <w:sz w:val="24"/>
                <w:szCs w:val="24"/>
              </w:rPr>
              <w:t>9.</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CE4A19" w14:textId="77777777" w:rsidR="00A36FAB" w:rsidRDefault="00A36FAB" w:rsidP="00BA161C">
            <w:r>
              <w:rPr>
                <w:sz w:val="24"/>
                <w:szCs w:val="24"/>
              </w:rPr>
              <w:t>Я долучаюся до суспільної активності тому, що це відповідає моїм глибоким цінностям.</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FD53BB" w14:textId="77777777" w:rsidR="00A36FAB" w:rsidRDefault="00A36FAB" w:rsidP="00BA161C">
            <w:pPr>
              <w:jc w:val="center"/>
            </w:pPr>
            <w:r>
              <w:rPr>
                <w:i/>
                <w:iCs/>
                <w:sz w:val="24"/>
                <w:szCs w:val="24"/>
              </w:rPr>
              <w:t>ЦМ</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82250B"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D3F75B"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C52829"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A29F63"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C9616D" w14:textId="77777777" w:rsidR="00A36FAB" w:rsidRDefault="00A36FAB" w:rsidP="00BA161C"/>
        </w:tc>
      </w:tr>
      <w:tr w:rsidR="00A36FAB" w14:paraId="080441E8"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A3CFFB" w14:textId="77777777" w:rsidR="00A36FAB" w:rsidRDefault="00A36FAB" w:rsidP="00BA161C">
            <w:pPr>
              <w:jc w:val="center"/>
            </w:pPr>
            <w:r>
              <w:rPr>
                <w:sz w:val="24"/>
                <w:szCs w:val="24"/>
              </w:rPr>
              <w:t>10.</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6EBA96" w14:textId="77777777" w:rsidR="00A36FAB" w:rsidRDefault="00A36FAB" w:rsidP="00BA161C">
            <w:r>
              <w:rPr>
                <w:sz w:val="24"/>
                <w:szCs w:val="24"/>
              </w:rPr>
              <w:t>Мені важлива рівність і гідність кожної людини незалежно від статусу.</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F8BD45" w14:textId="77777777" w:rsidR="00A36FAB" w:rsidRDefault="00A36FAB" w:rsidP="00BA161C">
            <w:pPr>
              <w:jc w:val="center"/>
            </w:pPr>
            <w:r>
              <w:rPr>
                <w:i/>
                <w:iCs/>
                <w:sz w:val="24"/>
                <w:szCs w:val="24"/>
              </w:rPr>
              <w:t>ЦМ</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81E36D"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FE7A87"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AF7425"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0786E3"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CE64F8" w14:textId="77777777" w:rsidR="00A36FAB" w:rsidRDefault="00A36FAB" w:rsidP="00BA161C"/>
        </w:tc>
      </w:tr>
      <w:tr w:rsidR="00A36FAB" w14:paraId="0057DE6C"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612385" w14:textId="77777777" w:rsidR="00A36FAB" w:rsidRDefault="00A36FAB" w:rsidP="00BA161C">
            <w:pPr>
              <w:jc w:val="center"/>
            </w:pPr>
            <w:r>
              <w:rPr>
                <w:sz w:val="24"/>
                <w:szCs w:val="24"/>
              </w:rPr>
              <w:t>11.</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9C6EAB" w14:textId="77777777" w:rsidR="00A36FAB" w:rsidRDefault="00A36FAB" w:rsidP="00BA161C">
            <w:r>
              <w:rPr>
                <w:sz w:val="24"/>
                <w:szCs w:val="24"/>
              </w:rPr>
              <w:t>Я відчуваю гордість, коли бачу громадянську активність людей навколо мене.</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4E8FA8" w14:textId="77777777" w:rsidR="00A36FAB" w:rsidRDefault="00A36FAB" w:rsidP="00BA161C">
            <w:pPr>
              <w:jc w:val="center"/>
            </w:pPr>
            <w:r>
              <w:rPr>
                <w:i/>
                <w:iCs/>
                <w:sz w:val="24"/>
                <w:szCs w:val="24"/>
              </w:rPr>
              <w:t>ЦМ</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E9EB7C"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FBCA84"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94F4F5"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862E06"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A07FE9" w14:textId="77777777" w:rsidR="00A36FAB" w:rsidRDefault="00A36FAB" w:rsidP="00BA161C"/>
        </w:tc>
      </w:tr>
      <w:tr w:rsidR="00A36FAB" w14:paraId="055EBAA4"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FC815E" w14:textId="77777777" w:rsidR="00A36FAB" w:rsidRDefault="00A36FAB" w:rsidP="00BA161C">
            <w:pPr>
              <w:jc w:val="center"/>
            </w:pPr>
            <w:r>
              <w:rPr>
                <w:sz w:val="24"/>
                <w:szCs w:val="24"/>
              </w:rPr>
              <w:t>12.</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2FBCC78" w14:textId="77777777" w:rsidR="00A36FAB" w:rsidRDefault="00A36FAB" w:rsidP="00BA161C">
            <w:r>
              <w:rPr>
                <w:sz w:val="24"/>
                <w:szCs w:val="24"/>
              </w:rPr>
              <w:t>Мені байдуже, що відбувається поза межами мого особистого кола. *</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DFC6E0" w14:textId="77777777" w:rsidR="00A36FAB" w:rsidRDefault="00A36FAB" w:rsidP="00BA161C">
            <w:pPr>
              <w:jc w:val="center"/>
            </w:pPr>
            <w:r>
              <w:rPr>
                <w:i/>
                <w:iCs/>
                <w:sz w:val="24"/>
                <w:szCs w:val="24"/>
              </w:rPr>
              <w:t>ЦМ</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DD4A74"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7E3523"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C92FE6"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3F3629"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0DB829" w14:textId="77777777" w:rsidR="00A36FAB" w:rsidRDefault="00A36FAB" w:rsidP="00BA161C"/>
        </w:tc>
      </w:tr>
      <w:tr w:rsidR="00A36FAB" w14:paraId="7A0A7A1F"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2ACC78" w14:textId="77777777" w:rsidR="00A36FAB" w:rsidRDefault="00A36FAB" w:rsidP="00BA161C">
            <w:pPr>
              <w:jc w:val="center"/>
            </w:pPr>
            <w:r>
              <w:rPr>
                <w:sz w:val="24"/>
                <w:szCs w:val="24"/>
              </w:rPr>
              <w:t>13.</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F2D57B" w14:textId="77777777" w:rsidR="00A36FAB" w:rsidRDefault="00A36FAB" w:rsidP="00BA161C">
            <w:r>
              <w:rPr>
                <w:sz w:val="24"/>
                <w:szCs w:val="24"/>
              </w:rPr>
              <w:t>Долучатися до суспільно значущої діяльності — це природня частина мого «Я».</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F4D13D" w14:textId="77777777" w:rsidR="00A36FAB" w:rsidRDefault="00A36FAB" w:rsidP="00BA161C">
            <w:pPr>
              <w:jc w:val="center"/>
            </w:pPr>
            <w:r>
              <w:rPr>
                <w:i/>
                <w:iCs/>
                <w:sz w:val="24"/>
                <w:szCs w:val="24"/>
              </w:rPr>
              <w:t>ЦМ</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0BC6E2"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D9AF03"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1BBC0A"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099D15"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DBF31C" w14:textId="77777777" w:rsidR="00A36FAB" w:rsidRDefault="00A36FAB" w:rsidP="00BA161C"/>
        </w:tc>
      </w:tr>
      <w:tr w:rsidR="00A36FAB" w14:paraId="64A2CA5C"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FBE853" w14:textId="77777777" w:rsidR="00A36FAB" w:rsidRDefault="00A36FAB" w:rsidP="00BA161C">
            <w:pPr>
              <w:jc w:val="center"/>
            </w:pPr>
            <w:r>
              <w:rPr>
                <w:sz w:val="24"/>
                <w:szCs w:val="24"/>
              </w:rPr>
              <w:t>14.</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0CBC1A" w14:textId="77777777" w:rsidR="00A36FAB" w:rsidRDefault="00A36FAB" w:rsidP="00BA161C">
            <w:r>
              <w:rPr>
                <w:sz w:val="24"/>
                <w:szCs w:val="24"/>
              </w:rPr>
              <w:t>Я вірю, що моя участь у суспільному житті реально щось змінює.</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990658" w14:textId="77777777" w:rsidR="00A36FAB" w:rsidRDefault="00A36FAB" w:rsidP="00BA161C">
            <w:pPr>
              <w:jc w:val="center"/>
            </w:pPr>
            <w:r>
              <w:rPr>
                <w:i/>
                <w:iCs/>
                <w:sz w:val="24"/>
                <w:szCs w:val="24"/>
              </w:rPr>
              <w:t>П</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9509BB"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A30169"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79DA25"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B29A0D"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CCD20A" w14:textId="77777777" w:rsidR="00A36FAB" w:rsidRDefault="00A36FAB" w:rsidP="00BA161C"/>
        </w:tc>
      </w:tr>
      <w:tr w:rsidR="00A36FAB" w14:paraId="57E05517"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3A07A8" w14:textId="77777777" w:rsidR="00A36FAB" w:rsidRDefault="00A36FAB" w:rsidP="00BA161C">
            <w:pPr>
              <w:jc w:val="center"/>
            </w:pPr>
            <w:r>
              <w:rPr>
                <w:sz w:val="24"/>
                <w:szCs w:val="24"/>
              </w:rPr>
              <w:t>15.</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44A8DF" w14:textId="77777777" w:rsidR="00A36FAB" w:rsidRDefault="00A36FAB" w:rsidP="00BA161C">
            <w:r>
              <w:rPr>
                <w:sz w:val="24"/>
                <w:szCs w:val="24"/>
              </w:rPr>
              <w:t>Я регулярно роблю конкретні кроки для покращення ситуації у своїй громаді або країні.</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0F61FB" w14:textId="77777777" w:rsidR="00A36FAB" w:rsidRDefault="00A36FAB" w:rsidP="00BA161C">
            <w:pPr>
              <w:jc w:val="center"/>
            </w:pPr>
            <w:r>
              <w:rPr>
                <w:i/>
                <w:iCs/>
                <w:sz w:val="24"/>
                <w:szCs w:val="24"/>
              </w:rPr>
              <w:t>П</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2EB466"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CB7B35"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42650A"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2B00BC"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C7E670" w14:textId="77777777" w:rsidR="00A36FAB" w:rsidRDefault="00A36FAB" w:rsidP="00BA161C"/>
        </w:tc>
      </w:tr>
      <w:tr w:rsidR="00A36FAB" w14:paraId="1870F699"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2D3D9A" w14:textId="77777777" w:rsidR="00A36FAB" w:rsidRDefault="00A36FAB" w:rsidP="00BA161C">
            <w:pPr>
              <w:jc w:val="center"/>
            </w:pPr>
            <w:r>
              <w:rPr>
                <w:sz w:val="24"/>
                <w:szCs w:val="24"/>
              </w:rPr>
              <w:t>16.</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A12C83" w14:textId="77777777" w:rsidR="00A36FAB" w:rsidRDefault="00A36FAB" w:rsidP="00BA161C">
            <w:r>
              <w:rPr>
                <w:sz w:val="24"/>
                <w:szCs w:val="24"/>
              </w:rPr>
              <w:t>Коли я бачу суспільну несправедливість — я реагую, а не просто спостерігаю.</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358930" w14:textId="77777777" w:rsidR="00A36FAB" w:rsidRDefault="00A36FAB" w:rsidP="00BA161C">
            <w:pPr>
              <w:jc w:val="center"/>
            </w:pPr>
            <w:r>
              <w:rPr>
                <w:i/>
                <w:iCs/>
                <w:sz w:val="24"/>
                <w:szCs w:val="24"/>
              </w:rPr>
              <w:t>П</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DCC9FC"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3D9055"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D6C0CE"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6AF73F5"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003EAC" w14:textId="77777777" w:rsidR="00A36FAB" w:rsidRDefault="00A36FAB" w:rsidP="00BA161C"/>
        </w:tc>
      </w:tr>
      <w:tr w:rsidR="00A36FAB" w14:paraId="7E46371A"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B10234" w14:textId="77777777" w:rsidR="00A36FAB" w:rsidRDefault="00A36FAB" w:rsidP="00BA161C">
            <w:pPr>
              <w:jc w:val="center"/>
            </w:pPr>
            <w:r>
              <w:rPr>
                <w:sz w:val="24"/>
                <w:szCs w:val="24"/>
              </w:rPr>
              <w:t>17.</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1AE6EB0" w14:textId="77777777" w:rsidR="00A36FAB" w:rsidRDefault="00A36FAB" w:rsidP="00BA161C">
            <w:r>
              <w:rPr>
                <w:sz w:val="24"/>
                <w:szCs w:val="24"/>
              </w:rPr>
              <w:t>Я ініціюю або підтримую громадські ініціативи, не чекаючи, поки хтось інший це зробить.</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D9420E" w14:textId="77777777" w:rsidR="00A36FAB" w:rsidRDefault="00A36FAB" w:rsidP="00BA161C">
            <w:pPr>
              <w:jc w:val="center"/>
            </w:pPr>
            <w:r>
              <w:rPr>
                <w:i/>
                <w:iCs/>
                <w:sz w:val="24"/>
                <w:szCs w:val="24"/>
              </w:rPr>
              <w:t>П</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C81768"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36E898"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85D3B4"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177AFA"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D5B9D1" w14:textId="77777777" w:rsidR="00A36FAB" w:rsidRDefault="00A36FAB" w:rsidP="00BA161C"/>
        </w:tc>
      </w:tr>
      <w:tr w:rsidR="00A36FAB" w14:paraId="44E7BBB6"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BCD8C7" w14:textId="77777777" w:rsidR="00A36FAB" w:rsidRDefault="00A36FAB" w:rsidP="00BA161C">
            <w:pPr>
              <w:jc w:val="center"/>
            </w:pPr>
            <w:r>
              <w:rPr>
                <w:sz w:val="24"/>
                <w:szCs w:val="24"/>
              </w:rPr>
              <w:t>18.</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D53FB4" w14:textId="77777777" w:rsidR="00A36FAB" w:rsidRDefault="00A36FAB" w:rsidP="00BA161C">
            <w:r>
              <w:rPr>
                <w:sz w:val="24"/>
                <w:szCs w:val="24"/>
              </w:rPr>
              <w:t>Мені здається, що такі люди, як я, нічого не можуть змінити у суспільстві. *</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F9CE6F" w14:textId="77777777" w:rsidR="00A36FAB" w:rsidRDefault="00A36FAB" w:rsidP="00BA161C">
            <w:pPr>
              <w:jc w:val="center"/>
            </w:pPr>
            <w:r>
              <w:rPr>
                <w:i/>
                <w:iCs/>
                <w:sz w:val="24"/>
                <w:szCs w:val="24"/>
              </w:rPr>
              <w:t>П</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A713D7B"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508AA0"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E2E807"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EC2E75"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BF1725" w14:textId="77777777" w:rsidR="00A36FAB" w:rsidRDefault="00A36FAB" w:rsidP="00BA161C"/>
        </w:tc>
      </w:tr>
      <w:tr w:rsidR="00A36FAB" w14:paraId="66768F08"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1903B8" w14:textId="77777777" w:rsidR="00A36FAB" w:rsidRDefault="00A36FAB" w:rsidP="00BA161C">
            <w:pPr>
              <w:jc w:val="center"/>
            </w:pPr>
            <w:r>
              <w:rPr>
                <w:sz w:val="24"/>
                <w:szCs w:val="24"/>
              </w:rPr>
              <w:t>19.</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B07214" w14:textId="77777777" w:rsidR="00A36FAB" w:rsidRDefault="00A36FAB" w:rsidP="00BA161C">
            <w:r>
              <w:rPr>
                <w:sz w:val="24"/>
                <w:szCs w:val="24"/>
              </w:rPr>
              <w:t>Я готовий/-а взяти особисту відповідальність за результат суспільно значущої справи.</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1520A3" w14:textId="77777777" w:rsidR="00A36FAB" w:rsidRDefault="00A36FAB" w:rsidP="00BA161C">
            <w:pPr>
              <w:jc w:val="center"/>
            </w:pPr>
            <w:r>
              <w:rPr>
                <w:i/>
                <w:iCs/>
                <w:sz w:val="24"/>
                <w:szCs w:val="24"/>
              </w:rPr>
              <w:t>П</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91EFF8"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AFE65F"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2585EF"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8FD6DF"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3319ED" w14:textId="77777777" w:rsidR="00A36FAB" w:rsidRDefault="00A36FAB" w:rsidP="00BA161C"/>
        </w:tc>
      </w:tr>
      <w:tr w:rsidR="00A36FAB" w14:paraId="34740F52" w14:textId="77777777" w:rsidTr="00BA161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5A2282" w14:textId="77777777" w:rsidR="00A36FAB" w:rsidRDefault="00A36FAB" w:rsidP="00BA161C">
            <w:pPr>
              <w:jc w:val="center"/>
            </w:pPr>
            <w:r>
              <w:rPr>
                <w:sz w:val="24"/>
                <w:szCs w:val="24"/>
              </w:rPr>
              <w:t>20.</w:t>
            </w:r>
          </w:p>
        </w:tc>
        <w:tc>
          <w:tcPr>
            <w:tcW w:w="54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EAD80D" w14:textId="77777777" w:rsidR="00A36FAB" w:rsidRDefault="00A36FAB" w:rsidP="00BA161C">
            <w:r>
              <w:rPr>
                <w:sz w:val="24"/>
                <w:szCs w:val="24"/>
              </w:rPr>
              <w:t>Участь у суспільних справах є для мене не обов'язком, а вираженням власної позиції.</w:t>
            </w:r>
          </w:p>
        </w:tc>
        <w:tc>
          <w:tcPr>
            <w:tcW w:w="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6F4A42" w14:textId="77777777" w:rsidR="00A36FAB" w:rsidRDefault="00A36FAB" w:rsidP="00BA161C">
            <w:pPr>
              <w:jc w:val="center"/>
            </w:pPr>
            <w:r>
              <w:rPr>
                <w:i/>
                <w:iCs/>
                <w:sz w:val="24"/>
                <w:szCs w:val="24"/>
              </w:rPr>
              <w:t>П</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809029"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2721A1"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41E1D3" w14:textId="77777777" w:rsidR="00A36FAB" w:rsidRDefault="00A36FAB" w:rsidP="00BA161C"/>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8133C5" w14:textId="77777777" w:rsidR="00A36FAB" w:rsidRDefault="00A36FAB" w:rsidP="00BA161C"/>
        </w:tc>
        <w:tc>
          <w:tcPr>
            <w:tcW w:w="5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ABD76C" w14:textId="77777777" w:rsidR="00A36FAB" w:rsidRDefault="00A36FAB" w:rsidP="00BA161C"/>
        </w:tc>
      </w:tr>
    </w:tbl>
    <w:p w14:paraId="637C8265" w14:textId="77777777" w:rsidR="00A36FAB" w:rsidRDefault="00A36FAB" w:rsidP="00A36FAB">
      <w:pPr>
        <w:spacing w:before="120" w:after="160" w:line="360" w:lineRule="auto"/>
        <w:jc w:val="both"/>
      </w:pPr>
      <w:r>
        <w:t>Ключ: К — когнітивний компонент (пп. 1–6); ЦМ — ціннісно-мотиваційний (пп. 7–13); П — поведінковий (пп. 14–20). * — зворотні твердження (1→5, 2→4 і т.д.). Інтерпретація: 20–39 — пасивний; 40–59 — декларативний; 60–79 — ситуативно-активний; 80–100 — суб'єктно-активний рівень.</w:t>
      </w:r>
    </w:p>
    <w:p w14:paraId="3AA35314" w14:textId="77777777" w:rsidR="00A36FAB" w:rsidRDefault="00A36FAB" w:rsidP="00A36FAB">
      <w:pPr>
        <w:spacing w:before="280" w:after="140"/>
      </w:pPr>
      <w:r>
        <w:rPr>
          <w:b/>
          <w:bCs/>
        </w:rPr>
        <w:t>А.2. Шкала громадянської самоефективності (адаптована)</w:t>
      </w:r>
    </w:p>
    <w:p w14:paraId="26B6FFCF" w14:textId="77777777" w:rsidR="00A36FAB" w:rsidRDefault="00A36FAB" w:rsidP="00A36FAB">
      <w:pPr>
        <w:spacing w:after="160" w:line="360" w:lineRule="auto"/>
        <w:jc w:val="both"/>
      </w:pPr>
      <w:r>
        <w:t>Інструкція: Оцініть від 1 (цілком не погоджуюсь) до 5 (цілком погоджуюсь).</w:t>
      </w:r>
    </w:p>
    <w:p w14:paraId="55805DFF" w14:textId="77777777" w:rsidR="00A36FAB" w:rsidRDefault="00A36FAB" w:rsidP="00A36FAB">
      <w:pPr>
        <w:spacing w:before="240" w:after="120"/>
        <w:jc w:val="center"/>
      </w:pPr>
      <w:r>
        <w:rPr>
          <w:i/>
          <w:iCs/>
        </w:rPr>
        <w:t>Бланк Шкали самоефективності (10 тверджень)</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
        <w:gridCol w:w="4621"/>
        <w:gridCol w:w="806"/>
        <w:gridCol w:w="806"/>
        <w:gridCol w:w="806"/>
        <w:gridCol w:w="806"/>
        <w:gridCol w:w="641"/>
      </w:tblGrid>
      <w:tr w:rsidR="00A36FAB" w14:paraId="468337F5"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8A2E983" w14:textId="77777777" w:rsidR="00A36FAB" w:rsidRDefault="00A36FAB" w:rsidP="00BA161C">
            <w:pPr>
              <w:jc w:val="center"/>
            </w:pPr>
            <w:r>
              <w:rPr>
                <w:b/>
                <w:bCs/>
                <w:sz w:val="24"/>
                <w:szCs w:val="24"/>
              </w:rPr>
              <w:t>№</w:t>
            </w:r>
          </w:p>
        </w:tc>
        <w:tc>
          <w:tcPr>
            <w:tcW w:w="523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CE51351" w14:textId="77777777" w:rsidR="00A36FAB" w:rsidRDefault="00A36FAB" w:rsidP="00BA161C">
            <w:r>
              <w:rPr>
                <w:b/>
                <w:bCs/>
                <w:sz w:val="24"/>
                <w:szCs w:val="24"/>
              </w:rPr>
              <w:t>Твердження</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B22E443" w14:textId="77777777" w:rsidR="00A36FAB" w:rsidRDefault="00A36FAB" w:rsidP="00BA161C">
            <w:pPr>
              <w:jc w:val="center"/>
            </w:pPr>
            <w:r>
              <w:rPr>
                <w:b/>
                <w:bCs/>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49BD660" w14:textId="77777777" w:rsidR="00A36FAB" w:rsidRDefault="00A36FAB" w:rsidP="00BA161C">
            <w:pPr>
              <w:jc w:val="center"/>
            </w:pPr>
            <w:r>
              <w:rPr>
                <w:b/>
                <w:bCs/>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97BFA44" w14:textId="77777777" w:rsidR="00A36FAB" w:rsidRDefault="00A36FAB" w:rsidP="00BA161C">
            <w:pPr>
              <w:jc w:val="center"/>
            </w:pPr>
            <w:r>
              <w:rPr>
                <w:b/>
                <w:bCs/>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43CD0EE" w14:textId="77777777" w:rsidR="00A36FAB" w:rsidRDefault="00A36FAB" w:rsidP="00BA161C">
            <w:pPr>
              <w:jc w:val="center"/>
            </w:pPr>
            <w:r>
              <w:rPr>
                <w:b/>
                <w:bCs/>
                <w:sz w:val="24"/>
                <w:szCs w:val="24"/>
              </w:rPr>
              <w:t>4</w:t>
            </w:r>
          </w:p>
        </w:tc>
        <w:tc>
          <w:tcPr>
            <w:tcW w:w="7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C280637" w14:textId="77777777" w:rsidR="00A36FAB" w:rsidRDefault="00A36FAB" w:rsidP="00BA161C">
            <w:pPr>
              <w:jc w:val="center"/>
            </w:pPr>
            <w:r>
              <w:rPr>
                <w:b/>
                <w:bCs/>
                <w:sz w:val="24"/>
                <w:szCs w:val="24"/>
              </w:rPr>
              <w:t>5</w:t>
            </w:r>
          </w:p>
        </w:tc>
      </w:tr>
      <w:tr w:rsidR="00A36FAB" w14:paraId="2262D85D"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0692E3" w14:textId="77777777" w:rsidR="00A36FAB" w:rsidRDefault="00A36FAB" w:rsidP="00BA161C">
            <w:pPr>
              <w:jc w:val="center"/>
            </w:pPr>
            <w:r>
              <w:rPr>
                <w:sz w:val="24"/>
                <w:szCs w:val="24"/>
              </w:rPr>
              <w:t>1.</w:t>
            </w:r>
          </w:p>
        </w:tc>
        <w:tc>
          <w:tcPr>
            <w:tcW w:w="52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3DE2FD" w14:textId="77777777" w:rsidR="00A36FAB" w:rsidRDefault="00A36FAB" w:rsidP="00BA161C">
            <w:r>
              <w:rPr>
                <w:sz w:val="24"/>
                <w:szCs w:val="24"/>
              </w:rPr>
              <w:t>Я вірю, що моя участь у суспільному житті справді щось змінює.</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39B331"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9C29E2"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FF76BB"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7A9D2D" w14:textId="77777777" w:rsidR="00A36FAB" w:rsidRDefault="00A36FAB" w:rsidP="00BA161C"/>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ECBEDB" w14:textId="77777777" w:rsidR="00A36FAB" w:rsidRDefault="00A36FAB" w:rsidP="00BA161C"/>
        </w:tc>
      </w:tr>
      <w:tr w:rsidR="00A36FAB" w14:paraId="2202D972"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13248D" w14:textId="77777777" w:rsidR="00A36FAB" w:rsidRDefault="00A36FAB" w:rsidP="00BA161C">
            <w:pPr>
              <w:jc w:val="center"/>
            </w:pPr>
            <w:r>
              <w:rPr>
                <w:sz w:val="24"/>
                <w:szCs w:val="24"/>
              </w:rPr>
              <w:t>2.</w:t>
            </w:r>
          </w:p>
        </w:tc>
        <w:tc>
          <w:tcPr>
            <w:tcW w:w="52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6E1AFB" w14:textId="77777777" w:rsidR="00A36FAB" w:rsidRDefault="00A36FAB" w:rsidP="00BA161C">
            <w:r>
              <w:rPr>
                <w:sz w:val="24"/>
                <w:szCs w:val="24"/>
              </w:rPr>
              <w:t>Такі люди, як я, можуть реально вплинути на рішення, що приймаються у моєму місті.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0DB5EC"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08F50D"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ADD727"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23CE6E" w14:textId="77777777" w:rsidR="00A36FAB" w:rsidRDefault="00A36FAB" w:rsidP="00BA161C"/>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B334F2" w14:textId="77777777" w:rsidR="00A36FAB" w:rsidRDefault="00A36FAB" w:rsidP="00BA161C"/>
        </w:tc>
      </w:tr>
      <w:tr w:rsidR="00A36FAB" w14:paraId="2347C7B9"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5CA05C" w14:textId="77777777" w:rsidR="00A36FAB" w:rsidRDefault="00A36FAB" w:rsidP="00BA161C">
            <w:pPr>
              <w:jc w:val="center"/>
            </w:pPr>
            <w:r>
              <w:rPr>
                <w:sz w:val="24"/>
                <w:szCs w:val="24"/>
              </w:rPr>
              <w:t>3.</w:t>
            </w:r>
          </w:p>
        </w:tc>
        <w:tc>
          <w:tcPr>
            <w:tcW w:w="52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80E13C" w14:textId="77777777" w:rsidR="00A36FAB" w:rsidRDefault="00A36FAB" w:rsidP="00BA161C">
            <w:r>
              <w:rPr>
                <w:sz w:val="24"/>
                <w:szCs w:val="24"/>
              </w:rPr>
              <w:t>Я знаю, як ефективно вплинути на вирішення конкретної суспільної проблеми.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4D7F47"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D18C7BE"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B3B505"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3430FE" w14:textId="77777777" w:rsidR="00A36FAB" w:rsidRDefault="00A36FAB" w:rsidP="00BA161C"/>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48789C" w14:textId="77777777" w:rsidR="00A36FAB" w:rsidRDefault="00A36FAB" w:rsidP="00BA161C"/>
        </w:tc>
      </w:tr>
      <w:tr w:rsidR="00A36FAB" w14:paraId="01B1282C"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C5CFE3" w14:textId="77777777" w:rsidR="00A36FAB" w:rsidRDefault="00A36FAB" w:rsidP="00BA161C">
            <w:pPr>
              <w:jc w:val="center"/>
            </w:pPr>
            <w:r>
              <w:rPr>
                <w:sz w:val="24"/>
                <w:szCs w:val="24"/>
              </w:rPr>
              <w:t>4.</w:t>
            </w:r>
          </w:p>
        </w:tc>
        <w:tc>
          <w:tcPr>
            <w:tcW w:w="52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C4FC7A" w14:textId="77777777" w:rsidR="00A36FAB" w:rsidRDefault="00A36FAB" w:rsidP="00BA161C">
            <w:r>
              <w:rPr>
                <w:sz w:val="24"/>
                <w:szCs w:val="24"/>
              </w:rPr>
              <w:t>Коли я бачу суспільну проблему, я впевнений/-а: можу зробити щось корисне.</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1692F5"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10BB82"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F669D4"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46D0BD" w14:textId="77777777" w:rsidR="00A36FAB" w:rsidRDefault="00A36FAB" w:rsidP="00BA161C"/>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AC2E3FC" w14:textId="77777777" w:rsidR="00A36FAB" w:rsidRDefault="00A36FAB" w:rsidP="00BA161C"/>
        </w:tc>
      </w:tr>
      <w:tr w:rsidR="00A36FAB" w14:paraId="21ED3C77"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5EC980" w14:textId="77777777" w:rsidR="00A36FAB" w:rsidRDefault="00A36FAB" w:rsidP="00BA161C">
            <w:pPr>
              <w:jc w:val="center"/>
            </w:pPr>
            <w:r>
              <w:rPr>
                <w:sz w:val="24"/>
                <w:szCs w:val="24"/>
              </w:rPr>
              <w:t>5.</w:t>
            </w:r>
          </w:p>
        </w:tc>
        <w:tc>
          <w:tcPr>
            <w:tcW w:w="52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64D8BE" w14:textId="77777777" w:rsidR="00A36FAB" w:rsidRDefault="00A36FAB" w:rsidP="00BA161C">
            <w:r>
              <w:rPr>
                <w:sz w:val="24"/>
                <w:szCs w:val="24"/>
              </w:rPr>
              <w:t>Моя думка і мої дії мають значення для розвитку суспільства.</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DBC610"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49FE39"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AAA334"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43DB35" w14:textId="77777777" w:rsidR="00A36FAB" w:rsidRDefault="00A36FAB" w:rsidP="00BA161C"/>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3D4783" w14:textId="77777777" w:rsidR="00A36FAB" w:rsidRDefault="00A36FAB" w:rsidP="00BA161C"/>
        </w:tc>
      </w:tr>
      <w:tr w:rsidR="00A36FAB" w14:paraId="1DAB7C7F"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356CD6" w14:textId="77777777" w:rsidR="00A36FAB" w:rsidRDefault="00A36FAB" w:rsidP="00BA161C">
            <w:pPr>
              <w:jc w:val="center"/>
            </w:pPr>
            <w:r>
              <w:rPr>
                <w:sz w:val="24"/>
                <w:szCs w:val="24"/>
              </w:rPr>
              <w:t>6.</w:t>
            </w:r>
          </w:p>
        </w:tc>
        <w:tc>
          <w:tcPr>
            <w:tcW w:w="52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9D0BC9" w14:textId="77777777" w:rsidR="00A36FAB" w:rsidRDefault="00A36FAB" w:rsidP="00BA161C">
            <w:r>
              <w:rPr>
                <w:sz w:val="24"/>
                <w:szCs w:val="24"/>
              </w:rPr>
              <w:t>Я можу переконати інших людей до участі у суспільно важливій справі.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D9E0C7"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912C6D"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622E49"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967473" w14:textId="77777777" w:rsidR="00A36FAB" w:rsidRDefault="00A36FAB" w:rsidP="00BA161C"/>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FE0FA8" w14:textId="77777777" w:rsidR="00A36FAB" w:rsidRDefault="00A36FAB" w:rsidP="00BA161C"/>
        </w:tc>
      </w:tr>
      <w:tr w:rsidR="00A36FAB" w14:paraId="79F0FC97"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D3CD28" w14:textId="77777777" w:rsidR="00A36FAB" w:rsidRDefault="00A36FAB" w:rsidP="00BA161C">
            <w:pPr>
              <w:jc w:val="center"/>
            </w:pPr>
            <w:r>
              <w:rPr>
                <w:sz w:val="24"/>
                <w:szCs w:val="24"/>
              </w:rPr>
              <w:t>7.</w:t>
            </w:r>
          </w:p>
        </w:tc>
        <w:tc>
          <w:tcPr>
            <w:tcW w:w="52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725A24" w14:textId="77777777" w:rsidR="00A36FAB" w:rsidRDefault="00A36FAB" w:rsidP="00BA161C">
            <w:r>
              <w:rPr>
                <w:sz w:val="24"/>
                <w:szCs w:val="24"/>
              </w:rPr>
              <w:t>Якщо я наполегливо дію, можу змінити несправедливі правила або норми.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F8CC0E"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B8F8AC"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28B22F"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48646E" w14:textId="77777777" w:rsidR="00A36FAB" w:rsidRDefault="00A36FAB" w:rsidP="00BA161C"/>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41A203" w14:textId="77777777" w:rsidR="00A36FAB" w:rsidRDefault="00A36FAB" w:rsidP="00BA161C"/>
        </w:tc>
      </w:tr>
      <w:tr w:rsidR="00A36FAB" w14:paraId="285B845C"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173334" w14:textId="77777777" w:rsidR="00A36FAB" w:rsidRDefault="00A36FAB" w:rsidP="00BA161C">
            <w:pPr>
              <w:jc w:val="center"/>
            </w:pPr>
            <w:r>
              <w:rPr>
                <w:sz w:val="24"/>
                <w:szCs w:val="24"/>
              </w:rPr>
              <w:t>8.</w:t>
            </w:r>
          </w:p>
        </w:tc>
        <w:tc>
          <w:tcPr>
            <w:tcW w:w="52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141F97" w14:textId="77777777" w:rsidR="00A36FAB" w:rsidRDefault="00A36FAB" w:rsidP="00BA161C">
            <w:r>
              <w:rPr>
                <w:sz w:val="24"/>
                <w:szCs w:val="24"/>
              </w:rPr>
              <w:t>Я не відчуваю безсилля перед великими суспільними проблемами. *</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0CCB8F"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E9EF6A"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926D67"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7BF597" w14:textId="77777777" w:rsidR="00A36FAB" w:rsidRDefault="00A36FAB" w:rsidP="00BA161C"/>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896E5B" w14:textId="77777777" w:rsidR="00A36FAB" w:rsidRDefault="00A36FAB" w:rsidP="00BA161C"/>
        </w:tc>
      </w:tr>
      <w:tr w:rsidR="00A36FAB" w14:paraId="71033DF7"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F17518" w14:textId="77777777" w:rsidR="00A36FAB" w:rsidRDefault="00A36FAB" w:rsidP="00BA161C">
            <w:pPr>
              <w:jc w:val="center"/>
            </w:pPr>
            <w:r>
              <w:rPr>
                <w:sz w:val="24"/>
                <w:szCs w:val="24"/>
              </w:rPr>
              <w:t>9.</w:t>
            </w:r>
          </w:p>
        </w:tc>
        <w:tc>
          <w:tcPr>
            <w:tcW w:w="52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25F1FD" w14:textId="77777777" w:rsidR="00A36FAB" w:rsidRDefault="00A36FAB" w:rsidP="00BA161C">
            <w:r>
              <w:rPr>
                <w:sz w:val="24"/>
                <w:szCs w:val="24"/>
              </w:rPr>
              <w:t>Я маю реальний вплив на розвиток своєї громади.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C12957"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5BAB72"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CD2123"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7D04B1" w14:textId="77777777" w:rsidR="00A36FAB" w:rsidRDefault="00A36FAB" w:rsidP="00BA161C"/>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29F75A" w14:textId="77777777" w:rsidR="00A36FAB" w:rsidRDefault="00A36FAB" w:rsidP="00BA161C"/>
        </w:tc>
      </w:tr>
      <w:tr w:rsidR="00A36FAB" w14:paraId="34F6C20E"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6D19C1" w14:textId="77777777" w:rsidR="00A36FAB" w:rsidRDefault="00A36FAB" w:rsidP="00BA161C">
            <w:pPr>
              <w:jc w:val="center"/>
            </w:pPr>
            <w:r>
              <w:rPr>
                <w:sz w:val="24"/>
                <w:szCs w:val="24"/>
              </w:rPr>
              <w:t>10.</w:t>
            </w:r>
          </w:p>
        </w:tc>
        <w:tc>
          <w:tcPr>
            <w:tcW w:w="52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81BFAF" w14:textId="77777777" w:rsidR="00A36FAB" w:rsidRDefault="00A36FAB" w:rsidP="00BA161C">
            <w:r>
              <w:rPr>
                <w:sz w:val="24"/>
                <w:szCs w:val="24"/>
              </w:rPr>
              <w:t>Я можу знайти спосіб зробити внесок у вирішення будь-якої важливої суспільної проблеми.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A34362"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65D0A40"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5F18A3"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40E176" w14:textId="77777777" w:rsidR="00A36FAB" w:rsidRDefault="00A36FAB" w:rsidP="00BA161C"/>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D1620D7" w14:textId="77777777" w:rsidR="00A36FAB" w:rsidRDefault="00A36FAB" w:rsidP="00BA161C"/>
        </w:tc>
      </w:tr>
    </w:tbl>
    <w:p w14:paraId="797F66C7" w14:textId="77777777" w:rsidR="00A36FAB" w:rsidRDefault="00A36FAB" w:rsidP="00A36FAB">
      <w:pPr>
        <w:spacing w:before="100" w:after="160" w:line="360" w:lineRule="auto"/>
        <w:jc w:val="both"/>
      </w:pPr>
      <w:r>
        <w:t>Примітка: * — зворотне твердження. Загальний бал: 10–50. Норми: &lt; 25 — низька; 25–35 — середня; &gt; 35 — висока самоефективність.</w:t>
      </w:r>
    </w:p>
    <w:p w14:paraId="2796DC60" w14:textId="77777777" w:rsidR="00A36FAB" w:rsidRDefault="00A36FAB" w:rsidP="00A36FAB">
      <w:pPr>
        <w:spacing w:before="280" w:after="140"/>
      </w:pPr>
      <w:r>
        <w:rPr>
          <w:b/>
          <w:bCs/>
        </w:rPr>
        <w:t>А.3. Шкала психологічної безпеки команди (адаптація Edmondson, 1999)</w:t>
      </w:r>
    </w:p>
    <w:p w14:paraId="619120EB" w14:textId="77777777" w:rsidR="00A36FAB" w:rsidRDefault="00A36FAB" w:rsidP="00A36FAB">
      <w:pPr>
        <w:spacing w:after="160" w:line="360" w:lineRule="auto"/>
        <w:jc w:val="both"/>
      </w:pPr>
      <w:r>
        <w:t>Інструкція: Оцініть від 1 (цілком не погоджуюсь) до 5 (цілком погоджуюсь) стосовно вашої волонтерської команди.</w:t>
      </w:r>
    </w:p>
    <w:p w14:paraId="17A8D39B" w14:textId="77777777" w:rsidR="00A36FAB" w:rsidRDefault="00A36FAB" w:rsidP="00A36FAB">
      <w:pPr>
        <w:spacing w:before="240" w:after="120"/>
        <w:jc w:val="center"/>
      </w:pPr>
      <w:r>
        <w:rPr>
          <w:i/>
          <w:iCs/>
        </w:rPr>
        <w:t>Бланк шкали психологічної безпеки (7 тверджень)</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8"/>
        <w:gridCol w:w="4770"/>
        <w:gridCol w:w="802"/>
        <w:gridCol w:w="803"/>
        <w:gridCol w:w="803"/>
        <w:gridCol w:w="803"/>
        <w:gridCol w:w="557"/>
      </w:tblGrid>
      <w:tr w:rsidR="00A36FAB" w14:paraId="7F9EA3F4"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2CA9AEE" w14:textId="77777777" w:rsidR="00A36FAB" w:rsidRDefault="00A36FAB" w:rsidP="00BA161C">
            <w:pPr>
              <w:jc w:val="center"/>
            </w:pPr>
            <w:r>
              <w:rPr>
                <w:b/>
                <w:bCs/>
                <w:sz w:val="24"/>
                <w:szCs w:val="24"/>
              </w:rPr>
              <w:t>№</w:t>
            </w:r>
          </w:p>
        </w:tc>
        <w:tc>
          <w:tcPr>
            <w:tcW w:w="533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1A66A15" w14:textId="77777777" w:rsidR="00A36FAB" w:rsidRDefault="00A36FAB" w:rsidP="00BA161C">
            <w:r>
              <w:rPr>
                <w:b/>
                <w:bCs/>
                <w:sz w:val="24"/>
                <w:szCs w:val="24"/>
              </w:rPr>
              <w:t>Твердження</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840AEBA" w14:textId="77777777" w:rsidR="00A36FAB" w:rsidRDefault="00A36FAB" w:rsidP="00BA161C">
            <w:pPr>
              <w:jc w:val="center"/>
            </w:pPr>
            <w:r>
              <w:rPr>
                <w:b/>
                <w:bCs/>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47BDC3B" w14:textId="77777777" w:rsidR="00A36FAB" w:rsidRDefault="00A36FAB" w:rsidP="00BA161C">
            <w:pPr>
              <w:jc w:val="center"/>
            </w:pPr>
            <w:r>
              <w:rPr>
                <w:b/>
                <w:bCs/>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EBC81ED" w14:textId="77777777" w:rsidR="00A36FAB" w:rsidRDefault="00A36FAB" w:rsidP="00BA161C">
            <w:pPr>
              <w:jc w:val="center"/>
            </w:pPr>
            <w:r>
              <w:rPr>
                <w:b/>
                <w:bCs/>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0D1274E" w14:textId="77777777" w:rsidR="00A36FAB" w:rsidRDefault="00A36FAB" w:rsidP="00BA161C">
            <w:pPr>
              <w:jc w:val="center"/>
            </w:pPr>
            <w:r>
              <w:rPr>
                <w:b/>
                <w:bCs/>
                <w:sz w:val="24"/>
                <w:szCs w:val="24"/>
              </w:rPr>
              <w:t>4</w:t>
            </w:r>
          </w:p>
        </w:tc>
        <w:tc>
          <w:tcPr>
            <w:tcW w:w="6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2DDBCBE" w14:textId="77777777" w:rsidR="00A36FAB" w:rsidRDefault="00A36FAB" w:rsidP="00BA161C">
            <w:pPr>
              <w:jc w:val="center"/>
            </w:pPr>
            <w:r>
              <w:rPr>
                <w:b/>
                <w:bCs/>
                <w:sz w:val="24"/>
                <w:szCs w:val="24"/>
              </w:rPr>
              <w:t>5</w:t>
            </w:r>
          </w:p>
        </w:tc>
      </w:tr>
      <w:tr w:rsidR="00A36FAB" w14:paraId="76CF002C"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04CD2B" w14:textId="77777777" w:rsidR="00A36FAB" w:rsidRDefault="00A36FAB" w:rsidP="00BA161C">
            <w:pPr>
              <w:jc w:val="center"/>
            </w:pPr>
            <w:r>
              <w:rPr>
                <w:sz w:val="24"/>
                <w:szCs w:val="24"/>
              </w:rPr>
              <w:t>1.</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3F921C" w14:textId="77777777" w:rsidR="00A36FAB" w:rsidRDefault="00A36FAB" w:rsidP="00BA161C">
            <w:r>
              <w:rPr>
                <w:sz w:val="24"/>
                <w:szCs w:val="24"/>
              </w:rPr>
              <w:t>У нашій команді можна вказати на помилку, не боячись осуду.</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D50B72"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24F4FF"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D7B9B8"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FCB4F0"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B64703" w14:textId="77777777" w:rsidR="00A36FAB" w:rsidRDefault="00A36FAB" w:rsidP="00BA161C"/>
        </w:tc>
      </w:tr>
      <w:tr w:rsidR="00A36FAB" w14:paraId="254DCD7F"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46A020" w14:textId="77777777" w:rsidR="00A36FAB" w:rsidRDefault="00A36FAB" w:rsidP="00BA161C">
            <w:pPr>
              <w:jc w:val="center"/>
            </w:pPr>
            <w:r>
              <w:rPr>
                <w:sz w:val="24"/>
                <w:szCs w:val="24"/>
              </w:rPr>
              <w:t>2.</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79ED79" w14:textId="77777777" w:rsidR="00A36FAB" w:rsidRDefault="00A36FAB" w:rsidP="00BA161C">
            <w:r>
              <w:rPr>
                <w:sz w:val="24"/>
                <w:szCs w:val="24"/>
              </w:rPr>
              <w:t>Члени нашої команди здатні порушити складні питання і проблеми.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9832EB"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E633DD"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60A4F6"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A55EFD"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39DFDB" w14:textId="77777777" w:rsidR="00A36FAB" w:rsidRDefault="00A36FAB" w:rsidP="00BA161C"/>
        </w:tc>
      </w:tr>
      <w:tr w:rsidR="00A36FAB" w14:paraId="7F396284"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D13B35" w14:textId="77777777" w:rsidR="00A36FAB" w:rsidRDefault="00A36FAB" w:rsidP="00BA161C">
            <w:pPr>
              <w:jc w:val="center"/>
            </w:pPr>
            <w:r>
              <w:rPr>
                <w:sz w:val="24"/>
                <w:szCs w:val="24"/>
              </w:rPr>
              <w:t>3.</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D93153" w14:textId="77777777" w:rsidR="00A36FAB" w:rsidRDefault="00A36FAB" w:rsidP="00BA161C">
            <w:r>
              <w:rPr>
                <w:sz w:val="24"/>
                <w:szCs w:val="24"/>
              </w:rPr>
              <w:t>Люди у нашій команді іноді відкидають інших за те, що вони відрізняються. *</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462B85"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007C83"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B57658"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89F61E"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B3C92C" w14:textId="77777777" w:rsidR="00A36FAB" w:rsidRDefault="00A36FAB" w:rsidP="00BA161C"/>
        </w:tc>
      </w:tr>
      <w:tr w:rsidR="00A36FAB" w14:paraId="7A890410"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85515F" w14:textId="77777777" w:rsidR="00A36FAB" w:rsidRDefault="00A36FAB" w:rsidP="00BA161C">
            <w:pPr>
              <w:jc w:val="center"/>
            </w:pPr>
            <w:r>
              <w:rPr>
                <w:sz w:val="24"/>
                <w:szCs w:val="24"/>
              </w:rPr>
              <w:t>4.</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8F8740" w14:textId="77777777" w:rsidR="00A36FAB" w:rsidRDefault="00A36FAB" w:rsidP="00BA161C">
            <w:r>
              <w:rPr>
                <w:sz w:val="24"/>
                <w:szCs w:val="24"/>
              </w:rPr>
              <w:t>У нашій команді безпечно йти на ризик.</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445EA5"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EFA2DB"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4766E8"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43805C"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A03E77" w14:textId="77777777" w:rsidR="00A36FAB" w:rsidRDefault="00A36FAB" w:rsidP="00BA161C"/>
        </w:tc>
      </w:tr>
      <w:tr w:rsidR="00A36FAB" w14:paraId="6F7187DE"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6DD9C9" w14:textId="77777777" w:rsidR="00A36FAB" w:rsidRDefault="00A36FAB" w:rsidP="00BA161C">
            <w:pPr>
              <w:jc w:val="center"/>
            </w:pPr>
            <w:r>
              <w:rPr>
                <w:sz w:val="24"/>
                <w:szCs w:val="24"/>
              </w:rPr>
              <w:t>5.</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48FD84" w14:textId="77777777" w:rsidR="00A36FAB" w:rsidRDefault="00A36FAB" w:rsidP="00BA161C">
            <w:r>
              <w:rPr>
                <w:sz w:val="24"/>
                <w:szCs w:val="24"/>
              </w:rPr>
              <w:t>Членам нашої команди важко просити про допомогу. *</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32706C"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0F8CF1"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9ECBC0"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FB4232"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27298A" w14:textId="77777777" w:rsidR="00A36FAB" w:rsidRDefault="00A36FAB" w:rsidP="00BA161C"/>
        </w:tc>
      </w:tr>
      <w:tr w:rsidR="00A36FAB" w14:paraId="340A6D3E"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764FD9" w14:textId="77777777" w:rsidR="00A36FAB" w:rsidRDefault="00A36FAB" w:rsidP="00BA161C">
            <w:pPr>
              <w:jc w:val="center"/>
            </w:pPr>
            <w:r>
              <w:rPr>
                <w:sz w:val="24"/>
                <w:szCs w:val="24"/>
              </w:rPr>
              <w:t>6.</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E22FF1" w14:textId="77777777" w:rsidR="00A36FAB" w:rsidRDefault="00A36FAB" w:rsidP="00BA161C">
            <w:r>
              <w:rPr>
                <w:sz w:val="24"/>
                <w:szCs w:val="24"/>
              </w:rPr>
              <w:t>Ніхто з нашої команди навмисно не діятиме на шкоду моїм зусиллям.</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5610FC"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D6649E"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DEEFC5"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A12178"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8DEEAE" w14:textId="77777777" w:rsidR="00A36FAB" w:rsidRDefault="00A36FAB" w:rsidP="00BA161C"/>
        </w:tc>
      </w:tr>
      <w:tr w:rsidR="00A36FAB" w14:paraId="5197D633"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0DA9CF" w14:textId="77777777" w:rsidR="00A36FAB" w:rsidRDefault="00A36FAB" w:rsidP="00BA161C">
            <w:pPr>
              <w:jc w:val="center"/>
            </w:pPr>
            <w:r>
              <w:rPr>
                <w:sz w:val="24"/>
                <w:szCs w:val="24"/>
              </w:rPr>
              <w:t>7.</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382C37" w14:textId="77777777" w:rsidR="00A36FAB" w:rsidRDefault="00A36FAB" w:rsidP="00BA161C">
            <w:r>
              <w:rPr>
                <w:sz w:val="24"/>
                <w:szCs w:val="24"/>
              </w:rPr>
              <w:t>Разом із членами нашої команди мої унікальні здібності і таланти цінуються і використовуються.</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04EE6D"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3BD17E"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E0BF64"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1B3977"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7877C7" w14:textId="77777777" w:rsidR="00A36FAB" w:rsidRDefault="00A36FAB" w:rsidP="00BA161C"/>
        </w:tc>
      </w:tr>
    </w:tbl>
    <w:p w14:paraId="49013240" w14:textId="77777777" w:rsidR="00A36FAB" w:rsidRDefault="00A36FAB" w:rsidP="00A36FAB">
      <w:pPr>
        <w:spacing w:before="100" w:after="160" w:line="360" w:lineRule="auto"/>
        <w:jc w:val="both"/>
      </w:pPr>
      <w:r>
        <w:t>Примітка: * — зворотні твердження. Загальний бал: 7–35. Вищий бал — вищий рівень психологічної безпеки.</w:t>
      </w:r>
    </w:p>
    <w:p w14:paraId="4DF1A547" w14:textId="77777777" w:rsidR="00A36FAB" w:rsidRDefault="00A36FAB" w:rsidP="00A36FAB">
      <w:pPr>
        <w:spacing w:before="280" w:after="140"/>
      </w:pPr>
      <w:r>
        <w:rPr>
          <w:b/>
          <w:bCs/>
        </w:rPr>
        <w:t>А.4. Шкала соціальної підтримки у команді (адаптована, 8 тверджень)</w:t>
      </w:r>
    </w:p>
    <w:p w14:paraId="4A5E8170" w14:textId="77777777" w:rsidR="00A36FAB" w:rsidRDefault="00A36FAB" w:rsidP="00A36FAB">
      <w:pPr>
        <w:spacing w:after="160" w:line="360" w:lineRule="auto"/>
        <w:jc w:val="both"/>
      </w:pPr>
      <w:r>
        <w:t>Інструкція: Оцініть від 1 (ніколи) до 5 (завжди).</w:t>
      </w:r>
    </w:p>
    <w:p w14:paraId="26988E11" w14:textId="77777777" w:rsidR="00A36FAB" w:rsidRDefault="00A36FAB" w:rsidP="00A36FAB">
      <w:pPr>
        <w:spacing w:before="240" w:after="120"/>
        <w:jc w:val="center"/>
      </w:pPr>
      <w:r>
        <w:rPr>
          <w:i/>
          <w:iCs/>
        </w:rPr>
        <w:t>Бланк шкали соціальної підтримки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0"/>
        <w:gridCol w:w="4731"/>
        <w:gridCol w:w="811"/>
        <w:gridCol w:w="811"/>
        <w:gridCol w:w="811"/>
        <w:gridCol w:w="811"/>
        <w:gridCol w:w="561"/>
      </w:tblGrid>
      <w:tr w:rsidR="00A36FAB" w14:paraId="04E20542"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58ED6A0" w14:textId="77777777" w:rsidR="00A36FAB" w:rsidRDefault="00A36FAB" w:rsidP="00BA161C">
            <w:pPr>
              <w:jc w:val="center"/>
            </w:pPr>
            <w:r>
              <w:rPr>
                <w:b/>
                <w:bCs/>
                <w:sz w:val="24"/>
                <w:szCs w:val="24"/>
              </w:rPr>
              <w:t>№</w:t>
            </w:r>
          </w:p>
        </w:tc>
        <w:tc>
          <w:tcPr>
            <w:tcW w:w="533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3CC97A9" w14:textId="77777777" w:rsidR="00A36FAB" w:rsidRDefault="00A36FAB" w:rsidP="00BA161C">
            <w:r>
              <w:rPr>
                <w:b/>
                <w:bCs/>
                <w:sz w:val="24"/>
                <w:szCs w:val="24"/>
              </w:rPr>
              <w:t>Твердження</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AE2F893" w14:textId="77777777" w:rsidR="00A36FAB" w:rsidRDefault="00A36FAB" w:rsidP="00BA161C">
            <w:pPr>
              <w:jc w:val="center"/>
            </w:pPr>
            <w:r>
              <w:rPr>
                <w:b/>
                <w:bCs/>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066F27F" w14:textId="77777777" w:rsidR="00A36FAB" w:rsidRDefault="00A36FAB" w:rsidP="00BA161C">
            <w:pPr>
              <w:jc w:val="center"/>
            </w:pPr>
            <w:r>
              <w:rPr>
                <w:b/>
                <w:bCs/>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871DCD5" w14:textId="77777777" w:rsidR="00A36FAB" w:rsidRDefault="00A36FAB" w:rsidP="00BA161C">
            <w:pPr>
              <w:jc w:val="center"/>
            </w:pPr>
            <w:r>
              <w:rPr>
                <w:b/>
                <w:bCs/>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331CA64" w14:textId="77777777" w:rsidR="00A36FAB" w:rsidRDefault="00A36FAB" w:rsidP="00BA161C">
            <w:pPr>
              <w:jc w:val="center"/>
            </w:pPr>
            <w:r>
              <w:rPr>
                <w:b/>
                <w:bCs/>
                <w:sz w:val="24"/>
                <w:szCs w:val="24"/>
              </w:rPr>
              <w:t>4</w:t>
            </w:r>
          </w:p>
        </w:tc>
        <w:tc>
          <w:tcPr>
            <w:tcW w:w="6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82E5790" w14:textId="77777777" w:rsidR="00A36FAB" w:rsidRDefault="00A36FAB" w:rsidP="00BA161C">
            <w:pPr>
              <w:jc w:val="center"/>
            </w:pPr>
            <w:r>
              <w:rPr>
                <w:b/>
                <w:bCs/>
                <w:sz w:val="24"/>
                <w:szCs w:val="24"/>
              </w:rPr>
              <w:t>5</w:t>
            </w:r>
          </w:p>
        </w:tc>
      </w:tr>
      <w:tr w:rsidR="00A36FAB" w14:paraId="7502035E"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F07590" w14:textId="77777777" w:rsidR="00A36FAB" w:rsidRDefault="00A36FAB" w:rsidP="00BA161C">
            <w:pPr>
              <w:jc w:val="center"/>
            </w:pPr>
            <w:r>
              <w:rPr>
                <w:sz w:val="24"/>
                <w:szCs w:val="24"/>
              </w:rPr>
              <w:t>1.</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DB052E" w14:textId="77777777" w:rsidR="00A36FAB" w:rsidRDefault="00A36FAB" w:rsidP="00BA161C">
            <w:r>
              <w:rPr>
                <w:sz w:val="24"/>
                <w:szCs w:val="24"/>
              </w:rPr>
              <w:t>Члени моєї команди підтримують мене у складних ситуаціях.</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6296E5"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439939"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59E4DE"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ADE53A"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3FADFA" w14:textId="77777777" w:rsidR="00A36FAB" w:rsidRDefault="00A36FAB" w:rsidP="00BA161C"/>
        </w:tc>
      </w:tr>
      <w:tr w:rsidR="00A36FAB" w14:paraId="2740ED61"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482C26" w14:textId="77777777" w:rsidR="00A36FAB" w:rsidRDefault="00A36FAB" w:rsidP="00BA161C">
            <w:pPr>
              <w:jc w:val="center"/>
            </w:pPr>
            <w:r>
              <w:rPr>
                <w:sz w:val="24"/>
                <w:szCs w:val="24"/>
              </w:rPr>
              <w:t>2.</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D2A984" w14:textId="77777777" w:rsidR="00A36FAB" w:rsidRDefault="00A36FAB" w:rsidP="00BA161C">
            <w:r>
              <w:rPr>
                <w:sz w:val="24"/>
                <w:szCs w:val="24"/>
              </w:rPr>
              <w:t>Я відчуваю, що мій внесок у команді помічається і цінується.</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BDDC28"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B3D502"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FF658B"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E79211"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DB405C" w14:textId="77777777" w:rsidR="00A36FAB" w:rsidRDefault="00A36FAB" w:rsidP="00BA161C"/>
        </w:tc>
      </w:tr>
      <w:tr w:rsidR="00A36FAB" w14:paraId="10F9B383"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DF618F" w14:textId="77777777" w:rsidR="00A36FAB" w:rsidRDefault="00A36FAB" w:rsidP="00BA161C">
            <w:pPr>
              <w:jc w:val="center"/>
            </w:pPr>
            <w:r>
              <w:rPr>
                <w:sz w:val="24"/>
                <w:szCs w:val="24"/>
              </w:rPr>
              <w:t>3.</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AE4AB9" w14:textId="77777777" w:rsidR="00A36FAB" w:rsidRDefault="00A36FAB" w:rsidP="00BA161C">
            <w:r>
              <w:rPr>
                <w:sz w:val="24"/>
                <w:szCs w:val="24"/>
              </w:rPr>
              <w:t>Мої колеги-волонтери готові допомогти, якщо мені важко.</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754F48"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6F6BB7"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841297"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6C9ECCB"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8DFB96" w14:textId="77777777" w:rsidR="00A36FAB" w:rsidRDefault="00A36FAB" w:rsidP="00BA161C"/>
        </w:tc>
      </w:tr>
      <w:tr w:rsidR="00A36FAB" w14:paraId="66B4C64D"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68728B" w14:textId="77777777" w:rsidR="00A36FAB" w:rsidRDefault="00A36FAB" w:rsidP="00BA161C">
            <w:pPr>
              <w:jc w:val="center"/>
            </w:pPr>
            <w:r>
              <w:rPr>
                <w:sz w:val="24"/>
                <w:szCs w:val="24"/>
              </w:rPr>
              <w:t>4.</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FF230C" w14:textId="77777777" w:rsidR="00A36FAB" w:rsidRDefault="00A36FAB" w:rsidP="00BA161C">
            <w:r>
              <w:rPr>
                <w:sz w:val="24"/>
                <w:szCs w:val="24"/>
              </w:rPr>
              <w:t>У нашій команді є атмосфера взаємної підтримки і турботи.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F07A6B"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954CD7"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B19239"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435E70"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8ABE55" w14:textId="77777777" w:rsidR="00A36FAB" w:rsidRDefault="00A36FAB" w:rsidP="00BA161C"/>
        </w:tc>
      </w:tr>
      <w:tr w:rsidR="00A36FAB" w14:paraId="155A1FC9"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2868E4" w14:textId="77777777" w:rsidR="00A36FAB" w:rsidRDefault="00A36FAB" w:rsidP="00BA161C">
            <w:pPr>
              <w:jc w:val="center"/>
            </w:pPr>
            <w:r>
              <w:rPr>
                <w:sz w:val="24"/>
                <w:szCs w:val="24"/>
              </w:rPr>
              <w:t>5.</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4CC266" w14:textId="77777777" w:rsidR="00A36FAB" w:rsidRDefault="00A36FAB" w:rsidP="00BA161C">
            <w:r>
              <w:rPr>
                <w:sz w:val="24"/>
                <w:szCs w:val="24"/>
              </w:rPr>
              <w:t>Коли я зробив/-ла помилку, команда підтримала мене, а не засудила.</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CABF83"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21D31D"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ACE729"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2CF1C0"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433522" w14:textId="77777777" w:rsidR="00A36FAB" w:rsidRDefault="00A36FAB" w:rsidP="00BA161C"/>
        </w:tc>
      </w:tr>
      <w:tr w:rsidR="00A36FAB" w14:paraId="0C02D09B"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8231F8" w14:textId="77777777" w:rsidR="00A36FAB" w:rsidRDefault="00A36FAB" w:rsidP="00BA161C">
            <w:pPr>
              <w:jc w:val="center"/>
            </w:pPr>
            <w:r>
              <w:rPr>
                <w:sz w:val="24"/>
                <w:szCs w:val="24"/>
              </w:rPr>
              <w:t>6.</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C3C9AA" w14:textId="77777777" w:rsidR="00A36FAB" w:rsidRDefault="00A36FAB" w:rsidP="00BA161C">
            <w:r>
              <w:rPr>
                <w:sz w:val="24"/>
                <w:szCs w:val="24"/>
              </w:rPr>
              <w:t>Я можу бути собою у нашій команді без страху осуду.</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1C5F0A"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76EC22"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4DA499"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B07007"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C68C57" w14:textId="77777777" w:rsidR="00A36FAB" w:rsidRDefault="00A36FAB" w:rsidP="00BA161C"/>
        </w:tc>
      </w:tr>
      <w:tr w:rsidR="00A36FAB" w14:paraId="6E4511D3"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098C78" w14:textId="77777777" w:rsidR="00A36FAB" w:rsidRDefault="00A36FAB" w:rsidP="00BA161C">
            <w:pPr>
              <w:jc w:val="center"/>
            </w:pPr>
            <w:r>
              <w:rPr>
                <w:sz w:val="24"/>
                <w:szCs w:val="24"/>
              </w:rPr>
              <w:t>7.</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5EC059" w14:textId="77777777" w:rsidR="00A36FAB" w:rsidRDefault="00A36FAB" w:rsidP="00BA161C">
            <w:r>
              <w:rPr>
                <w:sz w:val="24"/>
                <w:szCs w:val="24"/>
              </w:rPr>
              <w:t>Члени команди заохочують мою громадянську ініціативу.</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05C742"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BA2045"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74D181"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9624EA"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132A29" w14:textId="77777777" w:rsidR="00A36FAB" w:rsidRDefault="00A36FAB" w:rsidP="00BA161C"/>
        </w:tc>
      </w:tr>
      <w:tr w:rsidR="00A36FAB" w14:paraId="30CF7020" w14:textId="77777777" w:rsidTr="00BA161C">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C9CEED" w14:textId="77777777" w:rsidR="00A36FAB" w:rsidRDefault="00A36FAB" w:rsidP="00BA161C">
            <w:pPr>
              <w:jc w:val="center"/>
            </w:pPr>
            <w:r>
              <w:rPr>
                <w:sz w:val="24"/>
                <w:szCs w:val="24"/>
              </w:rPr>
              <w:t>8.</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143CED" w14:textId="77777777" w:rsidR="00A36FAB" w:rsidRDefault="00A36FAB" w:rsidP="00BA161C">
            <w:r>
              <w:rPr>
                <w:sz w:val="24"/>
                <w:szCs w:val="24"/>
              </w:rPr>
              <w:t>Разом із командою я відчуваю себе частиною чогось важливого для суспільства.</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72406B"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1E070F"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01C182" w14:textId="77777777" w:rsidR="00A36FAB" w:rsidRDefault="00A36FAB" w:rsidP="00BA161C"/>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698A1E" w14:textId="77777777" w:rsidR="00A36FAB" w:rsidRDefault="00A36FAB" w:rsidP="00BA161C"/>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E47E56" w14:textId="77777777" w:rsidR="00A36FAB" w:rsidRDefault="00A36FAB" w:rsidP="00BA161C"/>
        </w:tc>
      </w:tr>
    </w:tbl>
    <w:p w14:paraId="210D4F06" w14:textId="77777777" w:rsidR="00A36FAB" w:rsidRDefault="00A36FAB" w:rsidP="00A36FAB">
      <w:r>
        <w:br/>
      </w:r>
    </w:p>
    <w:p w14:paraId="169D5307" w14:textId="77777777" w:rsidR="00A36FAB" w:rsidRDefault="00A36FAB" w:rsidP="00A36FAB">
      <w:pPr>
        <w:spacing w:after="120"/>
        <w:jc w:val="center"/>
      </w:pPr>
      <w:r>
        <w:rPr>
          <w:b/>
          <w:bCs/>
        </w:rPr>
        <w:t>ДОДАТОК Б</w:t>
      </w:r>
    </w:p>
    <w:p w14:paraId="2C86EFB6" w14:textId="77777777" w:rsidR="00A36FAB" w:rsidRDefault="00A36FAB" w:rsidP="00A36FAB">
      <w:pPr>
        <w:spacing w:after="320"/>
        <w:jc w:val="center"/>
      </w:pPr>
      <w:r>
        <w:rPr>
          <w:b/>
          <w:bCs/>
          <w:i/>
          <w:iCs/>
        </w:rPr>
        <w:t>Гайд напівструктурованого інтерв'ю</w:t>
      </w:r>
    </w:p>
    <w:p w14:paraId="4FA6ED7C" w14:textId="77777777" w:rsidR="00A36FAB" w:rsidRDefault="00A36FAB" w:rsidP="00A36FAB">
      <w:pPr>
        <w:spacing w:after="160" w:line="360" w:lineRule="auto"/>
        <w:jc w:val="both"/>
      </w:pPr>
      <w:r>
        <w:t>Мета: якісне дослідження суб'єктивного досвіду становлення активної громадянської позиції у процесі волонтерської діяльності.</w:t>
      </w:r>
    </w:p>
    <w:p w14:paraId="51F19C1E" w14:textId="77777777" w:rsidR="00A36FAB" w:rsidRDefault="00A36FAB" w:rsidP="00A36FAB">
      <w:pPr>
        <w:spacing w:after="240" w:line="360" w:lineRule="auto"/>
        <w:jc w:val="both"/>
      </w:pPr>
      <w:r>
        <w:t>Тривалість: 45–65 хв. Формат: індивідуальне; аудіозапис з дозволу. Анонімність гарантована.</w:t>
      </w:r>
    </w:p>
    <w:p w14:paraId="3CFEFE38" w14:textId="77777777" w:rsidR="00A36FAB" w:rsidRDefault="00A36FAB" w:rsidP="00A36FAB">
      <w:pPr>
        <w:spacing w:before="280" w:after="140"/>
      </w:pPr>
      <w:r>
        <w:rPr>
          <w:b/>
          <w:bCs/>
        </w:rPr>
        <w:t>ВСТУПНА ЧАСТИНА (5–7 хв)</w:t>
      </w:r>
    </w:p>
    <w:p w14:paraId="1D6B8396" w14:textId="77777777" w:rsidR="00A36FAB" w:rsidRDefault="00A36FAB" w:rsidP="00A36FAB">
      <w:pPr>
        <w:spacing w:after="160" w:line="360" w:lineRule="auto"/>
        <w:jc w:val="both"/>
      </w:pPr>
      <w:r>
        <w:t>Представлення дослідника і цілей. Принципи конфіденційності. Запит дозволу на запис. Прохання коротко розповісти про себе.</w:t>
      </w:r>
    </w:p>
    <w:p w14:paraId="40A3D1C8" w14:textId="77777777" w:rsidR="00A36FAB" w:rsidRDefault="00A36FAB" w:rsidP="00A36FAB">
      <w:pPr>
        <w:spacing w:before="280" w:after="140"/>
      </w:pPr>
      <w:r>
        <w:rPr>
          <w:b/>
          <w:bCs/>
        </w:rPr>
        <w:t>РОЗМИНКА (5 хв)</w:t>
      </w:r>
    </w:p>
    <w:p w14:paraId="67B3B9A6" w14:textId="77777777" w:rsidR="00A36FAB" w:rsidRDefault="00A36FAB" w:rsidP="00A36FAB">
      <w:pPr>
        <w:spacing w:before="100" w:after="80" w:line="360" w:lineRule="auto"/>
        <w:ind w:left="360"/>
        <w:jc w:val="both"/>
      </w:pPr>
      <w:r>
        <w:rPr>
          <w:b/>
          <w:bCs/>
        </w:rPr>
        <w:t xml:space="preserve">1. </w:t>
      </w:r>
      <w:r>
        <w:t>Розкажіть про свою волонтерську діяльність: коли почали, чим займаєтесь?</w:t>
      </w:r>
    </w:p>
    <w:p w14:paraId="74E606E5" w14:textId="77777777" w:rsidR="00A36FAB" w:rsidRDefault="00A36FAB" w:rsidP="00A36FAB">
      <w:pPr>
        <w:spacing w:before="100" w:after="80" w:line="360" w:lineRule="auto"/>
        <w:ind w:left="360"/>
        <w:jc w:val="both"/>
      </w:pPr>
      <w:r>
        <w:rPr>
          <w:b/>
          <w:bCs/>
        </w:rPr>
        <w:t xml:space="preserve">2. </w:t>
      </w:r>
      <w:r>
        <w:t>Що спонукало вас стати волонтером/-кою?</w:t>
      </w:r>
    </w:p>
    <w:p w14:paraId="37A3671E" w14:textId="77777777" w:rsidR="00A36FAB" w:rsidRDefault="00A36FAB" w:rsidP="00A36FAB">
      <w:pPr>
        <w:spacing w:before="280" w:after="140"/>
      </w:pPr>
      <w:r>
        <w:rPr>
          <w:b/>
          <w:bCs/>
        </w:rPr>
        <w:t>ОСНОВНИЙ БЛОК: ГРОМАДЯНСЬКА ПОЗИЦІЯ (30–35 хв)</w:t>
      </w:r>
    </w:p>
    <w:p w14:paraId="12B7C158" w14:textId="77777777" w:rsidR="00A36FAB" w:rsidRDefault="00A36FAB" w:rsidP="00A36FAB">
      <w:pPr>
        <w:spacing w:before="100" w:after="80" w:line="360" w:lineRule="auto"/>
        <w:ind w:left="360"/>
        <w:jc w:val="both"/>
      </w:pPr>
      <w:r>
        <w:rPr>
          <w:b/>
          <w:bCs/>
        </w:rPr>
        <w:t xml:space="preserve">3. </w:t>
      </w:r>
      <w:r>
        <w:t>Що для вас означає бути «активним/-ою громадянином/-кою»? Чи змінилося це розуміння після початку волонтерства?</w:t>
      </w:r>
    </w:p>
    <w:p w14:paraId="2E80FF79" w14:textId="77777777" w:rsidR="00A36FAB" w:rsidRDefault="00A36FAB" w:rsidP="00A36FAB">
      <w:pPr>
        <w:spacing w:before="100" w:after="80" w:line="360" w:lineRule="auto"/>
        <w:ind w:left="360"/>
        <w:jc w:val="both"/>
      </w:pPr>
      <w:r>
        <w:rPr>
          <w:b/>
          <w:bCs/>
        </w:rPr>
        <w:t xml:space="preserve">4. </w:t>
      </w:r>
      <w:r>
        <w:t>Пригадайте конкретний момент у волонтерстві, коли ви відчули: «я справді можу щось змінити». Що тоді відбувалось?</w:t>
      </w:r>
    </w:p>
    <w:p w14:paraId="25D588C5" w14:textId="77777777" w:rsidR="00A36FAB" w:rsidRDefault="00A36FAB" w:rsidP="00A36FAB">
      <w:pPr>
        <w:spacing w:before="100" w:after="80" w:line="360" w:lineRule="auto"/>
        <w:ind w:left="360"/>
        <w:jc w:val="both"/>
      </w:pPr>
      <w:r>
        <w:rPr>
          <w:b/>
          <w:bCs/>
        </w:rPr>
        <w:t xml:space="preserve">5. </w:t>
      </w:r>
      <w:r>
        <w:t>Чи відчуваєте ви, що ваша волонтерська активність пов'язана з вашими глибокими цінностями? Якими саме?</w:t>
      </w:r>
    </w:p>
    <w:p w14:paraId="0BECAFCE" w14:textId="77777777" w:rsidR="00A36FAB" w:rsidRDefault="00A36FAB" w:rsidP="00A36FAB">
      <w:pPr>
        <w:spacing w:before="100" w:after="80" w:line="360" w:lineRule="auto"/>
        <w:ind w:left="360"/>
        <w:jc w:val="both"/>
      </w:pPr>
      <w:r>
        <w:rPr>
          <w:b/>
          <w:bCs/>
        </w:rPr>
        <w:t xml:space="preserve">6. </w:t>
      </w:r>
      <w:r>
        <w:t>Як ваша волонтерська команда і лідер/координатор вплинули на вашу громадянську позицію?</w:t>
      </w:r>
    </w:p>
    <w:p w14:paraId="12213B32" w14:textId="77777777" w:rsidR="00A36FAB" w:rsidRDefault="00A36FAB" w:rsidP="00A36FAB">
      <w:pPr>
        <w:spacing w:before="100" w:after="80" w:line="360" w:lineRule="auto"/>
        <w:ind w:left="360"/>
        <w:jc w:val="both"/>
      </w:pPr>
      <w:r>
        <w:rPr>
          <w:b/>
          <w:bCs/>
        </w:rPr>
        <w:t xml:space="preserve">7. </w:t>
      </w:r>
      <w:r>
        <w:t>Чи маєте ви у своїй волонтерській практиці можливість самостійно ініціювати і вирішувати? Як це впливає на ваше відчуття себе як громадянина/-ки?</w:t>
      </w:r>
    </w:p>
    <w:p w14:paraId="1FE899F9" w14:textId="77777777" w:rsidR="00A36FAB" w:rsidRDefault="00A36FAB" w:rsidP="00A36FAB">
      <w:pPr>
        <w:spacing w:before="100" w:after="80" w:line="360" w:lineRule="auto"/>
        <w:ind w:left="360"/>
        <w:jc w:val="both"/>
      </w:pPr>
      <w:r>
        <w:rPr>
          <w:b/>
          <w:bCs/>
        </w:rPr>
        <w:t xml:space="preserve">8. </w:t>
      </w:r>
      <w:r>
        <w:t>Чи є у вашій організації практика рефлексії і обговорення суспільного сенсу роботи? Що це вам дає?</w:t>
      </w:r>
    </w:p>
    <w:p w14:paraId="3967B0C3" w14:textId="77777777" w:rsidR="00A36FAB" w:rsidRDefault="00A36FAB" w:rsidP="00A36FAB">
      <w:pPr>
        <w:spacing w:before="100" w:after="80" w:line="360" w:lineRule="auto"/>
        <w:ind w:left="360"/>
        <w:jc w:val="both"/>
      </w:pPr>
      <w:r>
        <w:rPr>
          <w:b/>
          <w:bCs/>
        </w:rPr>
        <w:t xml:space="preserve">9. </w:t>
      </w:r>
      <w:r>
        <w:t>Чи замислювались ви над тим, чому існують проблеми, з якими ви стикаєтесь у волонтерстві? Що, на вашу думку, треба змінити системно?</w:t>
      </w:r>
    </w:p>
    <w:p w14:paraId="59F4F15F" w14:textId="77777777" w:rsidR="00A36FAB" w:rsidRDefault="00A36FAB" w:rsidP="00A36FAB">
      <w:pPr>
        <w:spacing w:before="100" w:after="80" w:line="360" w:lineRule="auto"/>
        <w:ind w:left="360"/>
        <w:jc w:val="both"/>
      </w:pPr>
      <w:r>
        <w:rPr>
          <w:b/>
          <w:bCs/>
        </w:rPr>
        <w:t xml:space="preserve">10. </w:t>
      </w:r>
      <w:r>
        <w:t>Чи змінилась ваша поведінка поза волонтерством — у тому, як ви реагуєте на суспільні проблеми, говорите про них, дієте?</w:t>
      </w:r>
    </w:p>
    <w:p w14:paraId="24DC9CC2" w14:textId="77777777" w:rsidR="00A36FAB" w:rsidRDefault="00A36FAB" w:rsidP="00A36FAB">
      <w:pPr>
        <w:spacing w:before="280" w:after="140"/>
      </w:pPr>
      <w:r>
        <w:rPr>
          <w:b/>
          <w:bCs/>
        </w:rPr>
        <w:t>БЛОК: ІДЕНТИЧНІСТЬ (7–10 хв)</w:t>
      </w:r>
    </w:p>
    <w:p w14:paraId="3E7690C0" w14:textId="77777777" w:rsidR="00A36FAB" w:rsidRDefault="00A36FAB" w:rsidP="00A36FAB">
      <w:pPr>
        <w:spacing w:before="100" w:after="80" w:line="360" w:lineRule="auto"/>
        <w:ind w:left="360"/>
        <w:jc w:val="both"/>
      </w:pPr>
      <w:r>
        <w:rPr>
          <w:b/>
          <w:bCs/>
        </w:rPr>
        <w:t xml:space="preserve">11. </w:t>
      </w:r>
      <w:r>
        <w:t>Чи є для вас «активний/-а громадянин/-ка» важливою частиною того, ким ви є? Чому?</w:t>
      </w:r>
    </w:p>
    <w:p w14:paraId="659BDA28" w14:textId="77777777" w:rsidR="00A36FAB" w:rsidRDefault="00A36FAB" w:rsidP="00A36FAB">
      <w:pPr>
        <w:spacing w:before="100" w:after="80" w:line="360" w:lineRule="auto"/>
        <w:ind w:left="360"/>
        <w:jc w:val="both"/>
      </w:pPr>
      <w:r>
        <w:rPr>
          <w:b/>
          <w:bCs/>
        </w:rPr>
        <w:t xml:space="preserve">12. </w:t>
      </w:r>
      <w:r>
        <w:t>Яким/-ою ви бачите себе як громадянина/-ку через 5 років?</w:t>
      </w:r>
    </w:p>
    <w:p w14:paraId="270D2A84" w14:textId="77777777" w:rsidR="00A36FAB" w:rsidRDefault="00A36FAB" w:rsidP="00A36FAB">
      <w:pPr>
        <w:spacing w:before="280" w:after="140"/>
      </w:pPr>
      <w:r>
        <w:rPr>
          <w:b/>
          <w:bCs/>
        </w:rPr>
        <w:t>ЗАВЕРШЕННЯ (5 хв)</w:t>
      </w:r>
    </w:p>
    <w:p w14:paraId="3F24D8B4" w14:textId="77777777" w:rsidR="00A36FAB" w:rsidRDefault="00A36FAB" w:rsidP="00A36FAB">
      <w:pPr>
        <w:spacing w:before="100" w:after="80" w:line="360" w:lineRule="auto"/>
        <w:ind w:left="360"/>
        <w:jc w:val="both"/>
      </w:pPr>
      <w:r>
        <w:rPr>
          <w:b/>
          <w:bCs/>
        </w:rPr>
        <w:t xml:space="preserve">13. </w:t>
      </w:r>
      <w:r>
        <w:t>Що найбільше вплинуло на формування вашої громадянської позиції через волонтерство?</w:t>
      </w:r>
    </w:p>
    <w:p w14:paraId="039A4790" w14:textId="77777777" w:rsidR="00A36FAB" w:rsidRDefault="00A36FAB" w:rsidP="00A36FAB">
      <w:pPr>
        <w:spacing w:before="100" w:after="80" w:line="360" w:lineRule="auto"/>
        <w:ind w:left="360"/>
        <w:jc w:val="both"/>
      </w:pPr>
      <w:r>
        <w:rPr>
          <w:b/>
          <w:bCs/>
        </w:rPr>
        <w:t xml:space="preserve">14. </w:t>
      </w:r>
      <w:r>
        <w:t>Чи є щось важливе, що ми не обговорили?</w:t>
      </w:r>
    </w:p>
    <w:p w14:paraId="50B80E71" w14:textId="77777777" w:rsidR="00A36FAB" w:rsidRDefault="00A36FAB" w:rsidP="00A36FAB">
      <w:pPr>
        <w:spacing w:before="280" w:after="140"/>
      </w:pPr>
      <w:r>
        <w:rPr>
          <w:b/>
          <w:bCs/>
        </w:rPr>
        <w:t>НОТАТКИ МОДЕРАТОРА</w:t>
      </w:r>
    </w:p>
    <w:p w14:paraId="400EE88E" w14:textId="77777777" w:rsidR="00A36FAB" w:rsidRDefault="00A36FAB" w:rsidP="00A36FAB">
      <w:pPr>
        <w:spacing w:before="80" w:after="120" w:line="360" w:lineRule="auto"/>
      </w:pPr>
      <w:r>
        <w:t>Провідні теми: __________________________</w:t>
      </w:r>
    </w:p>
    <w:p w14:paraId="16FC71D2" w14:textId="77777777" w:rsidR="00A36FAB" w:rsidRDefault="00A36FAB" w:rsidP="00A36FAB">
      <w:pPr>
        <w:spacing w:before="80" w:after="120" w:line="360" w:lineRule="auto"/>
      </w:pPr>
      <w:r>
        <w:t>Найбільш значущі моменти: __________________________</w:t>
      </w:r>
    </w:p>
    <w:p w14:paraId="6DA73DC8" w14:textId="77777777" w:rsidR="00A36FAB" w:rsidRDefault="00A36FAB" w:rsidP="00A36FAB">
      <w:pPr>
        <w:spacing w:before="80" w:after="120" w:line="360" w:lineRule="auto"/>
      </w:pPr>
      <w:r>
        <w:t>Нові ідеї для аналізу: __________________________</w:t>
      </w:r>
    </w:p>
    <w:p w14:paraId="43FA2036" w14:textId="77777777" w:rsidR="00A36FAB" w:rsidRDefault="00A36FAB" w:rsidP="00A36FAB">
      <w:r>
        <w:br/>
      </w:r>
    </w:p>
    <w:p w14:paraId="6DB28983" w14:textId="77777777" w:rsidR="00A36FAB" w:rsidRDefault="00A36FAB" w:rsidP="00A36FAB">
      <w:pPr>
        <w:spacing w:after="120"/>
        <w:jc w:val="center"/>
      </w:pPr>
      <w:r>
        <w:rPr>
          <w:b/>
          <w:bCs/>
        </w:rPr>
        <w:t>ДОДАТОК В</w:t>
      </w:r>
    </w:p>
    <w:p w14:paraId="755254E2" w14:textId="77777777" w:rsidR="00A36FAB" w:rsidRDefault="00A36FAB" w:rsidP="00A36FAB">
      <w:pPr>
        <w:spacing w:after="320"/>
        <w:jc w:val="center"/>
      </w:pPr>
      <w:r>
        <w:rPr>
          <w:b/>
          <w:bCs/>
          <w:i/>
          <w:iCs/>
        </w:rPr>
        <w:t>Анкета для учасників дослідження</w:t>
      </w:r>
    </w:p>
    <w:p w14:paraId="728F4A53" w14:textId="77777777" w:rsidR="00A36FAB" w:rsidRDefault="00A36FAB" w:rsidP="00A36FAB">
      <w:pPr>
        <w:spacing w:after="160" w:line="360" w:lineRule="auto"/>
        <w:jc w:val="both"/>
      </w:pPr>
      <w:r>
        <w:t>Шановний/-а учаснику/-це! Ця анкета є частиною наукового дослідження і є анонімною. Будь ласка, відповідайте щиро.</w:t>
      </w:r>
    </w:p>
    <w:p w14:paraId="7E234577" w14:textId="77777777" w:rsidR="00A36FAB" w:rsidRDefault="00A36FAB" w:rsidP="00A36FAB">
      <w:pPr>
        <w:spacing w:before="280" w:after="140"/>
      </w:pPr>
      <w:r>
        <w:rPr>
          <w:b/>
          <w:bCs/>
        </w:rPr>
        <w:t>БЛОК І. ЗАГАЛЬНІ ВІДОМОСТІ</w:t>
      </w:r>
    </w:p>
    <w:p w14:paraId="2A2CD50D" w14:textId="77777777" w:rsidR="00A36FAB" w:rsidRDefault="00A36FAB" w:rsidP="00A36FAB">
      <w:pPr>
        <w:spacing w:before="100" w:after="80" w:line="360" w:lineRule="auto"/>
        <w:ind w:left="360"/>
        <w:jc w:val="both"/>
      </w:pPr>
      <w:r>
        <w:rPr>
          <w:b/>
          <w:bCs/>
        </w:rPr>
        <w:t xml:space="preserve">1. </w:t>
      </w:r>
      <w:r>
        <w:t>Ваш вік: _______ років</w:t>
      </w:r>
    </w:p>
    <w:p w14:paraId="14F62014" w14:textId="77777777" w:rsidR="00A36FAB" w:rsidRDefault="00A36FAB" w:rsidP="00A36FAB">
      <w:pPr>
        <w:spacing w:before="100" w:after="80" w:line="360" w:lineRule="auto"/>
        <w:ind w:left="360"/>
        <w:jc w:val="both"/>
      </w:pPr>
      <w:r>
        <w:rPr>
          <w:b/>
          <w:bCs/>
        </w:rPr>
        <w:t xml:space="preserve">2. </w:t>
      </w:r>
      <w:r>
        <w:t>Стать:</w:t>
      </w:r>
    </w:p>
    <w:p w14:paraId="41395643" w14:textId="77777777" w:rsidR="00A36FAB" w:rsidRDefault="00A36FAB" w:rsidP="00A36FAB">
      <w:pPr>
        <w:spacing w:before="40" w:after="40" w:line="360" w:lineRule="auto"/>
        <w:ind w:left="720"/>
      </w:pPr>
      <w:r>
        <w:t>◻  жіноча</w:t>
      </w:r>
    </w:p>
    <w:p w14:paraId="4FAF2E9E" w14:textId="77777777" w:rsidR="00A36FAB" w:rsidRDefault="00A36FAB" w:rsidP="00A36FAB">
      <w:pPr>
        <w:spacing w:before="40" w:after="40" w:line="360" w:lineRule="auto"/>
        <w:ind w:left="720"/>
      </w:pPr>
      <w:r>
        <w:t>◻  чоловіча</w:t>
      </w:r>
    </w:p>
    <w:p w14:paraId="0E9C3AEB" w14:textId="77777777" w:rsidR="00A36FAB" w:rsidRDefault="00A36FAB" w:rsidP="00A36FAB">
      <w:pPr>
        <w:spacing w:before="40" w:after="40" w:line="360" w:lineRule="auto"/>
        <w:ind w:left="720"/>
      </w:pPr>
      <w:r>
        <w:t>◻  інший варіант</w:t>
      </w:r>
    </w:p>
    <w:p w14:paraId="1A8D02D8" w14:textId="77777777" w:rsidR="00A36FAB" w:rsidRDefault="00A36FAB" w:rsidP="00A36FAB">
      <w:pPr>
        <w:spacing w:before="100" w:after="80" w:line="360" w:lineRule="auto"/>
        <w:ind w:left="360"/>
        <w:jc w:val="both"/>
      </w:pPr>
      <w:r>
        <w:rPr>
          <w:b/>
          <w:bCs/>
        </w:rPr>
        <w:t xml:space="preserve">3. </w:t>
      </w:r>
      <w:r>
        <w:t>Освіта:</w:t>
      </w:r>
    </w:p>
    <w:p w14:paraId="2EB2D829" w14:textId="77777777" w:rsidR="00A36FAB" w:rsidRDefault="00A36FAB" w:rsidP="00A36FAB">
      <w:pPr>
        <w:spacing w:before="40" w:after="40" w:line="360" w:lineRule="auto"/>
        <w:ind w:left="720"/>
      </w:pPr>
      <w:r>
        <w:t>◻  неповна середня</w:t>
      </w:r>
    </w:p>
    <w:p w14:paraId="1E1B5F82" w14:textId="77777777" w:rsidR="00A36FAB" w:rsidRDefault="00A36FAB" w:rsidP="00A36FAB">
      <w:pPr>
        <w:spacing w:before="40" w:after="40" w:line="360" w:lineRule="auto"/>
        <w:ind w:left="720"/>
      </w:pPr>
      <w:r>
        <w:t>◻  середня/профтехосвіта</w:t>
      </w:r>
    </w:p>
    <w:p w14:paraId="1B2BC410" w14:textId="77777777" w:rsidR="00A36FAB" w:rsidRDefault="00A36FAB" w:rsidP="00A36FAB">
      <w:pPr>
        <w:spacing w:before="40" w:after="40" w:line="360" w:lineRule="auto"/>
        <w:ind w:left="720"/>
      </w:pPr>
      <w:r>
        <w:t>◻  незакінчена вища (студент/-ка)</w:t>
      </w:r>
    </w:p>
    <w:p w14:paraId="790D5860" w14:textId="77777777" w:rsidR="00A36FAB" w:rsidRDefault="00A36FAB" w:rsidP="00A36FAB">
      <w:pPr>
        <w:spacing w:before="40" w:after="40" w:line="360" w:lineRule="auto"/>
        <w:ind w:left="720"/>
      </w:pPr>
      <w:r>
        <w:t>◻  вища (бакалавр/магістр)</w:t>
      </w:r>
    </w:p>
    <w:p w14:paraId="10044E6B" w14:textId="77777777" w:rsidR="00A36FAB" w:rsidRDefault="00A36FAB" w:rsidP="00A36FAB">
      <w:pPr>
        <w:spacing w:before="100" w:after="80" w:line="360" w:lineRule="auto"/>
        <w:ind w:left="360"/>
        <w:jc w:val="both"/>
      </w:pPr>
      <w:r>
        <w:rPr>
          <w:b/>
          <w:bCs/>
        </w:rPr>
        <w:t xml:space="preserve">4. </w:t>
      </w:r>
      <w:r>
        <w:t>Місце проживання:</w:t>
      </w:r>
    </w:p>
    <w:p w14:paraId="104115F2" w14:textId="77777777" w:rsidR="00A36FAB" w:rsidRDefault="00A36FAB" w:rsidP="00A36FAB">
      <w:pPr>
        <w:spacing w:before="40" w:after="40" w:line="360" w:lineRule="auto"/>
        <w:ind w:left="720"/>
      </w:pPr>
      <w:r>
        <w:t>◻  велике місто (&gt; 500 тис.)</w:t>
      </w:r>
    </w:p>
    <w:p w14:paraId="2BF3ABCC" w14:textId="77777777" w:rsidR="00A36FAB" w:rsidRDefault="00A36FAB" w:rsidP="00A36FAB">
      <w:pPr>
        <w:spacing w:before="40" w:after="40" w:line="360" w:lineRule="auto"/>
        <w:ind w:left="720"/>
      </w:pPr>
      <w:r>
        <w:t>◻  середнє місто</w:t>
      </w:r>
    </w:p>
    <w:p w14:paraId="3E128481" w14:textId="77777777" w:rsidR="00A36FAB" w:rsidRDefault="00A36FAB" w:rsidP="00A36FAB">
      <w:pPr>
        <w:spacing w:before="40" w:after="40" w:line="360" w:lineRule="auto"/>
        <w:ind w:left="720"/>
      </w:pPr>
      <w:r>
        <w:t>◻  мале місто/селище</w:t>
      </w:r>
    </w:p>
    <w:p w14:paraId="67722912" w14:textId="77777777" w:rsidR="00A36FAB" w:rsidRDefault="00A36FAB" w:rsidP="00A36FAB">
      <w:pPr>
        <w:spacing w:before="40" w:after="40" w:line="360" w:lineRule="auto"/>
        <w:ind w:left="720"/>
      </w:pPr>
      <w:r>
        <w:t>◻  сільська місцевість</w:t>
      </w:r>
    </w:p>
    <w:p w14:paraId="219E7A12" w14:textId="77777777" w:rsidR="00A36FAB" w:rsidRDefault="00A36FAB" w:rsidP="00A36FAB">
      <w:pPr>
        <w:spacing w:before="280" w:after="140"/>
      </w:pPr>
      <w:r>
        <w:rPr>
          <w:b/>
          <w:bCs/>
        </w:rPr>
        <w:t>БЛОК ІІ. ВОЛОНТЕРСЬКА ДІЯЛЬНІСТЬ</w:t>
      </w:r>
    </w:p>
    <w:p w14:paraId="57BDD8E8" w14:textId="77777777" w:rsidR="00A36FAB" w:rsidRDefault="00A36FAB" w:rsidP="00A36FAB">
      <w:pPr>
        <w:spacing w:before="100" w:after="80" w:line="360" w:lineRule="auto"/>
        <w:ind w:left="360"/>
        <w:jc w:val="both"/>
      </w:pPr>
      <w:r>
        <w:rPr>
          <w:b/>
          <w:bCs/>
        </w:rPr>
        <w:t xml:space="preserve">5. </w:t>
      </w:r>
      <w:r>
        <w:t>Чи маєте ви волонтерський досвід?</w:t>
      </w:r>
    </w:p>
    <w:p w14:paraId="29372A5A" w14:textId="77777777" w:rsidR="00A36FAB" w:rsidRDefault="00A36FAB" w:rsidP="00A36FAB">
      <w:pPr>
        <w:spacing w:before="40" w:after="40" w:line="360" w:lineRule="auto"/>
        <w:ind w:left="720"/>
      </w:pPr>
      <w:r>
        <w:t>◻  Так, маю (перейдіть до питання 6)</w:t>
      </w:r>
    </w:p>
    <w:p w14:paraId="44609204" w14:textId="77777777" w:rsidR="00A36FAB" w:rsidRDefault="00A36FAB" w:rsidP="00A36FAB">
      <w:pPr>
        <w:spacing w:before="40" w:after="40" w:line="360" w:lineRule="auto"/>
        <w:ind w:left="720"/>
      </w:pPr>
      <w:r>
        <w:t>◻  Ні, не маю (перейдіть до блоку ІІІ)</w:t>
      </w:r>
    </w:p>
    <w:p w14:paraId="47CE7CB1" w14:textId="77777777" w:rsidR="00A36FAB" w:rsidRDefault="00A36FAB" w:rsidP="00A36FAB">
      <w:pPr>
        <w:spacing w:before="100" w:after="80" w:line="360" w:lineRule="auto"/>
        <w:ind w:left="360"/>
        <w:jc w:val="both"/>
      </w:pPr>
      <w:r>
        <w:rPr>
          <w:b/>
          <w:bCs/>
        </w:rPr>
        <w:t xml:space="preserve">6. </w:t>
      </w:r>
      <w:r>
        <w:t>Основна сфера вашого волонтерства:</w:t>
      </w:r>
    </w:p>
    <w:p w14:paraId="579278F4" w14:textId="77777777" w:rsidR="00A36FAB" w:rsidRDefault="00A36FAB" w:rsidP="00A36FAB">
      <w:pPr>
        <w:spacing w:before="40" w:after="40" w:line="360" w:lineRule="auto"/>
        <w:ind w:left="720"/>
      </w:pPr>
      <w:r>
        <w:t>◻  гуманітарна допомога</w:t>
      </w:r>
    </w:p>
    <w:p w14:paraId="2936FCA3" w14:textId="77777777" w:rsidR="00A36FAB" w:rsidRDefault="00A36FAB" w:rsidP="00A36FAB">
      <w:pPr>
        <w:spacing w:before="40" w:after="40" w:line="360" w:lineRule="auto"/>
        <w:ind w:left="720"/>
      </w:pPr>
      <w:r>
        <w:t>◻  психологічна / соціальна підтримка</w:t>
      </w:r>
    </w:p>
    <w:p w14:paraId="3D86C471" w14:textId="77777777" w:rsidR="00A36FAB" w:rsidRDefault="00A36FAB" w:rsidP="00A36FAB">
      <w:pPr>
        <w:spacing w:before="40" w:after="40" w:line="360" w:lineRule="auto"/>
        <w:ind w:left="720"/>
      </w:pPr>
      <w:r>
        <w:t>◻  організаційна / лідерська діяльність</w:t>
      </w:r>
    </w:p>
    <w:p w14:paraId="762B0AF9" w14:textId="77777777" w:rsidR="00A36FAB" w:rsidRDefault="00A36FAB" w:rsidP="00A36FAB">
      <w:pPr>
        <w:spacing w:before="40" w:after="40" w:line="360" w:lineRule="auto"/>
        <w:ind w:left="720"/>
      </w:pPr>
      <w:r>
        <w:t>◻  адвокаційна / правозахисна</w:t>
      </w:r>
    </w:p>
    <w:p w14:paraId="6C50F02F" w14:textId="77777777" w:rsidR="00A36FAB" w:rsidRDefault="00A36FAB" w:rsidP="00A36FAB">
      <w:pPr>
        <w:spacing w:before="40" w:after="40" w:line="360" w:lineRule="auto"/>
        <w:ind w:left="720"/>
      </w:pPr>
      <w:r>
        <w:t>◻  цифрова / медіа</w:t>
      </w:r>
    </w:p>
    <w:p w14:paraId="781B337B" w14:textId="77777777" w:rsidR="00A36FAB" w:rsidRDefault="00A36FAB" w:rsidP="00A36FAB">
      <w:pPr>
        <w:spacing w:before="40" w:after="40" w:line="360" w:lineRule="auto"/>
        <w:ind w:left="720"/>
      </w:pPr>
      <w:r>
        <w:t>◻  евакуація / медична</w:t>
      </w:r>
    </w:p>
    <w:p w14:paraId="4692F1FD" w14:textId="77777777" w:rsidR="00A36FAB" w:rsidRDefault="00A36FAB" w:rsidP="00A36FAB">
      <w:pPr>
        <w:spacing w:before="40" w:after="40" w:line="360" w:lineRule="auto"/>
        <w:ind w:left="720"/>
      </w:pPr>
      <w:r>
        <w:t>◻  інше: _______________</w:t>
      </w:r>
    </w:p>
    <w:p w14:paraId="0E5A5DF1" w14:textId="77777777" w:rsidR="00A36FAB" w:rsidRDefault="00A36FAB" w:rsidP="00A36FAB">
      <w:pPr>
        <w:spacing w:before="100" w:after="80" w:line="360" w:lineRule="auto"/>
        <w:ind w:left="360"/>
        <w:jc w:val="both"/>
      </w:pPr>
      <w:r>
        <w:rPr>
          <w:b/>
          <w:bCs/>
        </w:rPr>
        <w:t xml:space="preserve">7. </w:t>
      </w:r>
      <w:r>
        <w:t>Тривалість вашого волонтерства:</w:t>
      </w:r>
    </w:p>
    <w:p w14:paraId="3BD290A9" w14:textId="77777777" w:rsidR="00A36FAB" w:rsidRDefault="00A36FAB" w:rsidP="00A36FAB">
      <w:pPr>
        <w:spacing w:before="40" w:after="40" w:line="360" w:lineRule="auto"/>
        <w:ind w:left="720"/>
      </w:pPr>
      <w:r>
        <w:t>◻  до 3 місяців</w:t>
      </w:r>
    </w:p>
    <w:p w14:paraId="18048062" w14:textId="77777777" w:rsidR="00A36FAB" w:rsidRDefault="00A36FAB" w:rsidP="00A36FAB">
      <w:pPr>
        <w:spacing w:before="40" w:after="40" w:line="360" w:lineRule="auto"/>
        <w:ind w:left="720"/>
      </w:pPr>
      <w:r>
        <w:t>◻  3–6 місяців</w:t>
      </w:r>
    </w:p>
    <w:p w14:paraId="7FBDF309" w14:textId="77777777" w:rsidR="00A36FAB" w:rsidRDefault="00A36FAB" w:rsidP="00A36FAB">
      <w:pPr>
        <w:spacing w:before="40" w:after="40" w:line="360" w:lineRule="auto"/>
        <w:ind w:left="720"/>
      </w:pPr>
      <w:r>
        <w:t>◻  6–12 місяців</w:t>
      </w:r>
    </w:p>
    <w:p w14:paraId="35218C64" w14:textId="77777777" w:rsidR="00A36FAB" w:rsidRDefault="00A36FAB" w:rsidP="00A36FAB">
      <w:pPr>
        <w:spacing w:before="40" w:after="40" w:line="360" w:lineRule="auto"/>
        <w:ind w:left="720"/>
      </w:pPr>
      <w:r>
        <w:t>◻  1–2 роки</w:t>
      </w:r>
    </w:p>
    <w:p w14:paraId="6313B65C" w14:textId="77777777" w:rsidR="00A36FAB" w:rsidRDefault="00A36FAB" w:rsidP="00A36FAB">
      <w:pPr>
        <w:spacing w:before="40" w:after="40" w:line="360" w:lineRule="auto"/>
        <w:ind w:left="720"/>
      </w:pPr>
      <w:r>
        <w:t>◻  понад 2 роки</w:t>
      </w:r>
    </w:p>
    <w:p w14:paraId="0647E60E" w14:textId="77777777" w:rsidR="00A36FAB" w:rsidRDefault="00A36FAB" w:rsidP="00A36FAB">
      <w:pPr>
        <w:spacing w:before="100" w:after="80" w:line="360" w:lineRule="auto"/>
        <w:ind w:left="360"/>
        <w:jc w:val="both"/>
      </w:pPr>
      <w:r>
        <w:rPr>
          <w:b/>
          <w:bCs/>
        </w:rPr>
        <w:t xml:space="preserve">8. </w:t>
      </w:r>
      <w:r>
        <w:t>Яку роль ви виконуєте у волонтерській організації?</w:t>
      </w:r>
    </w:p>
    <w:p w14:paraId="0F515984" w14:textId="77777777" w:rsidR="00A36FAB" w:rsidRDefault="00A36FAB" w:rsidP="00A36FAB">
      <w:pPr>
        <w:spacing w:before="40" w:after="40" w:line="360" w:lineRule="auto"/>
        <w:ind w:left="720"/>
      </w:pPr>
      <w:r>
        <w:t>◻  виконавець конкретних завдань</w:t>
      </w:r>
    </w:p>
    <w:p w14:paraId="3EE3D9CC" w14:textId="77777777" w:rsidR="00A36FAB" w:rsidRDefault="00A36FAB" w:rsidP="00A36FAB">
      <w:pPr>
        <w:spacing w:before="40" w:after="40" w:line="360" w:lineRule="auto"/>
        <w:ind w:left="720"/>
      </w:pPr>
      <w:r>
        <w:t>◻  координатор / менеджер</w:t>
      </w:r>
    </w:p>
    <w:p w14:paraId="46272D78" w14:textId="77777777" w:rsidR="00A36FAB" w:rsidRDefault="00A36FAB" w:rsidP="00A36FAB">
      <w:pPr>
        <w:spacing w:before="40" w:after="40" w:line="360" w:lineRule="auto"/>
        <w:ind w:left="720"/>
      </w:pPr>
      <w:r>
        <w:t>◻  лідер / ініціатор</w:t>
      </w:r>
    </w:p>
    <w:p w14:paraId="68081D92" w14:textId="77777777" w:rsidR="00A36FAB" w:rsidRDefault="00A36FAB" w:rsidP="00A36FAB">
      <w:pPr>
        <w:spacing w:before="40" w:after="40" w:line="360" w:lineRule="auto"/>
        <w:ind w:left="720"/>
      </w:pPr>
      <w:r>
        <w:t>◻  ментор / наставник</w:t>
      </w:r>
    </w:p>
    <w:p w14:paraId="1A636719" w14:textId="77777777" w:rsidR="00A36FAB" w:rsidRDefault="00A36FAB" w:rsidP="00A36FAB">
      <w:pPr>
        <w:spacing w:before="40" w:after="40" w:line="360" w:lineRule="auto"/>
        <w:ind w:left="720"/>
      </w:pPr>
      <w:r>
        <w:t>◻  поєдную кілька ролей</w:t>
      </w:r>
    </w:p>
    <w:p w14:paraId="7276E3A0" w14:textId="77777777" w:rsidR="00A36FAB" w:rsidRDefault="00A36FAB" w:rsidP="00A36FAB">
      <w:pPr>
        <w:spacing w:before="100" w:after="80" w:line="360" w:lineRule="auto"/>
        <w:ind w:left="360"/>
        <w:jc w:val="both"/>
      </w:pPr>
      <w:r>
        <w:rPr>
          <w:b/>
          <w:bCs/>
        </w:rPr>
        <w:t xml:space="preserve">9. </w:t>
      </w:r>
      <w:r>
        <w:t>Скільки годин на тиждень ви присвячуєте волонтерству?</w:t>
      </w:r>
    </w:p>
    <w:p w14:paraId="56075E25" w14:textId="77777777" w:rsidR="00A36FAB" w:rsidRDefault="00A36FAB" w:rsidP="00A36FAB">
      <w:pPr>
        <w:spacing w:before="40" w:after="40" w:line="360" w:lineRule="auto"/>
        <w:ind w:left="720"/>
      </w:pPr>
      <w:r>
        <w:t>◻  до 5 год</w:t>
      </w:r>
    </w:p>
    <w:p w14:paraId="73B3965E" w14:textId="77777777" w:rsidR="00A36FAB" w:rsidRDefault="00A36FAB" w:rsidP="00A36FAB">
      <w:pPr>
        <w:spacing w:before="40" w:after="40" w:line="360" w:lineRule="auto"/>
        <w:ind w:left="720"/>
      </w:pPr>
      <w:r>
        <w:t>◻  5–10 год</w:t>
      </w:r>
    </w:p>
    <w:p w14:paraId="4B9C87B0" w14:textId="77777777" w:rsidR="00A36FAB" w:rsidRDefault="00A36FAB" w:rsidP="00A36FAB">
      <w:pPr>
        <w:spacing w:before="40" w:after="40" w:line="360" w:lineRule="auto"/>
        <w:ind w:left="720"/>
      </w:pPr>
      <w:r>
        <w:t>◻  10–20 год</w:t>
      </w:r>
    </w:p>
    <w:p w14:paraId="4F0E485F" w14:textId="77777777" w:rsidR="00A36FAB" w:rsidRDefault="00A36FAB" w:rsidP="00A36FAB">
      <w:pPr>
        <w:spacing w:before="40" w:after="40" w:line="360" w:lineRule="auto"/>
        <w:ind w:left="720"/>
      </w:pPr>
      <w:r>
        <w:t>◻  понад 20 год</w:t>
      </w:r>
    </w:p>
    <w:p w14:paraId="71FB51C1" w14:textId="77777777" w:rsidR="00A36FAB" w:rsidRDefault="00A36FAB" w:rsidP="00A36FAB">
      <w:pPr>
        <w:spacing w:before="100" w:after="80" w:line="360" w:lineRule="auto"/>
        <w:ind w:left="360"/>
        <w:jc w:val="both"/>
      </w:pPr>
      <w:r>
        <w:rPr>
          <w:b/>
          <w:bCs/>
        </w:rPr>
        <w:t xml:space="preserve">10. </w:t>
      </w:r>
      <w:r>
        <w:t>Чи є у вашій організації практика регулярної рефлексії (дебрифінги, обговорення суспільного сенсу роботи тощо)?</w:t>
      </w:r>
    </w:p>
    <w:p w14:paraId="517C52DF" w14:textId="77777777" w:rsidR="00A36FAB" w:rsidRDefault="00A36FAB" w:rsidP="00A36FAB">
      <w:pPr>
        <w:spacing w:before="40" w:after="40" w:line="360" w:lineRule="auto"/>
        <w:ind w:left="720"/>
      </w:pPr>
      <w:r>
        <w:t>◻  так, систематично</w:t>
      </w:r>
    </w:p>
    <w:p w14:paraId="2984154C" w14:textId="77777777" w:rsidR="00A36FAB" w:rsidRDefault="00A36FAB" w:rsidP="00A36FAB">
      <w:pPr>
        <w:spacing w:before="40" w:after="40" w:line="360" w:lineRule="auto"/>
        <w:ind w:left="720"/>
      </w:pPr>
      <w:r>
        <w:t>◻  так, але рідко</w:t>
      </w:r>
    </w:p>
    <w:p w14:paraId="4B31C7BF" w14:textId="77777777" w:rsidR="00A36FAB" w:rsidRDefault="00A36FAB" w:rsidP="00A36FAB">
      <w:pPr>
        <w:spacing w:before="40" w:after="40" w:line="360" w:lineRule="auto"/>
        <w:ind w:left="720"/>
      </w:pPr>
      <w:r>
        <w:t>◻  ні</w:t>
      </w:r>
    </w:p>
    <w:p w14:paraId="4FC8BAA2" w14:textId="77777777" w:rsidR="00A36FAB" w:rsidRDefault="00A36FAB" w:rsidP="00A36FAB">
      <w:pPr>
        <w:spacing w:before="100" w:after="80" w:line="360" w:lineRule="auto"/>
        <w:ind w:left="360"/>
        <w:jc w:val="both"/>
      </w:pPr>
      <w:r>
        <w:rPr>
          <w:b/>
          <w:bCs/>
        </w:rPr>
        <w:t xml:space="preserve">11. </w:t>
      </w:r>
      <w:r>
        <w:t>Чи маєте ви реальну можливість ініціювати і приймати рішення у своїй організації?</w:t>
      </w:r>
    </w:p>
    <w:p w14:paraId="62ACC74B" w14:textId="77777777" w:rsidR="00A36FAB" w:rsidRDefault="00A36FAB" w:rsidP="00A36FAB">
      <w:pPr>
        <w:spacing w:before="40" w:after="40" w:line="360" w:lineRule="auto"/>
        <w:ind w:left="720"/>
      </w:pPr>
      <w:r>
        <w:t>◻  так, активно</w:t>
      </w:r>
    </w:p>
    <w:p w14:paraId="19667E69" w14:textId="77777777" w:rsidR="00A36FAB" w:rsidRDefault="00A36FAB" w:rsidP="00A36FAB">
      <w:pPr>
        <w:spacing w:before="40" w:after="40" w:line="360" w:lineRule="auto"/>
        <w:ind w:left="720"/>
      </w:pPr>
      <w:r>
        <w:t>◻  частково</w:t>
      </w:r>
    </w:p>
    <w:p w14:paraId="0C0C46C8" w14:textId="77777777" w:rsidR="00A36FAB" w:rsidRDefault="00A36FAB" w:rsidP="00A36FAB">
      <w:pPr>
        <w:spacing w:before="40" w:after="40" w:line="360" w:lineRule="auto"/>
        <w:ind w:left="720"/>
      </w:pPr>
      <w:r>
        <w:t>◻  ні, лише виконую завдання</w:t>
      </w:r>
    </w:p>
    <w:p w14:paraId="4E0428D1" w14:textId="77777777" w:rsidR="00A36FAB" w:rsidRDefault="00A36FAB" w:rsidP="00A36FAB">
      <w:pPr>
        <w:spacing w:before="280" w:after="140"/>
      </w:pPr>
      <w:r>
        <w:rPr>
          <w:b/>
          <w:bCs/>
        </w:rPr>
        <w:t>БЛОК ІІІ. СУБ'ЄКТИВНЕ ОЦІНЮВАННЯ</w:t>
      </w:r>
    </w:p>
    <w:p w14:paraId="109EC2AE" w14:textId="77777777" w:rsidR="00A36FAB" w:rsidRDefault="00A36FAB" w:rsidP="00A36FAB">
      <w:pPr>
        <w:spacing w:before="100" w:after="80" w:line="360" w:lineRule="auto"/>
        <w:ind w:left="360"/>
        <w:jc w:val="both"/>
      </w:pPr>
      <w:r>
        <w:rPr>
          <w:b/>
          <w:bCs/>
        </w:rPr>
        <w:t xml:space="preserve">12. </w:t>
      </w:r>
      <w:r>
        <w:t>Наскільки волонтерська діяльність змінила ваше відчуття власної спроможності впливати на суспільні процеси?</w:t>
      </w:r>
    </w:p>
    <w:p w14:paraId="359F3E24" w14:textId="77777777" w:rsidR="00A36FAB" w:rsidRDefault="00A36FAB" w:rsidP="00A36FAB">
      <w:pPr>
        <w:spacing w:before="60" w:after="80" w:line="360" w:lineRule="auto"/>
        <w:ind w:left="360"/>
      </w:pPr>
      <w:r>
        <w:t>Зовсім не змінила  ◻   ◻   ◻   ◻   ◻  Змінила кардинально</w:t>
      </w:r>
    </w:p>
    <w:p w14:paraId="391FB602" w14:textId="77777777" w:rsidR="00A36FAB" w:rsidRDefault="00A36FAB" w:rsidP="00A36FAB">
      <w:pPr>
        <w:spacing w:before="100" w:after="80" w:line="360" w:lineRule="auto"/>
        <w:ind w:left="360"/>
        <w:jc w:val="both"/>
      </w:pPr>
      <w:r>
        <w:rPr>
          <w:b/>
          <w:bCs/>
        </w:rPr>
        <w:t xml:space="preserve">13. </w:t>
      </w:r>
      <w:r>
        <w:t>Наскільки ваша волонтерська діяльність відповідає вашим особистим цінностям?</w:t>
      </w:r>
    </w:p>
    <w:p w14:paraId="109636C8" w14:textId="77777777" w:rsidR="00A36FAB" w:rsidRDefault="00A36FAB" w:rsidP="00A36FAB">
      <w:pPr>
        <w:spacing w:before="60" w:after="80" w:line="360" w:lineRule="auto"/>
        <w:ind w:left="360"/>
      </w:pPr>
      <w:r>
        <w:t>Зовсім не відповідає  ◻   ◻   ◻   ◻   ◻  Повністю відповідає</w:t>
      </w:r>
    </w:p>
    <w:p w14:paraId="6DC05824" w14:textId="77777777" w:rsidR="00A36FAB" w:rsidRDefault="00A36FAB" w:rsidP="00A36FAB">
      <w:pPr>
        <w:spacing w:before="100" w:after="80" w:line="360" w:lineRule="auto"/>
        <w:ind w:left="360"/>
        <w:jc w:val="both"/>
      </w:pPr>
      <w:r>
        <w:rPr>
          <w:b/>
          <w:bCs/>
        </w:rPr>
        <w:t xml:space="preserve">14. </w:t>
      </w:r>
      <w:r>
        <w:t>Наскільки ваш лідер / координатор надихає вас через суспільну місію роботи?</w:t>
      </w:r>
    </w:p>
    <w:p w14:paraId="070253D8" w14:textId="77777777" w:rsidR="00A36FAB" w:rsidRDefault="00A36FAB" w:rsidP="00A36FAB">
      <w:pPr>
        <w:spacing w:before="60" w:after="80" w:line="360" w:lineRule="auto"/>
        <w:ind w:left="360"/>
      </w:pPr>
      <w:r>
        <w:t>Зовсім не надихає  ◻   ◻   ◻   ◻   ◻  Дуже сильно надихає</w:t>
      </w:r>
    </w:p>
    <w:p w14:paraId="7F573532" w14:textId="77777777" w:rsidR="00A36FAB" w:rsidRDefault="00A36FAB" w:rsidP="00A36FAB">
      <w:pPr>
        <w:spacing w:before="280" w:after="140"/>
      </w:pPr>
      <w:r>
        <w:rPr>
          <w:b/>
          <w:bCs/>
        </w:rPr>
        <w:t>БЛОК ІV. ВІДКРИТЕ ЗАПИТАННЯ</w:t>
      </w:r>
    </w:p>
    <w:p w14:paraId="4FA0B40D" w14:textId="77777777" w:rsidR="00A36FAB" w:rsidRDefault="00A36FAB" w:rsidP="00A36FAB">
      <w:pPr>
        <w:spacing w:before="100" w:after="80" w:line="360" w:lineRule="auto"/>
        <w:ind w:left="360"/>
        <w:jc w:val="both"/>
      </w:pPr>
      <w:r>
        <w:rPr>
          <w:b/>
          <w:bCs/>
        </w:rPr>
        <w:t xml:space="preserve">15. </w:t>
      </w:r>
      <w:r>
        <w:t>Що найбільше вплинуло на формування вашої активної громадянської позиції через волонтерство? (відповідь у довільній формі)</w:t>
      </w:r>
    </w:p>
    <w:p w14:paraId="63283E59" w14:textId="77777777" w:rsidR="00A36FAB" w:rsidRDefault="00A36FAB" w:rsidP="00A36FAB">
      <w:pPr>
        <w:spacing w:before="60" w:after="200"/>
        <w:ind w:left="360"/>
      </w:pPr>
      <w:r>
        <w:t>_______________________________________________</w:t>
      </w:r>
    </w:p>
    <w:p w14:paraId="19ECBE31" w14:textId="77777777" w:rsidR="00A36FAB" w:rsidRDefault="00A36FAB" w:rsidP="00A36FAB">
      <w:pPr>
        <w:spacing w:before="200" w:after="160" w:line="360" w:lineRule="auto"/>
        <w:jc w:val="center"/>
      </w:pPr>
      <w:r>
        <w:rPr>
          <w:b/>
          <w:bCs/>
        </w:rPr>
        <w:t>Дякуємо за участь!</w:t>
      </w:r>
    </w:p>
    <w:p w14:paraId="2A4919D2" w14:textId="77777777" w:rsidR="00A36FAB" w:rsidRDefault="00A36FAB" w:rsidP="00A36FAB">
      <w:r>
        <w:br/>
      </w:r>
    </w:p>
    <w:p w14:paraId="517053B9" w14:textId="77777777" w:rsidR="00A36FAB" w:rsidRDefault="00A36FAB" w:rsidP="00A36FAB">
      <w:pPr>
        <w:spacing w:after="120"/>
        <w:jc w:val="center"/>
      </w:pPr>
      <w:r>
        <w:rPr>
          <w:b/>
          <w:bCs/>
        </w:rPr>
        <w:t>ДОДАТОК Г</w:t>
      </w:r>
    </w:p>
    <w:p w14:paraId="5D48B027" w14:textId="77777777" w:rsidR="00A36FAB" w:rsidRDefault="00A36FAB" w:rsidP="00A36FAB">
      <w:pPr>
        <w:spacing w:after="320"/>
        <w:jc w:val="center"/>
      </w:pPr>
      <w:r>
        <w:rPr>
          <w:b/>
          <w:bCs/>
          <w:i/>
          <w:iCs/>
        </w:rPr>
        <w:t>Зведені таблиці статистичних результатів</w:t>
      </w:r>
    </w:p>
    <w:p w14:paraId="489AC11A" w14:textId="77777777" w:rsidR="00A36FAB" w:rsidRDefault="00A36FAB" w:rsidP="00A36FAB">
      <w:pPr>
        <w:spacing w:before="240" w:after="120"/>
        <w:jc w:val="center"/>
      </w:pPr>
      <w:r>
        <w:rPr>
          <w:i/>
          <w:iCs/>
        </w:rPr>
        <w:t>Таблиця Г.1. Повна описова статистика ОГП-20 і суміжних шкал (M ± SD)</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100"/>
        <w:gridCol w:w="1100"/>
        <w:gridCol w:w="1100"/>
        <w:gridCol w:w="1100"/>
        <w:gridCol w:w="1000"/>
        <w:gridCol w:w="1100"/>
      </w:tblGrid>
      <w:tr w:rsidR="00A36FAB" w14:paraId="1F46DDC9"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3EEE2BA" w14:textId="77777777" w:rsidR="00A36FAB" w:rsidRDefault="00A36FAB" w:rsidP="00BA161C">
            <w:r>
              <w:rPr>
                <w:b/>
                <w:bCs/>
                <w:sz w:val="24"/>
                <w:szCs w:val="24"/>
              </w:rPr>
              <w:t>Показник</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E7CE312" w14:textId="77777777" w:rsidR="00A36FAB" w:rsidRDefault="00A36FAB" w:rsidP="00BA161C">
            <w:pPr>
              <w:jc w:val="center"/>
            </w:pPr>
            <w:r>
              <w:rPr>
                <w:b/>
                <w:bCs/>
                <w:sz w:val="24"/>
                <w:szCs w:val="24"/>
              </w:rPr>
              <w:t>Вол. M</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81FF9CA" w14:textId="77777777" w:rsidR="00A36FAB" w:rsidRDefault="00A36FAB" w:rsidP="00BA161C">
            <w:pPr>
              <w:jc w:val="center"/>
            </w:pPr>
            <w:r>
              <w:rPr>
                <w:b/>
                <w:bCs/>
                <w:sz w:val="24"/>
                <w:szCs w:val="24"/>
              </w:rPr>
              <w:t>Вол. SD</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DBE8277" w14:textId="77777777" w:rsidR="00A36FAB" w:rsidRDefault="00A36FAB" w:rsidP="00BA161C">
            <w:pPr>
              <w:jc w:val="center"/>
            </w:pPr>
            <w:r>
              <w:rPr>
                <w:b/>
                <w:bCs/>
                <w:sz w:val="24"/>
                <w:szCs w:val="24"/>
              </w:rPr>
              <w:t>Конт. M</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09FDF08" w14:textId="77777777" w:rsidR="00A36FAB" w:rsidRDefault="00A36FAB" w:rsidP="00BA161C">
            <w:pPr>
              <w:jc w:val="center"/>
            </w:pPr>
            <w:r>
              <w:rPr>
                <w:b/>
                <w:bCs/>
                <w:sz w:val="24"/>
                <w:szCs w:val="24"/>
              </w:rPr>
              <w:t>Конт. SD</w:t>
            </w:r>
          </w:p>
        </w:tc>
        <w:tc>
          <w:tcPr>
            <w:tcW w:w="10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03BFA8B" w14:textId="77777777" w:rsidR="00A36FAB" w:rsidRDefault="00A36FAB" w:rsidP="00BA161C">
            <w:pPr>
              <w:jc w:val="center"/>
            </w:pPr>
            <w:r>
              <w:rPr>
                <w:b/>
                <w:bCs/>
                <w:sz w:val="24"/>
                <w:szCs w:val="24"/>
              </w:rPr>
              <w:t>t</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80768A9" w14:textId="77777777" w:rsidR="00A36FAB" w:rsidRDefault="00A36FAB" w:rsidP="00BA161C">
            <w:pPr>
              <w:jc w:val="center"/>
            </w:pPr>
            <w:r>
              <w:rPr>
                <w:b/>
                <w:bCs/>
                <w:sz w:val="24"/>
                <w:szCs w:val="24"/>
              </w:rPr>
              <w:t>d</w:t>
            </w:r>
          </w:p>
        </w:tc>
      </w:tr>
      <w:tr w:rsidR="00A36FAB" w14:paraId="369474A7"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B718F2" w14:textId="77777777" w:rsidR="00A36FAB" w:rsidRDefault="00A36FAB" w:rsidP="00BA161C">
            <w:r>
              <w:rPr>
                <w:sz w:val="24"/>
                <w:szCs w:val="24"/>
              </w:rPr>
              <w:t>ОГП: Когнітивний</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44ED35" w14:textId="77777777" w:rsidR="00A36FAB" w:rsidRDefault="00A36FAB" w:rsidP="00BA161C">
            <w:pPr>
              <w:jc w:val="center"/>
            </w:pPr>
            <w:r>
              <w:rPr>
                <w:sz w:val="24"/>
                <w:szCs w:val="24"/>
              </w:rPr>
              <w:t>24,8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4CD64E" w14:textId="77777777" w:rsidR="00A36FAB" w:rsidRDefault="00A36FAB" w:rsidP="00BA161C">
            <w:pPr>
              <w:jc w:val="center"/>
            </w:pPr>
            <w:r>
              <w:rPr>
                <w:sz w:val="24"/>
                <w:szCs w:val="24"/>
              </w:rPr>
              <w:t>4,1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C65631" w14:textId="77777777" w:rsidR="00A36FAB" w:rsidRDefault="00A36FAB" w:rsidP="00BA161C">
            <w:pPr>
              <w:jc w:val="center"/>
            </w:pPr>
            <w:r>
              <w:rPr>
                <w:sz w:val="24"/>
                <w:szCs w:val="24"/>
              </w:rPr>
              <w:t>19,7</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E53FD6" w14:textId="77777777" w:rsidR="00A36FAB" w:rsidRDefault="00A36FAB" w:rsidP="00BA161C">
            <w:pPr>
              <w:jc w:val="center"/>
            </w:pPr>
            <w:r>
              <w:rPr>
                <w:sz w:val="24"/>
                <w:szCs w:val="24"/>
              </w:rPr>
              <w:t>4,8</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CECAC3" w14:textId="77777777" w:rsidR="00A36FAB" w:rsidRDefault="00A36FAB" w:rsidP="00BA161C">
            <w:pPr>
              <w:jc w:val="center"/>
            </w:pPr>
            <w:r>
              <w:rPr>
                <w:sz w:val="24"/>
                <w:szCs w:val="24"/>
              </w:rPr>
              <w:t>6,90</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456DDC" w14:textId="77777777" w:rsidR="00A36FAB" w:rsidRDefault="00A36FAB" w:rsidP="00BA161C">
            <w:pPr>
              <w:jc w:val="center"/>
            </w:pPr>
            <w:r>
              <w:rPr>
                <w:sz w:val="24"/>
                <w:szCs w:val="24"/>
              </w:rPr>
              <w:t>1,16</w:t>
            </w:r>
          </w:p>
        </w:tc>
      </w:tr>
      <w:tr w:rsidR="00A36FAB" w14:paraId="0E8E315C"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4BFB70" w14:textId="77777777" w:rsidR="00A36FAB" w:rsidRDefault="00A36FAB" w:rsidP="00BA161C">
            <w:r>
              <w:rPr>
                <w:sz w:val="24"/>
                <w:szCs w:val="24"/>
              </w:rPr>
              <w:t>ОГП: Ціннісно-мотивац.</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F9F08D" w14:textId="77777777" w:rsidR="00A36FAB" w:rsidRDefault="00A36FAB" w:rsidP="00BA161C">
            <w:pPr>
              <w:jc w:val="center"/>
            </w:pPr>
            <w:r>
              <w:rPr>
                <w:sz w:val="24"/>
                <w:szCs w:val="24"/>
              </w:rPr>
              <w:t>29,6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8E0440" w14:textId="77777777" w:rsidR="00A36FAB" w:rsidRDefault="00A36FAB" w:rsidP="00BA161C">
            <w:pPr>
              <w:jc w:val="center"/>
            </w:pPr>
            <w:r>
              <w:rPr>
                <w:sz w:val="24"/>
                <w:szCs w:val="24"/>
              </w:rPr>
              <w:t>4,6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45D979" w14:textId="77777777" w:rsidR="00A36FAB" w:rsidRDefault="00A36FAB" w:rsidP="00BA161C">
            <w:pPr>
              <w:jc w:val="center"/>
            </w:pPr>
            <w:r>
              <w:rPr>
                <w:sz w:val="24"/>
                <w:szCs w:val="24"/>
              </w:rPr>
              <w:t>23,8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B4E913" w14:textId="77777777" w:rsidR="00A36FAB" w:rsidRDefault="00A36FAB" w:rsidP="00BA161C">
            <w:pPr>
              <w:jc w:val="center"/>
            </w:pPr>
            <w:r>
              <w:rPr>
                <w:sz w:val="24"/>
                <w:szCs w:val="24"/>
              </w:rPr>
              <w:t>5,3</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5E49E1" w14:textId="77777777" w:rsidR="00A36FAB" w:rsidRDefault="00A36FAB" w:rsidP="00BA161C">
            <w:pPr>
              <w:jc w:val="center"/>
            </w:pPr>
            <w:r>
              <w:rPr>
                <w:sz w:val="24"/>
                <w:szCs w:val="24"/>
              </w:rPr>
              <w:t>7,14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451D9E" w14:textId="77777777" w:rsidR="00A36FAB" w:rsidRDefault="00A36FAB" w:rsidP="00BA161C">
            <w:pPr>
              <w:jc w:val="center"/>
            </w:pPr>
            <w:r>
              <w:rPr>
                <w:sz w:val="24"/>
                <w:szCs w:val="24"/>
              </w:rPr>
              <w:t>1,22</w:t>
            </w:r>
          </w:p>
        </w:tc>
      </w:tr>
      <w:tr w:rsidR="00A36FAB" w14:paraId="7B5F6965"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084CC0" w14:textId="77777777" w:rsidR="00A36FAB" w:rsidRDefault="00A36FAB" w:rsidP="00BA161C">
            <w:r>
              <w:rPr>
                <w:sz w:val="24"/>
                <w:szCs w:val="24"/>
              </w:rPr>
              <w:t>ОГП: Поведінковий</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750950" w14:textId="77777777" w:rsidR="00A36FAB" w:rsidRDefault="00A36FAB" w:rsidP="00BA161C">
            <w:pPr>
              <w:jc w:val="center"/>
            </w:pPr>
            <w:r>
              <w:rPr>
                <w:sz w:val="24"/>
                <w:szCs w:val="24"/>
              </w:rPr>
              <w:t>25,7</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F3184E" w14:textId="77777777" w:rsidR="00A36FAB" w:rsidRDefault="00A36FAB" w:rsidP="00BA161C">
            <w:pPr>
              <w:jc w:val="center"/>
            </w:pPr>
            <w:r>
              <w:rPr>
                <w:sz w:val="24"/>
                <w:szCs w:val="24"/>
              </w:rPr>
              <w:t>5,8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F8526E" w14:textId="77777777" w:rsidR="00A36FAB" w:rsidRDefault="00A36FAB" w:rsidP="00BA161C">
            <w:pPr>
              <w:jc w:val="center"/>
            </w:pPr>
            <w:r>
              <w:rPr>
                <w:sz w:val="24"/>
                <w:szCs w:val="24"/>
              </w:rPr>
              <w:t>17,9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7F4DF5" w14:textId="77777777" w:rsidR="00A36FAB" w:rsidRDefault="00A36FAB" w:rsidP="00BA161C">
            <w:pPr>
              <w:jc w:val="center"/>
            </w:pPr>
            <w:r>
              <w:rPr>
                <w:sz w:val="24"/>
                <w:szCs w:val="24"/>
              </w:rPr>
              <w:t>6,2</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DE7D8E" w14:textId="77777777" w:rsidR="00A36FAB" w:rsidRDefault="00A36FAB" w:rsidP="00BA161C">
            <w:pPr>
              <w:jc w:val="center"/>
            </w:pPr>
            <w:r>
              <w:rPr>
                <w:sz w:val="24"/>
                <w:szCs w:val="24"/>
              </w:rPr>
              <w:t>7,86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838A5A" w14:textId="77777777" w:rsidR="00A36FAB" w:rsidRDefault="00A36FAB" w:rsidP="00BA161C">
            <w:pPr>
              <w:jc w:val="center"/>
            </w:pPr>
            <w:r>
              <w:rPr>
                <w:sz w:val="24"/>
                <w:szCs w:val="24"/>
              </w:rPr>
              <w:t>1,35</w:t>
            </w:r>
          </w:p>
        </w:tc>
      </w:tr>
      <w:tr w:rsidR="00A36FAB" w14:paraId="5B6927B3"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5B4B91" w14:textId="77777777" w:rsidR="00A36FAB" w:rsidRDefault="00A36FAB" w:rsidP="00BA161C">
            <w:r>
              <w:rPr>
                <w:sz w:val="24"/>
                <w:szCs w:val="24"/>
              </w:rPr>
              <w:t>ОГП: Загальний</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6EC787" w14:textId="77777777" w:rsidR="00A36FAB" w:rsidRDefault="00A36FAB" w:rsidP="00BA161C">
            <w:pPr>
              <w:jc w:val="center"/>
            </w:pPr>
            <w:r>
              <w:rPr>
                <w:sz w:val="24"/>
                <w:szCs w:val="24"/>
              </w:rPr>
              <w:t>80,1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E95550" w14:textId="77777777" w:rsidR="00A36FAB" w:rsidRDefault="00A36FAB" w:rsidP="00BA161C">
            <w:pPr>
              <w:jc w:val="center"/>
            </w:pPr>
            <w:r>
              <w:rPr>
                <w:sz w:val="24"/>
                <w:szCs w:val="24"/>
              </w:rPr>
              <w:t>12,4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7AE502" w14:textId="77777777" w:rsidR="00A36FAB" w:rsidRDefault="00A36FAB" w:rsidP="00BA161C">
            <w:pPr>
              <w:jc w:val="center"/>
            </w:pPr>
            <w:r>
              <w:rPr>
                <w:sz w:val="24"/>
                <w:szCs w:val="24"/>
              </w:rPr>
              <w:t>61,4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B05CCF" w14:textId="77777777" w:rsidR="00A36FAB" w:rsidRDefault="00A36FAB" w:rsidP="00BA161C">
            <w:pPr>
              <w:jc w:val="center"/>
            </w:pPr>
            <w:r>
              <w:rPr>
                <w:sz w:val="24"/>
                <w:szCs w:val="24"/>
              </w:rPr>
              <w:t>13,7</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E55E4B" w14:textId="77777777" w:rsidR="00A36FAB" w:rsidRDefault="00A36FAB" w:rsidP="00BA161C">
            <w:pPr>
              <w:jc w:val="center"/>
            </w:pPr>
            <w:r>
              <w:rPr>
                <w:sz w:val="24"/>
                <w:szCs w:val="24"/>
              </w:rPr>
              <w:t>8,57</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5F4F11" w14:textId="77777777" w:rsidR="00A36FAB" w:rsidRDefault="00A36FAB" w:rsidP="00BA161C">
            <w:pPr>
              <w:jc w:val="center"/>
            </w:pPr>
            <w:r>
              <w:rPr>
                <w:sz w:val="24"/>
                <w:szCs w:val="24"/>
              </w:rPr>
              <w:t>1,40</w:t>
            </w:r>
          </w:p>
        </w:tc>
      </w:tr>
      <w:tr w:rsidR="00A36FAB" w14:paraId="3629134C"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24E6C6" w14:textId="77777777" w:rsidR="00A36FAB" w:rsidRDefault="00A36FAB" w:rsidP="00BA161C">
            <w:r>
              <w:rPr>
                <w:sz w:val="24"/>
                <w:szCs w:val="24"/>
              </w:rPr>
              <w:t>Самоефективність</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B63795" w14:textId="77777777" w:rsidR="00A36FAB" w:rsidRDefault="00A36FAB" w:rsidP="00BA161C">
            <w:pPr>
              <w:jc w:val="center"/>
            </w:pPr>
            <w:r>
              <w:rPr>
                <w:sz w:val="24"/>
                <w:szCs w:val="24"/>
              </w:rPr>
              <w:t>37,4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7F4080" w14:textId="77777777" w:rsidR="00A36FAB" w:rsidRDefault="00A36FAB" w:rsidP="00BA161C">
            <w:pPr>
              <w:jc w:val="center"/>
            </w:pPr>
            <w:r>
              <w:rPr>
                <w:sz w:val="24"/>
                <w:szCs w:val="24"/>
              </w:rPr>
              <w:t>7,2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DA1B29" w14:textId="77777777" w:rsidR="00A36FAB" w:rsidRDefault="00A36FAB" w:rsidP="00BA161C">
            <w:pPr>
              <w:jc w:val="center"/>
            </w:pPr>
            <w:r>
              <w:rPr>
                <w:sz w:val="24"/>
                <w:szCs w:val="24"/>
              </w:rPr>
              <w:t>26,9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50B144" w14:textId="77777777" w:rsidR="00A36FAB" w:rsidRDefault="00A36FAB" w:rsidP="00BA161C">
            <w:pPr>
              <w:jc w:val="center"/>
            </w:pPr>
            <w:r>
              <w:rPr>
                <w:sz w:val="24"/>
                <w:szCs w:val="24"/>
              </w:rPr>
              <w:t>7,9</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BAD281C" w14:textId="77777777" w:rsidR="00A36FAB" w:rsidRDefault="00A36FAB" w:rsidP="00BA161C">
            <w:pPr>
              <w:jc w:val="center"/>
            </w:pPr>
            <w:r>
              <w:rPr>
                <w:sz w:val="24"/>
                <w:szCs w:val="24"/>
              </w:rPr>
              <w:t>8,41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E8B307" w14:textId="77777777" w:rsidR="00A36FAB" w:rsidRDefault="00A36FAB" w:rsidP="00BA161C">
            <w:pPr>
              <w:jc w:val="center"/>
            </w:pPr>
            <w:r>
              <w:rPr>
                <w:sz w:val="24"/>
                <w:szCs w:val="24"/>
              </w:rPr>
              <w:t>1,41</w:t>
            </w:r>
          </w:p>
        </w:tc>
      </w:tr>
      <w:tr w:rsidR="00A36FAB" w14:paraId="4C1BEB71"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D618E8" w14:textId="77777777" w:rsidR="00A36FAB" w:rsidRDefault="00A36FAB" w:rsidP="00BA161C">
            <w:r>
              <w:rPr>
                <w:sz w:val="24"/>
                <w:szCs w:val="24"/>
              </w:rPr>
              <w:t>Підтримка команди</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86755E" w14:textId="77777777" w:rsidR="00A36FAB" w:rsidRDefault="00A36FAB" w:rsidP="00BA161C">
            <w:pPr>
              <w:jc w:val="center"/>
            </w:pPr>
            <w:r>
              <w:rPr>
                <w:sz w:val="24"/>
                <w:szCs w:val="24"/>
              </w:rPr>
              <w:t>34,1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515F02" w14:textId="77777777" w:rsidR="00A36FAB" w:rsidRDefault="00A36FAB" w:rsidP="00BA161C">
            <w:pPr>
              <w:jc w:val="center"/>
            </w:pPr>
            <w:r>
              <w:rPr>
                <w:sz w:val="24"/>
                <w:szCs w:val="24"/>
              </w:rPr>
              <w:t>7,4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B68A9E" w14:textId="77777777" w:rsidR="00A36FAB" w:rsidRDefault="00A36FAB" w:rsidP="00BA161C">
            <w:pPr>
              <w:jc w:val="center"/>
            </w:pPr>
            <w:r>
              <w:rPr>
                <w:sz w:val="24"/>
                <w:szCs w:val="24"/>
              </w:rPr>
              <w:t>24,8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F0C6C2" w14:textId="77777777" w:rsidR="00A36FAB" w:rsidRDefault="00A36FAB" w:rsidP="00BA161C">
            <w:pPr>
              <w:jc w:val="center"/>
            </w:pPr>
            <w:r>
              <w:rPr>
                <w:sz w:val="24"/>
                <w:szCs w:val="24"/>
              </w:rPr>
              <w:t>8,1</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05E7F4" w14:textId="77777777" w:rsidR="00A36FAB" w:rsidRDefault="00A36FAB" w:rsidP="00BA161C">
            <w:pPr>
              <w:jc w:val="center"/>
            </w:pPr>
            <w:r>
              <w:rPr>
                <w:sz w:val="24"/>
                <w:szCs w:val="24"/>
              </w:rPr>
              <w:t>7,18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A04FA3" w14:textId="77777777" w:rsidR="00A36FAB" w:rsidRDefault="00A36FAB" w:rsidP="00BA161C">
            <w:pPr>
              <w:jc w:val="center"/>
            </w:pPr>
            <w:r>
              <w:rPr>
                <w:sz w:val="24"/>
                <w:szCs w:val="24"/>
              </w:rPr>
              <w:t>1,22</w:t>
            </w:r>
          </w:p>
        </w:tc>
      </w:tr>
      <w:tr w:rsidR="00A36FAB" w14:paraId="78B9CCA6"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2435F9" w14:textId="77777777" w:rsidR="00A36FAB" w:rsidRDefault="00A36FAB" w:rsidP="00BA161C">
            <w:r>
              <w:rPr>
                <w:sz w:val="24"/>
                <w:szCs w:val="24"/>
              </w:rPr>
              <w:t>Псих. безпека</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378F31" w14:textId="77777777" w:rsidR="00A36FAB" w:rsidRDefault="00A36FAB" w:rsidP="00BA161C">
            <w:pPr>
              <w:jc w:val="center"/>
            </w:pPr>
            <w:r>
              <w:rPr>
                <w:sz w:val="24"/>
                <w:szCs w:val="24"/>
              </w:rPr>
              <w:t>27,8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7CF655" w14:textId="77777777" w:rsidR="00A36FAB" w:rsidRDefault="00A36FAB" w:rsidP="00BA161C">
            <w:pPr>
              <w:jc w:val="center"/>
            </w:pPr>
            <w:r>
              <w:rPr>
                <w:sz w:val="24"/>
                <w:szCs w:val="24"/>
              </w:rPr>
              <w:t>5,6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03092D" w14:textId="77777777" w:rsidR="00A36FAB" w:rsidRDefault="00A36FAB" w:rsidP="00BA161C">
            <w:pPr>
              <w:jc w:val="center"/>
            </w:pPr>
            <w:r>
              <w:rPr>
                <w:sz w:val="24"/>
                <w:szCs w:val="24"/>
              </w:rPr>
              <w:t>22,3</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83C536" w14:textId="77777777" w:rsidR="00A36FAB" w:rsidRDefault="00A36FAB" w:rsidP="00BA161C">
            <w:pPr>
              <w:jc w:val="center"/>
            </w:pPr>
            <w:r>
              <w:rPr>
                <w:sz w:val="24"/>
                <w:szCs w:val="24"/>
              </w:rPr>
              <w:t>6,1</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31757F" w14:textId="77777777" w:rsidR="00A36FAB" w:rsidRDefault="00A36FAB" w:rsidP="00BA161C">
            <w:pPr>
              <w:jc w:val="center"/>
            </w:pPr>
            <w:r>
              <w:rPr>
                <w:sz w:val="24"/>
                <w:szCs w:val="24"/>
              </w:rPr>
              <w:t>5,52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754A8C" w14:textId="77777777" w:rsidR="00A36FAB" w:rsidRDefault="00A36FAB" w:rsidP="00BA161C">
            <w:pPr>
              <w:jc w:val="center"/>
            </w:pPr>
            <w:r>
              <w:rPr>
                <w:sz w:val="24"/>
                <w:szCs w:val="24"/>
              </w:rPr>
              <w:t>0,95</w:t>
            </w:r>
          </w:p>
        </w:tc>
      </w:tr>
      <w:tr w:rsidR="00A36FAB" w14:paraId="1BA075EB" w14:textId="77777777" w:rsidTr="00BA161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ECFCCF" w14:textId="77777777" w:rsidR="00A36FAB" w:rsidRDefault="00A36FAB" w:rsidP="00BA161C">
            <w:r>
              <w:rPr>
                <w:sz w:val="24"/>
                <w:szCs w:val="24"/>
              </w:rPr>
              <w:t>Лідерство (MLQ)</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AB5875" w14:textId="77777777" w:rsidR="00A36FAB" w:rsidRDefault="00A36FAB" w:rsidP="00BA161C">
            <w:pPr>
              <w:jc w:val="center"/>
            </w:pPr>
            <w:r>
              <w:rPr>
                <w:sz w:val="24"/>
                <w:szCs w:val="24"/>
              </w:rPr>
              <w:t>38,2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6D5062" w14:textId="77777777" w:rsidR="00A36FAB" w:rsidRDefault="00A36FAB" w:rsidP="00BA161C">
            <w:pPr>
              <w:jc w:val="center"/>
            </w:pPr>
            <w:r>
              <w:rPr>
                <w:sz w:val="24"/>
                <w:szCs w:val="24"/>
              </w:rPr>
              <w:t>8,3</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B164D7" w14:textId="77777777" w:rsidR="00A36FAB" w:rsidRDefault="00A36FAB" w:rsidP="00BA161C">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767083" w14:textId="77777777" w:rsidR="00A36FAB" w:rsidRDefault="00A36FAB" w:rsidP="00BA161C">
            <w:pPr>
              <w:jc w:val="center"/>
            </w:pPr>
            <w:r>
              <w:rPr>
                <w:sz w:val="24"/>
                <w:szCs w:val="24"/>
              </w:rPr>
              <w:t>—</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C7145A" w14:textId="77777777" w:rsidR="00A36FAB" w:rsidRDefault="00A36FAB" w:rsidP="00BA161C">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649477" w14:textId="77777777" w:rsidR="00A36FAB" w:rsidRDefault="00A36FAB" w:rsidP="00BA161C">
            <w:pPr>
              <w:jc w:val="center"/>
            </w:pPr>
            <w:r>
              <w:rPr>
                <w:sz w:val="24"/>
                <w:szCs w:val="24"/>
              </w:rPr>
              <w:t>—</w:t>
            </w:r>
          </w:p>
        </w:tc>
      </w:tr>
    </w:tbl>
    <w:p w14:paraId="75D8864B" w14:textId="77777777" w:rsidR="00A36FAB" w:rsidRDefault="00A36FAB" w:rsidP="00A36FAB">
      <w:pPr>
        <w:spacing w:before="240" w:after="120"/>
        <w:jc w:val="center"/>
      </w:pPr>
      <w:r>
        <w:rPr>
          <w:i/>
          <w:iCs/>
        </w:rPr>
        <w:t>Таблиця Г.2. Кореляційна матриця ключових змінних (r Спірмена, n = 126)</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4"/>
        <w:gridCol w:w="1465"/>
        <w:gridCol w:w="1108"/>
        <w:gridCol w:w="1382"/>
        <w:gridCol w:w="1280"/>
        <w:gridCol w:w="1036"/>
        <w:gridCol w:w="1112"/>
      </w:tblGrid>
      <w:tr w:rsidR="00A36FAB" w14:paraId="7EC44EAE"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EA4E7DB" w14:textId="77777777" w:rsidR="00A36FAB" w:rsidRDefault="00A36FAB" w:rsidP="00BA161C">
            <w:r>
              <w:rPr>
                <w:b/>
                <w:bCs/>
                <w:sz w:val="24"/>
                <w:szCs w:val="24"/>
              </w:rPr>
              <w:t>Змінна</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75F72BB" w14:textId="77777777" w:rsidR="00A36FAB" w:rsidRDefault="00A36FAB" w:rsidP="00BA161C">
            <w:pPr>
              <w:jc w:val="center"/>
            </w:pPr>
            <w:r>
              <w:rPr>
                <w:b/>
                <w:bCs/>
                <w:sz w:val="24"/>
                <w:szCs w:val="24"/>
              </w:rPr>
              <w:t>Самоефект.</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3C15649" w14:textId="77777777" w:rsidR="00A36FAB" w:rsidRDefault="00A36FAB" w:rsidP="00BA161C">
            <w:pPr>
              <w:jc w:val="center"/>
            </w:pPr>
            <w:r>
              <w:rPr>
                <w:b/>
                <w:bCs/>
                <w:sz w:val="24"/>
                <w:szCs w:val="24"/>
              </w:rPr>
              <w:t>Ціннісн. мотив.</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B180D01" w14:textId="77777777" w:rsidR="00A36FAB" w:rsidRDefault="00A36FAB" w:rsidP="00BA161C">
            <w:pPr>
              <w:jc w:val="center"/>
            </w:pPr>
            <w:r>
              <w:rPr>
                <w:b/>
                <w:bCs/>
                <w:sz w:val="24"/>
                <w:szCs w:val="24"/>
              </w:rPr>
              <w:t>Підтримка</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4B7BB14" w14:textId="77777777" w:rsidR="00A36FAB" w:rsidRDefault="00A36FAB" w:rsidP="00BA161C">
            <w:pPr>
              <w:jc w:val="center"/>
            </w:pPr>
            <w:r>
              <w:rPr>
                <w:b/>
                <w:bCs/>
                <w:sz w:val="24"/>
                <w:szCs w:val="24"/>
              </w:rPr>
              <w:t>Лідерство</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790AE55" w14:textId="77777777" w:rsidR="00A36FAB" w:rsidRDefault="00A36FAB" w:rsidP="00BA161C">
            <w:pPr>
              <w:jc w:val="center"/>
            </w:pPr>
            <w:r>
              <w:rPr>
                <w:b/>
                <w:bCs/>
                <w:sz w:val="24"/>
                <w:szCs w:val="24"/>
              </w:rPr>
              <w:t>Псих. безпека</w:t>
            </w:r>
          </w:p>
        </w:tc>
        <w:tc>
          <w:tcPr>
            <w:tcW w:w="12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47CB1F8" w14:textId="77777777" w:rsidR="00A36FAB" w:rsidRDefault="00A36FAB" w:rsidP="00BA161C">
            <w:pPr>
              <w:jc w:val="center"/>
            </w:pPr>
            <w:r>
              <w:rPr>
                <w:b/>
                <w:bCs/>
                <w:sz w:val="24"/>
                <w:szCs w:val="24"/>
              </w:rPr>
              <w:t>ОГП загальн.</w:t>
            </w:r>
          </w:p>
        </w:tc>
      </w:tr>
      <w:tr w:rsidR="00A36FAB" w14:paraId="1241138A"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0B7660" w14:textId="77777777" w:rsidR="00A36FAB" w:rsidRDefault="00A36FAB" w:rsidP="00BA161C">
            <w:r>
              <w:rPr>
                <w:sz w:val="24"/>
                <w:szCs w:val="24"/>
              </w:rPr>
              <w:t>Самоефективність</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C922CE" w14:textId="77777777" w:rsidR="00A36FAB" w:rsidRDefault="00A36FAB" w:rsidP="00BA161C">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492230" w14:textId="77777777" w:rsidR="00A36FAB" w:rsidRDefault="00A36FAB" w:rsidP="00BA161C">
            <w:pPr>
              <w:jc w:val="center"/>
            </w:pPr>
            <w:r>
              <w:rPr>
                <w:sz w:val="24"/>
                <w:szCs w:val="24"/>
              </w:rPr>
              <w:t>0,48***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B14DE6" w14:textId="77777777" w:rsidR="00A36FAB" w:rsidRDefault="00A36FAB" w:rsidP="00BA161C">
            <w:pPr>
              <w:jc w:val="center"/>
            </w:pPr>
            <w:r>
              <w:rPr>
                <w:sz w:val="24"/>
                <w:szCs w:val="24"/>
              </w:rPr>
              <w:t>0,34***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064ED1" w14:textId="77777777" w:rsidR="00A36FAB" w:rsidRDefault="00A36FAB" w:rsidP="00BA161C">
            <w:pPr>
              <w:jc w:val="center"/>
            </w:pPr>
            <w:r>
              <w:rPr>
                <w:sz w:val="24"/>
                <w:szCs w:val="24"/>
              </w:rPr>
              <w:t>0,39***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0A6EBB" w14:textId="77777777" w:rsidR="00A36FAB" w:rsidRDefault="00A36FAB" w:rsidP="00BA161C">
            <w:pPr>
              <w:jc w:val="center"/>
            </w:pPr>
            <w:r>
              <w:rPr>
                <w:sz w:val="24"/>
                <w:szCs w:val="24"/>
              </w:rPr>
              <w:t>0,36***</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46EEB9" w14:textId="77777777" w:rsidR="00A36FAB" w:rsidRDefault="00A36FAB" w:rsidP="00BA161C">
            <w:pPr>
              <w:jc w:val="center"/>
            </w:pPr>
            <w:r>
              <w:rPr>
                <w:sz w:val="24"/>
                <w:szCs w:val="24"/>
              </w:rPr>
              <w:t>0,61***</w:t>
            </w:r>
          </w:p>
        </w:tc>
      </w:tr>
      <w:tr w:rsidR="00A36FAB" w14:paraId="348D40AB"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9750EC" w14:textId="77777777" w:rsidR="00A36FAB" w:rsidRDefault="00A36FAB" w:rsidP="00BA161C">
            <w:r>
              <w:rPr>
                <w:sz w:val="24"/>
                <w:szCs w:val="24"/>
              </w:rPr>
              <w:t>Ціннісна мотивація</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086BFC" w14:textId="77777777" w:rsidR="00A36FAB" w:rsidRDefault="00A36FAB" w:rsidP="00BA161C">
            <w:pPr>
              <w:jc w:val="center"/>
            </w:pPr>
            <w:r>
              <w:rPr>
                <w:sz w:val="24"/>
                <w:szCs w:val="24"/>
              </w:rPr>
              <w:t>0,48***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23A539" w14:textId="77777777" w:rsidR="00A36FAB" w:rsidRDefault="00A36FAB" w:rsidP="00BA161C">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864D28" w14:textId="77777777" w:rsidR="00A36FAB" w:rsidRDefault="00A36FAB" w:rsidP="00BA161C">
            <w:pPr>
              <w:jc w:val="center"/>
            </w:pPr>
            <w:r>
              <w:rPr>
                <w:sz w:val="24"/>
                <w:szCs w:val="24"/>
              </w:rPr>
              <w:t>0,29**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4ABC04" w14:textId="77777777" w:rsidR="00A36FAB" w:rsidRDefault="00A36FAB" w:rsidP="00BA161C">
            <w:pPr>
              <w:jc w:val="center"/>
            </w:pPr>
            <w:r>
              <w:rPr>
                <w:sz w:val="24"/>
                <w:szCs w:val="24"/>
              </w:rPr>
              <w:t>0,31**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1BC00A" w14:textId="77777777" w:rsidR="00A36FAB" w:rsidRDefault="00A36FAB" w:rsidP="00BA161C">
            <w:pPr>
              <w:jc w:val="center"/>
            </w:pPr>
            <w:r>
              <w:rPr>
                <w:sz w:val="24"/>
                <w:szCs w:val="24"/>
              </w:rPr>
              <w:t>0,27**</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A3309F" w14:textId="77777777" w:rsidR="00A36FAB" w:rsidRDefault="00A36FAB" w:rsidP="00BA161C">
            <w:pPr>
              <w:jc w:val="center"/>
            </w:pPr>
            <w:r>
              <w:rPr>
                <w:sz w:val="24"/>
                <w:szCs w:val="24"/>
              </w:rPr>
              <w:t>0,54***</w:t>
            </w:r>
          </w:p>
        </w:tc>
      </w:tr>
      <w:tr w:rsidR="00A36FAB" w14:paraId="06226BAA"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F6B218" w14:textId="77777777" w:rsidR="00A36FAB" w:rsidRDefault="00A36FAB" w:rsidP="00BA161C">
            <w:r>
              <w:rPr>
                <w:sz w:val="24"/>
                <w:szCs w:val="24"/>
              </w:rPr>
              <w:t>Підтримка команди</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1B119D" w14:textId="77777777" w:rsidR="00A36FAB" w:rsidRDefault="00A36FAB" w:rsidP="00BA161C">
            <w:pPr>
              <w:jc w:val="center"/>
            </w:pPr>
            <w:r>
              <w:rPr>
                <w:sz w:val="24"/>
                <w:szCs w:val="24"/>
              </w:rPr>
              <w:t>0,34***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7FBE81" w14:textId="77777777" w:rsidR="00A36FAB" w:rsidRDefault="00A36FAB" w:rsidP="00BA161C">
            <w:pPr>
              <w:jc w:val="center"/>
            </w:pPr>
            <w:r>
              <w:rPr>
                <w:sz w:val="24"/>
                <w:szCs w:val="24"/>
              </w:rPr>
              <w:t>0,29**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BC281D" w14:textId="77777777" w:rsidR="00A36FAB" w:rsidRDefault="00A36FAB" w:rsidP="00BA161C">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5BC4CA" w14:textId="77777777" w:rsidR="00A36FAB" w:rsidRDefault="00A36FAB" w:rsidP="00BA161C">
            <w:pPr>
              <w:jc w:val="center"/>
            </w:pPr>
            <w:r>
              <w:rPr>
                <w:sz w:val="24"/>
                <w:szCs w:val="24"/>
              </w:rPr>
              <w:t>0,51***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995493" w14:textId="77777777" w:rsidR="00A36FAB" w:rsidRDefault="00A36FAB" w:rsidP="00BA161C">
            <w:pPr>
              <w:jc w:val="center"/>
            </w:pPr>
            <w:r>
              <w:rPr>
                <w:sz w:val="24"/>
                <w:szCs w:val="24"/>
              </w:rPr>
              <w:t>0,57***</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4E410D" w14:textId="77777777" w:rsidR="00A36FAB" w:rsidRDefault="00A36FAB" w:rsidP="00BA161C">
            <w:pPr>
              <w:jc w:val="center"/>
            </w:pPr>
            <w:r>
              <w:rPr>
                <w:sz w:val="24"/>
                <w:szCs w:val="24"/>
              </w:rPr>
              <w:t>0,48***</w:t>
            </w:r>
          </w:p>
        </w:tc>
      </w:tr>
      <w:tr w:rsidR="00A36FAB" w14:paraId="6865CCF9"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89075C" w14:textId="77777777" w:rsidR="00A36FAB" w:rsidRDefault="00A36FAB" w:rsidP="00BA161C">
            <w:r>
              <w:rPr>
                <w:sz w:val="24"/>
                <w:szCs w:val="24"/>
              </w:rPr>
              <w:t>Лідерство</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EC53E0" w14:textId="77777777" w:rsidR="00A36FAB" w:rsidRDefault="00A36FAB" w:rsidP="00BA161C">
            <w:pPr>
              <w:jc w:val="center"/>
            </w:pPr>
            <w:r>
              <w:rPr>
                <w:sz w:val="24"/>
                <w:szCs w:val="24"/>
              </w:rPr>
              <w:t>0,39***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5A9129" w14:textId="77777777" w:rsidR="00A36FAB" w:rsidRDefault="00A36FAB" w:rsidP="00BA161C">
            <w:pPr>
              <w:jc w:val="center"/>
            </w:pPr>
            <w:r>
              <w:rPr>
                <w:sz w:val="24"/>
                <w:szCs w:val="24"/>
              </w:rPr>
              <w:t>0,31**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7FDB77" w14:textId="77777777" w:rsidR="00A36FAB" w:rsidRDefault="00A36FAB" w:rsidP="00BA161C">
            <w:pPr>
              <w:jc w:val="center"/>
            </w:pPr>
            <w:r>
              <w:rPr>
                <w:sz w:val="24"/>
                <w:szCs w:val="24"/>
              </w:rPr>
              <w:t>0,51***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132A96" w14:textId="77777777" w:rsidR="00A36FAB" w:rsidRDefault="00A36FAB" w:rsidP="00BA161C">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55ABD6" w14:textId="77777777" w:rsidR="00A36FAB" w:rsidRDefault="00A36FAB" w:rsidP="00BA161C">
            <w:pPr>
              <w:jc w:val="center"/>
            </w:pPr>
            <w:r>
              <w:rPr>
                <w:sz w:val="24"/>
                <w:szCs w:val="24"/>
              </w:rPr>
              <w:t>0,64***</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AE0796" w14:textId="77777777" w:rsidR="00A36FAB" w:rsidRDefault="00A36FAB" w:rsidP="00BA161C">
            <w:pPr>
              <w:jc w:val="center"/>
            </w:pPr>
            <w:r>
              <w:rPr>
                <w:sz w:val="24"/>
                <w:szCs w:val="24"/>
              </w:rPr>
              <w:t>0,53***</w:t>
            </w:r>
          </w:p>
        </w:tc>
      </w:tr>
      <w:tr w:rsidR="00A36FAB" w14:paraId="2931046A"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75513D" w14:textId="77777777" w:rsidR="00A36FAB" w:rsidRDefault="00A36FAB" w:rsidP="00BA161C">
            <w:r>
              <w:rPr>
                <w:sz w:val="24"/>
                <w:szCs w:val="24"/>
              </w:rPr>
              <w:t>Психологічна безпека</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BA5066" w14:textId="77777777" w:rsidR="00A36FAB" w:rsidRDefault="00A36FAB" w:rsidP="00BA161C">
            <w:pPr>
              <w:jc w:val="center"/>
            </w:pPr>
            <w:r>
              <w:rPr>
                <w:sz w:val="24"/>
                <w:szCs w:val="24"/>
              </w:rPr>
              <w:t>0,36***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DAB3E95" w14:textId="77777777" w:rsidR="00A36FAB" w:rsidRDefault="00A36FAB" w:rsidP="00BA161C">
            <w:pPr>
              <w:jc w:val="center"/>
            </w:pPr>
            <w:r>
              <w:rPr>
                <w:sz w:val="24"/>
                <w:szCs w:val="24"/>
              </w:rPr>
              <w:t>0,27**</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8CB8B1" w14:textId="77777777" w:rsidR="00A36FAB" w:rsidRDefault="00A36FAB" w:rsidP="00BA161C">
            <w:pPr>
              <w:jc w:val="center"/>
            </w:pPr>
            <w:r>
              <w:rPr>
                <w:sz w:val="24"/>
                <w:szCs w:val="24"/>
              </w:rPr>
              <w:t>0,57***</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961A9E" w14:textId="77777777" w:rsidR="00A36FAB" w:rsidRDefault="00A36FAB" w:rsidP="00BA161C">
            <w:pPr>
              <w:jc w:val="center"/>
            </w:pPr>
            <w:r>
              <w:rPr>
                <w:sz w:val="24"/>
                <w:szCs w:val="24"/>
              </w:rPr>
              <w:t>0,64***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8801B5" w14:textId="77777777" w:rsidR="00A36FAB" w:rsidRDefault="00A36FAB" w:rsidP="00BA161C">
            <w:pPr>
              <w:jc w:val="center"/>
            </w:pPr>
            <w:r>
              <w:rPr>
                <w:sz w:val="24"/>
                <w:szCs w:val="24"/>
              </w:rPr>
              <w:t>—</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B63C38" w14:textId="77777777" w:rsidR="00A36FAB" w:rsidRDefault="00A36FAB" w:rsidP="00BA161C">
            <w:pPr>
              <w:jc w:val="center"/>
            </w:pPr>
            <w:r>
              <w:rPr>
                <w:sz w:val="24"/>
                <w:szCs w:val="24"/>
              </w:rPr>
              <w:t>0,46***</w:t>
            </w:r>
          </w:p>
        </w:tc>
      </w:tr>
      <w:tr w:rsidR="00A36FAB" w14:paraId="1DDFB58D" w14:textId="77777777" w:rsidTr="00BA161C">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8328B4" w14:textId="77777777" w:rsidR="00A36FAB" w:rsidRDefault="00A36FAB" w:rsidP="00BA161C">
            <w:r>
              <w:rPr>
                <w:sz w:val="24"/>
                <w:szCs w:val="24"/>
              </w:rPr>
              <w:t>ОГП загальний</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BD6532" w14:textId="77777777" w:rsidR="00A36FAB" w:rsidRDefault="00A36FAB" w:rsidP="00BA161C">
            <w:pPr>
              <w:jc w:val="center"/>
            </w:pPr>
            <w:r>
              <w:rPr>
                <w:sz w:val="24"/>
                <w:szCs w:val="24"/>
              </w:rPr>
              <w:t>0,61***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E006E9" w14:textId="77777777" w:rsidR="00A36FAB" w:rsidRDefault="00A36FAB" w:rsidP="00BA161C">
            <w:pPr>
              <w:jc w:val="center"/>
            </w:pPr>
            <w:r>
              <w:rPr>
                <w:sz w:val="24"/>
                <w:szCs w:val="24"/>
              </w:rPr>
              <w:t>0,54***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75C0A8" w14:textId="77777777" w:rsidR="00A36FAB" w:rsidRDefault="00A36FAB" w:rsidP="00BA161C">
            <w:pPr>
              <w:jc w:val="center"/>
            </w:pPr>
            <w:r>
              <w:rPr>
                <w:sz w:val="24"/>
                <w:szCs w:val="24"/>
              </w:rPr>
              <w:t>0,48***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6CC6B9" w14:textId="77777777" w:rsidR="00A36FAB" w:rsidRDefault="00A36FAB" w:rsidP="00BA161C">
            <w:pPr>
              <w:jc w:val="center"/>
            </w:pPr>
            <w:r>
              <w:rPr>
                <w:sz w:val="24"/>
                <w:szCs w:val="24"/>
              </w:rPr>
              <w:t>0,53***</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106AF1" w14:textId="77777777" w:rsidR="00A36FAB" w:rsidRDefault="00A36FAB" w:rsidP="00BA161C">
            <w:pPr>
              <w:jc w:val="center"/>
            </w:pPr>
            <w:r>
              <w:rPr>
                <w:sz w:val="24"/>
                <w:szCs w:val="24"/>
              </w:rPr>
              <w:t>0,46***</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E3812E" w14:textId="77777777" w:rsidR="00A36FAB" w:rsidRDefault="00A36FAB" w:rsidP="00BA161C">
            <w:pPr>
              <w:jc w:val="center"/>
            </w:pPr>
            <w:r>
              <w:rPr>
                <w:sz w:val="24"/>
                <w:szCs w:val="24"/>
              </w:rPr>
              <w:t>—</w:t>
            </w:r>
          </w:p>
        </w:tc>
      </w:tr>
    </w:tbl>
    <w:p w14:paraId="2A44B505" w14:textId="77777777" w:rsidR="00A36FAB" w:rsidRDefault="00A36FAB" w:rsidP="00A36FAB">
      <w:pPr>
        <w:spacing w:before="80" w:after="160" w:line="360" w:lineRule="auto"/>
        <w:jc w:val="both"/>
      </w:pPr>
      <w:r>
        <w:t>Примітка: ** p &lt; 0,01; *** p &lt; 0,001.</w:t>
      </w:r>
    </w:p>
    <w:p w14:paraId="28E14FA5" w14:textId="77777777" w:rsidR="00A36FAB" w:rsidRDefault="00A36FAB" w:rsidP="00A36FAB">
      <w:pPr>
        <w:spacing w:before="240" w:after="120"/>
        <w:jc w:val="center"/>
      </w:pPr>
      <w:r>
        <w:rPr>
          <w:i/>
          <w:iCs/>
        </w:rPr>
        <w:t>Таблиця Г.3. Показники ОГП-20 за типом волонтерської діяльності (M ± SD)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800"/>
        <w:gridCol w:w="1456"/>
        <w:gridCol w:w="1457"/>
        <w:gridCol w:w="1457"/>
        <w:gridCol w:w="1456"/>
      </w:tblGrid>
      <w:tr w:rsidR="00A36FAB" w14:paraId="6166297D" w14:textId="77777777" w:rsidTr="00BA161C">
        <w:tc>
          <w:tcPr>
            <w:tcW w:w="24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6B923B6" w14:textId="77777777" w:rsidR="00A36FAB" w:rsidRDefault="00A36FAB" w:rsidP="00BA161C">
            <w:r>
              <w:rPr>
                <w:b/>
                <w:bCs/>
                <w:sz w:val="24"/>
                <w:szCs w:val="24"/>
              </w:rPr>
              <w:t>Тип практики</w:t>
            </w:r>
          </w:p>
        </w:tc>
        <w:tc>
          <w:tcPr>
            <w:tcW w:w="8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79BF4DA" w14:textId="77777777" w:rsidR="00A36FAB" w:rsidRDefault="00A36FAB" w:rsidP="00BA161C">
            <w:pPr>
              <w:jc w:val="center"/>
            </w:pPr>
            <w:r>
              <w:rPr>
                <w:b/>
                <w:bCs/>
                <w:sz w:val="24"/>
                <w:szCs w:val="24"/>
              </w:rPr>
              <w:t>n</w:t>
            </w:r>
          </w:p>
        </w:tc>
        <w:tc>
          <w:tcPr>
            <w:tcW w:w="145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50D3313" w14:textId="77777777" w:rsidR="00A36FAB" w:rsidRDefault="00A36FAB" w:rsidP="00BA161C">
            <w:pPr>
              <w:jc w:val="center"/>
            </w:pPr>
            <w:r>
              <w:rPr>
                <w:b/>
                <w:bCs/>
                <w:sz w:val="24"/>
                <w:szCs w:val="24"/>
              </w:rPr>
              <w:t>Когн. M</w:t>
            </w:r>
          </w:p>
        </w:tc>
        <w:tc>
          <w:tcPr>
            <w:tcW w:w="145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66D3E9D" w14:textId="77777777" w:rsidR="00A36FAB" w:rsidRDefault="00A36FAB" w:rsidP="00BA161C">
            <w:pPr>
              <w:jc w:val="center"/>
            </w:pPr>
            <w:r>
              <w:rPr>
                <w:b/>
                <w:bCs/>
                <w:sz w:val="24"/>
                <w:szCs w:val="24"/>
              </w:rPr>
              <w:t>Ціннісн. M</w:t>
            </w:r>
          </w:p>
        </w:tc>
        <w:tc>
          <w:tcPr>
            <w:tcW w:w="145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807D749" w14:textId="77777777" w:rsidR="00A36FAB" w:rsidRDefault="00A36FAB" w:rsidP="00BA161C">
            <w:pPr>
              <w:jc w:val="center"/>
            </w:pPr>
            <w:r>
              <w:rPr>
                <w:b/>
                <w:bCs/>
                <w:sz w:val="24"/>
                <w:szCs w:val="24"/>
              </w:rPr>
              <w:t>Поведін. M</w:t>
            </w:r>
          </w:p>
        </w:tc>
        <w:tc>
          <w:tcPr>
            <w:tcW w:w="145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FDB0BF3" w14:textId="77777777" w:rsidR="00A36FAB" w:rsidRDefault="00A36FAB" w:rsidP="00BA161C">
            <w:pPr>
              <w:jc w:val="center"/>
            </w:pPr>
            <w:r>
              <w:rPr>
                <w:b/>
                <w:bCs/>
                <w:sz w:val="24"/>
                <w:szCs w:val="24"/>
              </w:rPr>
              <w:t>Загальн. M</w:t>
            </w:r>
          </w:p>
        </w:tc>
      </w:tr>
      <w:tr w:rsidR="00A36FAB" w14:paraId="6A5F570E" w14:textId="77777777" w:rsidTr="00BA161C">
        <w:tc>
          <w:tcPr>
            <w:tcW w:w="2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5293CD" w14:textId="77777777" w:rsidR="00A36FAB" w:rsidRDefault="00A36FAB" w:rsidP="00BA161C">
            <w:r>
              <w:rPr>
                <w:sz w:val="24"/>
                <w:szCs w:val="24"/>
              </w:rPr>
              <w:t>Гуманітарна допомога</w:t>
            </w:r>
          </w:p>
        </w:tc>
        <w:tc>
          <w:tcPr>
            <w:tcW w:w="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FCEED3" w14:textId="77777777" w:rsidR="00A36FAB" w:rsidRDefault="00A36FAB" w:rsidP="00BA161C">
            <w:pPr>
              <w:jc w:val="center"/>
            </w:pPr>
            <w:r>
              <w:rPr>
                <w:sz w:val="24"/>
                <w:szCs w:val="24"/>
              </w:rPr>
              <w:t>44</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62D5D6" w14:textId="77777777" w:rsidR="00A36FAB" w:rsidRDefault="00A36FAB" w:rsidP="00BA161C">
            <w:pPr>
              <w:jc w:val="center"/>
            </w:pPr>
            <w:r>
              <w:rPr>
                <w:sz w:val="24"/>
                <w:szCs w:val="24"/>
              </w:rPr>
              <w:t>23,8±4,4</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B273FF" w14:textId="77777777" w:rsidR="00A36FAB" w:rsidRDefault="00A36FAB" w:rsidP="00BA161C">
            <w:pPr>
              <w:jc w:val="center"/>
            </w:pPr>
            <w:r>
              <w:rPr>
                <w:sz w:val="24"/>
                <w:szCs w:val="24"/>
              </w:rPr>
              <w:t>30,2±4,7</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18BDDA" w14:textId="77777777" w:rsidR="00A36FAB" w:rsidRDefault="00A36FAB" w:rsidP="00BA161C">
            <w:pPr>
              <w:jc w:val="center"/>
            </w:pPr>
            <w:r>
              <w:rPr>
                <w:sz w:val="24"/>
                <w:szCs w:val="24"/>
              </w:rPr>
              <w:t>22,6±6,2</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382139" w14:textId="77777777" w:rsidR="00A36FAB" w:rsidRDefault="00A36FAB" w:rsidP="00BA161C">
            <w:pPr>
              <w:jc w:val="center"/>
            </w:pPr>
            <w:r>
              <w:rPr>
                <w:sz w:val="24"/>
                <w:szCs w:val="24"/>
              </w:rPr>
              <w:t>76,6±13,4</w:t>
            </w:r>
          </w:p>
        </w:tc>
      </w:tr>
      <w:tr w:rsidR="00A36FAB" w14:paraId="284AD0A8" w14:textId="77777777" w:rsidTr="00BA161C">
        <w:tc>
          <w:tcPr>
            <w:tcW w:w="2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9B9BA3" w14:textId="77777777" w:rsidR="00A36FAB" w:rsidRDefault="00A36FAB" w:rsidP="00BA161C">
            <w:r>
              <w:rPr>
                <w:sz w:val="24"/>
                <w:szCs w:val="24"/>
              </w:rPr>
              <w:t>Психолог./соціальна</w:t>
            </w:r>
          </w:p>
        </w:tc>
        <w:tc>
          <w:tcPr>
            <w:tcW w:w="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AE9719" w14:textId="77777777" w:rsidR="00A36FAB" w:rsidRDefault="00A36FAB" w:rsidP="00BA161C">
            <w:pPr>
              <w:jc w:val="center"/>
            </w:pPr>
            <w:r>
              <w:rPr>
                <w:sz w:val="24"/>
                <w:szCs w:val="24"/>
              </w:rPr>
              <w:t>24</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E7A6F3" w14:textId="77777777" w:rsidR="00A36FAB" w:rsidRDefault="00A36FAB" w:rsidP="00BA161C">
            <w:pPr>
              <w:jc w:val="center"/>
            </w:pPr>
            <w:r>
              <w:rPr>
                <w:sz w:val="24"/>
                <w:szCs w:val="24"/>
              </w:rPr>
              <w:t>24,1±4,2</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FC7E56" w14:textId="77777777" w:rsidR="00A36FAB" w:rsidRDefault="00A36FAB" w:rsidP="00BA161C">
            <w:pPr>
              <w:jc w:val="center"/>
            </w:pPr>
            <w:r>
              <w:rPr>
                <w:sz w:val="24"/>
                <w:szCs w:val="24"/>
              </w:rPr>
              <w:t>29,8±5,1</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877CB7" w14:textId="77777777" w:rsidR="00A36FAB" w:rsidRDefault="00A36FAB" w:rsidP="00BA161C">
            <w:pPr>
              <w:jc w:val="center"/>
            </w:pPr>
            <w:r>
              <w:rPr>
                <w:sz w:val="24"/>
                <w:szCs w:val="24"/>
              </w:rPr>
              <w:t>24,9±5,8</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C8394A" w14:textId="77777777" w:rsidR="00A36FAB" w:rsidRDefault="00A36FAB" w:rsidP="00BA161C">
            <w:pPr>
              <w:jc w:val="center"/>
            </w:pPr>
            <w:r>
              <w:rPr>
                <w:sz w:val="24"/>
                <w:szCs w:val="24"/>
              </w:rPr>
              <w:t>78,8±13,1</w:t>
            </w:r>
          </w:p>
        </w:tc>
      </w:tr>
      <w:tr w:rsidR="00A36FAB" w14:paraId="30C9E985" w14:textId="77777777" w:rsidTr="00BA161C">
        <w:tc>
          <w:tcPr>
            <w:tcW w:w="2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3391C6" w14:textId="77777777" w:rsidR="00A36FAB" w:rsidRDefault="00A36FAB" w:rsidP="00BA161C">
            <w:r>
              <w:rPr>
                <w:sz w:val="24"/>
                <w:szCs w:val="24"/>
              </w:rPr>
              <w:t>Організаційна</w:t>
            </w:r>
          </w:p>
        </w:tc>
        <w:tc>
          <w:tcPr>
            <w:tcW w:w="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6C437B" w14:textId="77777777" w:rsidR="00A36FAB" w:rsidRDefault="00A36FAB" w:rsidP="00BA161C">
            <w:pPr>
              <w:jc w:val="center"/>
            </w:pPr>
            <w:r>
              <w:rPr>
                <w:sz w:val="24"/>
                <w:szCs w:val="24"/>
              </w:rPr>
              <w:t>27</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658467" w14:textId="77777777" w:rsidR="00A36FAB" w:rsidRDefault="00A36FAB" w:rsidP="00BA161C">
            <w:pPr>
              <w:jc w:val="center"/>
            </w:pPr>
            <w:r>
              <w:rPr>
                <w:sz w:val="24"/>
                <w:szCs w:val="24"/>
              </w:rPr>
              <w:t>25,4±3,8</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95182B" w14:textId="77777777" w:rsidR="00A36FAB" w:rsidRDefault="00A36FAB" w:rsidP="00BA161C">
            <w:pPr>
              <w:jc w:val="center"/>
            </w:pPr>
            <w:r>
              <w:rPr>
                <w:sz w:val="24"/>
                <w:szCs w:val="24"/>
              </w:rPr>
              <w:t>29,7±4,6</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CCFEAB" w14:textId="77777777" w:rsidR="00A36FAB" w:rsidRDefault="00A36FAB" w:rsidP="00BA161C">
            <w:pPr>
              <w:jc w:val="center"/>
            </w:pPr>
            <w:r>
              <w:rPr>
                <w:sz w:val="24"/>
                <w:szCs w:val="24"/>
              </w:rPr>
              <w:t>29,2±5,4</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529FD1" w14:textId="77777777" w:rsidR="00A36FAB" w:rsidRDefault="00A36FAB" w:rsidP="00BA161C">
            <w:pPr>
              <w:jc w:val="center"/>
            </w:pPr>
            <w:r>
              <w:rPr>
                <w:sz w:val="24"/>
                <w:szCs w:val="24"/>
              </w:rPr>
              <w:t>84,3±11,6</w:t>
            </w:r>
          </w:p>
        </w:tc>
      </w:tr>
      <w:tr w:rsidR="00A36FAB" w14:paraId="6AE5F6DD" w14:textId="77777777" w:rsidTr="00BA161C">
        <w:tc>
          <w:tcPr>
            <w:tcW w:w="2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106FED" w14:textId="77777777" w:rsidR="00A36FAB" w:rsidRDefault="00A36FAB" w:rsidP="00BA161C">
            <w:r>
              <w:rPr>
                <w:sz w:val="24"/>
                <w:szCs w:val="24"/>
              </w:rPr>
              <w:t>Адвокаційна</w:t>
            </w:r>
          </w:p>
        </w:tc>
        <w:tc>
          <w:tcPr>
            <w:tcW w:w="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A2C46C" w14:textId="77777777" w:rsidR="00A36FAB" w:rsidRDefault="00A36FAB" w:rsidP="00BA161C">
            <w:pPr>
              <w:jc w:val="center"/>
            </w:pPr>
            <w:r>
              <w:rPr>
                <w:sz w:val="24"/>
                <w:szCs w:val="24"/>
              </w:rPr>
              <w:t>17</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56173D" w14:textId="77777777" w:rsidR="00A36FAB" w:rsidRDefault="00A36FAB" w:rsidP="00BA161C">
            <w:pPr>
              <w:jc w:val="center"/>
            </w:pPr>
            <w:r>
              <w:rPr>
                <w:sz w:val="24"/>
                <w:szCs w:val="24"/>
              </w:rPr>
              <w:t>26,7±3,4</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C634E1" w14:textId="77777777" w:rsidR="00A36FAB" w:rsidRDefault="00A36FAB" w:rsidP="00BA161C">
            <w:pPr>
              <w:jc w:val="center"/>
            </w:pPr>
            <w:r>
              <w:rPr>
                <w:sz w:val="24"/>
                <w:szCs w:val="24"/>
              </w:rPr>
              <w:t>30,1±4,3</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E7A503" w14:textId="77777777" w:rsidR="00A36FAB" w:rsidRDefault="00A36FAB" w:rsidP="00BA161C">
            <w:pPr>
              <w:jc w:val="center"/>
            </w:pPr>
            <w:r>
              <w:rPr>
                <w:sz w:val="24"/>
                <w:szCs w:val="24"/>
              </w:rPr>
              <w:t>30,8±5,1</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B20E94" w14:textId="77777777" w:rsidR="00A36FAB" w:rsidRDefault="00A36FAB" w:rsidP="00BA161C">
            <w:pPr>
              <w:jc w:val="center"/>
            </w:pPr>
            <w:r>
              <w:rPr>
                <w:sz w:val="24"/>
                <w:szCs w:val="24"/>
              </w:rPr>
              <w:t>87,6±10,8</w:t>
            </w:r>
          </w:p>
        </w:tc>
      </w:tr>
      <w:tr w:rsidR="00A36FAB" w14:paraId="743179C8" w14:textId="77777777" w:rsidTr="00BA161C">
        <w:tc>
          <w:tcPr>
            <w:tcW w:w="2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3C77D8" w14:textId="77777777" w:rsidR="00A36FAB" w:rsidRDefault="00A36FAB" w:rsidP="00BA161C">
            <w:r>
              <w:rPr>
                <w:sz w:val="24"/>
                <w:szCs w:val="24"/>
              </w:rPr>
              <w:t>Цифрова / медіа</w:t>
            </w:r>
          </w:p>
        </w:tc>
        <w:tc>
          <w:tcPr>
            <w:tcW w:w="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CE612E" w14:textId="77777777" w:rsidR="00A36FAB" w:rsidRDefault="00A36FAB" w:rsidP="00BA161C">
            <w:pPr>
              <w:jc w:val="center"/>
            </w:pPr>
            <w:r>
              <w:rPr>
                <w:sz w:val="24"/>
                <w:szCs w:val="24"/>
              </w:rPr>
              <w:t>14</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72CEAB" w14:textId="77777777" w:rsidR="00A36FAB" w:rsidRDefault="00A36FAB" w:rsidP="00BA161C">
            <w:pPr>
              <w:jc w:val="center"/>
            </w:pPr>
            <w:r>
              <w:rPr>
                <w:sz w:val="24"/>
                <w:szCs w:val="24"/>
              </w:rPr>
              <w:t>25,3±4,1</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6F4F5D" w14:textId="77777777" w:rsidR="00A36FAB" w:rsidRDefault="00A36FAB" w:rsidP="00BA161C">
            <w:pPr>
              <w:jc w:val="center"/>
            </w:pPr>
            <w:r>
              <w:rPr>
                <w:sz w:val="24"/>
                <w:szCs w:val="24"/>
              </w:rPr>
              <w:t>28,4±5,4</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446314" w14:textId="77777777" w:rsidR="00A36FAB" w:rsidRDefault="00A36FAB" w:rsidP="00BA161C">
            <w:pPr>
              <w:jc w:val="center"/>
            </w:pPr>
            <w:r>
              <w:rPr>
                <w:sz w:val="24"/>
                <w:szCs w:val="24"/>
              </w:rPr>
              <w:t>24,1±6,4</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99A3E5" w14:textId="77777777" w:rsidR="00A36FAB" w:rsidRDefault="00A36FAB" w:rsidP="00BA161C">
            <w:pPr>
              <w:jc w:val="center"/>
            </w:pPr>
            <w:r>
              <w:rPr>
                <w:sz w:val="24"/>
                <w:szCs w:val="24"/>
              </w:rPr>
              <w:t>77,8±14,2</w:t>
            </w:r>
          </w:p>
        </w:tc>
      </w:tr>
      <w:tr w:rsidR="00A36FAB" w14:paraId="14537D7C" w14:textId="77777777" w:rsidTr="00BA161C">
        <w:tc>
          <w:tcPr>
            <w:tcW w:w="24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19D595" w14:textId="77777777" w:rsidR="00A36FAB" w:rsidRDefault="00A36FAB" w:rsidP="00BA161C">
            <w:r>
              <w:rPr>
                <w:sz w:val="24"/>
                <w:szCs w:val="24"/>
              </w:rPr>
              <w:t>F (ANOVA)</w:t>
            </w:r>
          </w:p>
        </w:tc>
        <w:tc>
          <w:tcPr>
            <w:tcW w:w="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238C92" w14:textId="77777777" w:rsidR="00A36FAB" w:rsidRDefault="00A36FAB" w:rsidP="00BA161C">
            <w:pPr>
              <w:jc w:val="center"/>
            </w:pPr>
            <w:r>
              <w:rPr>
                <w:sz w:val="24"/>
                <w:szCs w:val="24"/>
              </w:rPr>
              <w:t>—</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D495E7" w14:textId="77777777" w:rsidR="00A36FAB" w:rsidRDefault="00A36FAB" w:rsidP="00BA161C">
            <w:pPr>
              <w:jc w:val="center"/>
            </w:pPr>
            <w:r>
              <w:rPr>
                <w:sz w:val="24"/>
                <w:szCs w:val="24"/>
              </w:rPr>
              <w:t>F=4,2**</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87A918" w14:textId="77777777" w:rsidR="00A36FAB" w:rsidRDefault="00A36FAB" w:rsidP="00BA161C">
            <w:pPr>
              <w:jc w:val="center"/>
            </w:pPr>
            <w:r>
              <w:rPr>
                <w:sz w:val="24"/>
                <w:szCs w:val="24"/>
              </w:rPr>
              <w:t>F=2,1 (н/з)</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6EC009" w14:textId="77777777" w:rsidR="00A36FAB" w:rsidRDefault="00A36FAB" w:rsidP="00BA161C">
            <w:pPr>
              <w:jc w:val="center"/>
            </w:pPr>
            <w:r>
              <w:rPr>
                <w:sz w:val="24"/>
                <w:szCs w:val="24"/>
              </w:rPr>
              <w:t>F=7,8***</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1C9C33A" w14:textId="77777777" w:rsidR="00A36FAB" w:rsidRDefault="00A36FAB" w:rsidP="00BA161C">
            <w:pPr>
              <w:jc w:val="center"/>
            </w:pPr>
            <w:r>
              <w:rPr>
                <w:sz w:val="24"/>
                <w:szCs w:val="24"/>
              </w:rPr>
              <w:t>F=5,4***</w:t>
            </w:r>
          </w:p>
        </w:tc>
      </w:tr>
    </w:tbl>
    <w:p w14:paraId="6201C9B9" w14:textId="77777777" w:rsidR="00A36FAB" w:rsidRDefault="00A36FAB" w:rsidP="00A36FAB">
      <w:pPr>
        <w:spacing w:before="80" w:after="160" w:line="360" w:lineRule="auto"/>
        <w:jc w:val="both"/>
      </w:pPr>
      <w:r>
        <w:t>Примітка: н/з — незначуща відмінність; ** p &lt; 0,01; *** p &lt; 0,001. Найвищий поведінковий компонент — адвокаційна практика (М = 30,8).</w:t>
      </w:r>
    </w:p>
    <w:p w14:paraId="79A4A993" w14:textId="77777777" w:rsidR="00A36FAB" w:rsidRDefault="00A36FAB" w:rsidP="00A36FAB">
      <w:r>
        <w:br/>
      </w:r>
    </w:p>
    <w:p w14:paraId="3D0A77C5" w14:textId="77777777" w:rsidR="00A36FAB" w:rsidRDefault="00A36FAB" w:rsidP="00A36FAB">
      <w:pPr>
        <w:spacing w:after="120"/>
        <w:jc w:val="center"/>
      </w:pPr>
      <w:r>
        <w:rPr>
          <w:b/>
          <w:bCs/>
        </w:rPr>
        <w:t>ДОДАТОК Д</w:t>
      </w:r>
    </w:p>
    <w:p w14:paraId="55A194B6" w14:textId="77777777" w:rsidR="00A36FAB" w:rsidRDefault="00A36FAB" w:rsidP="00A36FAB">
      <w:pPr>
        <w:spacing w:after="320"/>
        <w:jc w:val="center"/>
      </w:pPr>
      <w:r>
        <w:rPr>
          <w:b/>
          <w:bCs/>
          <w:i/>
          <w:iCs/>
        </w:rPr>
        <w:t>Модель психологічного супроводу волонтерів «СИЛА» (опис і структура)</w:t>
      </w:r>
    </w:p>
    <w:p w14:paraId="32D2E348" w14:textId="77777777" w:rsidR="00A36FAB" w:rsidRDefault="00A36FAB" w:rsidP="00A36FAB">
      <w:pPr>
        <w:spacing w:after="160" w:line="360" w:lineRule="auto"/>
        <w:jc w:val="both"/>
      </w:pPr>
      <w:r>
        <w:t>Трирівнева циклічна модель психологічного супроводу волонтерів «СИЛА» (Самоефективність — Ідентичність — Лідерство — Автономія) розроблена на основі теоретичного аналізу і результатів емпіричного дослідження для цілеспрямованого розвитку активної громадянської позиції.</w:t>
      </w:r>
    </w:p>
    <w:p w14:paraId="5F6620D7" w14:textId="77777777" w:rsidR="00A36FAB" w:rsidRDefault="00A36FAB" w:rsidP="00A36FAB">
      <w:pPr>
        <w:spacing w:before="240" w:after="120"/>
        <w:jc w:val="center"/>
      </w:pPr>
      <w:r>
        <w:rPr>
          <w:i/>
          <w:iCs/>
        </w:rPr>
        <w:t>Таблиця Д.1. Структура моделі «СИЛА»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40"/>
        <w:gridCol w:w="2980"/>
        <w:gridCol w:w="2446"/>
        <w:gridCol w:w="2460"/>
      </w:tblGrid>
      <w:tr w:rsidR="00A36FAB" w14:paraId="407703AC" w14:textId="77777777" w:rsidTr="00BA161C">
        <w:tc>
          <w:tcPr>
            <w:tcW w:w="12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C06B038" w14:textId="77777777" w:rsidR="00A36FAB" w:rsidRDefault="00A36FAB" w:rsidP="00BA161C">
            <w:r>
              <w:rPr>
                <w:b/>
                <w:bCs/>
                <w:sz w:val="24"/>
                <w:szCs w:val="24"/>
              </w:rPr>
              <w:t>Рівень</w:t>
            </w:r>
          </w:p>
        </w:tc>
        <w:tc>
          <w:tcPr>
            <w:tcW w:w="26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7A3458F" w14:textId="77777777" w:rsidR="00A36FAB" w:rsidRDefault="00A36FAB" w:rsidP="00BA161C">
            <w:r>
              <w:rPr>
                <w:b/>
                <w:bCs/>
                <w:sz w:val="24"/>
                <w:szCs w:val="24"/>
              </w:rPr>
              <w:t>Цільовий чинник</w:t>
            </w:r>
          </w:p>
        </w:tc>
        <w:tc>
          <w:tcPr>
            <w:tcW w:w="26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DB06A79" w14:textId="77777777" w:rsidR="00A36FAB" w:rsidRDefault="00A36FAB" w:rsidP="00BA161C">
            <w:r>
              <w:rPr>
                <w:b/>
                <w:bCs/>
                <w:sz w:val="24"/>
                <w:szCs w:val="24"/>
              </w:rPr>
              <w:t>Зміст і методи</w:t>
            </w:r>
          </w:p>
        </w:tc>
        <w:tc>
          <w:tcPr>
            <w:tcW w:w="262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3F17088" w14:textId="77777777" w:rsidR="00A36FAB" w:rsidRDefault="00A36FAB" w:rsidP="00BA161C">
            <w:r>
              <w:rPr>
                <w:b/>
                <w:bCs/>
                <w:sz w:val="24"/>
                <w:szCs w:val="24"/>
              </w:rPr>
              <w:t>Очікуваний результат</w:t>
            </w:r>
          </w:p>
        </w:tc>
      </w:tr>
      <w:tr w:rsidR="00A36FAB" w14:paraId="7646F591" w14:textId="77777777" w:rsidTr="00BA161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D4B766" w14:textId="77777777" w:rsidR="00A36FAB" w:rsidRDefault="00A36FAB" w:rsidP="00BA161C">
            <w:r>
              <w:rPr>
                <w:sz w:val="24"/>
                <w:szCs w:val="24"/>
              </w:rPr>
              <w:t>Рівень 1 (1–3 місяці)</w:t>
            </w:r>
          </w:p>
        </w:tc>
        <w:tc>
          <w:tcPr>
            <w:tcW w:w="26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6B8C9CB1" w14:textId="77777777" w:rsidR="00A36FAB" w:rsidRDefault="00A36FAB" w:rsidP="00BA161C">
            <w:r>
              <w:rPr>
                <w:b/>
                <w:bCs/>
                <w:sz w:val="24"/>
                <w:szCs w:val="24"/>
              </w:rPr>
              <w:t>САМОЕФЕКТИВНІСТЬ і ціннісна основа</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642DF0" w14:textId="77777777" w:rsidR="00A36FAB" w:rsidRDefault="00A36FAB" w:rsidP="00BA161C">
            <w:r>
              <w:rPr>
                <w:sz w:val="24"/>
                <w:szCs w:val="24"/>
              </w:rPr>
              <w:t>Вступний модуль (3 год): психоедукація про самоефективність і суб'єктність; ціннісне самовизначення (PVQ-вправа); постановка «громадянських цілей». Інструменти: «Карта громадянського впливу», ціннісний щоденник, бланк SMART-цілей.</w:t>
            </w:r>
          </w:p>
        </w:tc>
        <w:tc>
          <w:tcPr>
            <w:tcW w:w="26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42F892" w14:textId="77777777" w:rsidR="00A36FAB" w:rsidRDefault="00A36FAB" w:rsidP="00BA161C">
            <w:r>
              <w:rPr>
                <w:sz w:val="24"/>
                <w:szCs w:val="24"/>
              </w:rPr>
              <w:t>Зростання громадянської самоефективності (β = 0,37 — найсильніший предиктор). Усвідомлення власних громадянських цінностей.</w:t>
            </w:r>
          </w:p>
        </w:tc>
      </w:tr>
      <w:tr w:rsidR="00A36FAB" w14:paraId="57396BED" w14:textId="77777777" w:rsidTr="00BA161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47B7AF" w14:textId="77777777" w:rsidR="00A36FAB" w:rsidRDefault="00A36FAB" w:rsidP="00BA161C">
            <w:r>
              <w:rPr>
                <w:sz w:val="24"/>
                <w:szCs w:val="24"/>
              </w:rPr>
              <w:t>Рівень 2 (3–9 місяців)</w:t>
            </w:r>
          </w:p>
        </w:tc>
        <w:tc>
          <w:tcPr>
            <w:tcW w:w="26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295E7FBB" w14:textId="77777777" w:rsidR="00A36FAB" w:rsidRDefault="00A36FAB" w:rsidP="00BA161C">
            <w:r>
              <w:rPr>
                <w:b/>
                <w:bCs/>
                <w:sz w:val="24"/>
                <w:szCs w:val="24"/>
              </w:rPr>
              <w:t>ІДЕНТИЧНІСТЬ і рефлексія</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56E387" w14:textId="77777777" w:rsidR="00A36FAB" w:rsidRDefault="00A36FAB" w:rsidP="00BA161C">
            <w:r>
              <w:rPr>
                <w:sz w:val="24"/>
                <w:szCs w:val="24"/>
              </w:rPr>
              <w:t>Систематичні 15-хвилинні дебрифінги за схемою «Що → Чому → Навіщо → Хто я?»; щоквартальні «громадянські кола» (90 хв.); менторські зустрічі (1 раз/міс.). Інструменти: рефлексивне портфоліо волонтера, вправа «Мій громадянський наратив».</w:t>
            </w:r>
          </w:p>
        </w:tc>
        <w:tc>
          <w:tcPr>
            <w:tcW w:w="26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638D89" w14:textId="77777777" w:rsidR="00A36FAB" w:rsidRDefault="00A36FAB" w:rsidP="00BA161C">
            <w:r>
              <w:rPr>
                <w:sz w:val="24"/>
                <w:szCs w:val="24"/>
              </w:rPr>
              <w:t>Інтеграція волонтерського досвіду у громадянську ідентичність. Перехід між профілями до «Зрілого» типу (d = 0,67 між організаціями з рефлексією і без).</w:t>
            </w:r>
          </w:p>
        </w:tc>
      </w:tr>
      <w:tr w:rsidR="00A36FAB" w14:paraId="6C65D4B6" w14:textId="77777777" w:rsidTr="00BA161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EE54EA" w14:textId="77777777" w:rsidR="00A36FAB" w:rsidRDefault="00A36FAB" w:rsidP="00BA161C">
            <w:r>
              <w:rPr>
                <w:sz w:val="24"/>
                <w:szCs w:val="24"/>
              </w:rPr>
              <w:t>Рівень 3 (9–12 місяців)</w:t>
            </w:r>
          </w:p>
        </w:tc>
        <w:tc>
          <w:tcPr>
            <w:tcW w:w="26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623C6B79" w14:textId="77777777" w:rsidR="00A36FAB" w:rsidRDefault="00A36FAB" w:rsidP="00BA161C">
            <w:r>
              <w:rPr>
                <w:b/>
                <w:bCs/>
                <w:sz w:val="24"/>
                <w:szCs w:val="24"/>
              </w:rPr>
              <w:t>ЛІДЕРСТВО і автономія</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F3F253" w14:textId="77777777" w:rsidR="00A36FAB" w:rsidRDefault="00A36FAB" w:rsidP="00BA161C">
            <w:r w:rsidRPr="00A36FAB">
              <w:rPr>
                <w:sz w:val="24"/>
                <w:szCs w:val="24"/>
                <w:lang w:val="ru-RU"/>
              </w:rPr>
              <w:t xml:space="preserve">Програма трансформаційного лідерства (6 год) для координаторів і лідерів; делегування реальних громадянських повноважень; залучення до адвокаційних і організаційних ініціатив. </w:t>
            </w:r>
            <w:r>
              <w:rPr>
                <w:sz w:val="24"/>
                <w:szCs w:val="24"/>
              </w:rPr>
              <w:t>Інструменти: лідерський коучинг (2–4 індивід. сесії), вправа «Моя громадянська ініціатива».</w:t>
            </w:r>
          </w:p>
        </w:tc>
        <w:tc>
          <w:tcPr>
            <w:tcW w:w="26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A42D2D" w14:textId="77777777" w:rsidR="00A36FAB" w:rsidRDefault="00A36FAB" w:rsidP="00BA161C">
            <w:r w:rsidRPr="00A36FAB">
              <w:rPr>
                <w:sz w:val="24"/>
                <w:szCs w:val="24"/>
                <w:lang w:val="ru-RU"/>
              </w:rPr>
              <w:t>Розвиток трансформаційного лідерства як модератора (</w:t>
            </w:r>
            <w:r>
              <w:rPr>
                <w:sz w:val="24"/>
                <w:szCs w:val="24"/>
              </w:rPr>
              <w:t>b</w:t>
            </w:r>
            <w:r w:rsidRPr="00A36FAB">
              <w:rPr>
                <w:sz w:val="24"/>
                <w:szCs w:val="24"/>
                <w:lang w:val="ru-RU"/>
              </w:rPr>
              <w:t xml:space="preserve"> = 0,19***). </w:t>
            </w:r>
            <w:r>
              <w:rPr>
                <w:sz w:val="24"/>
                <w:szCs w:val="24"/>
              </w:rPr>
              <w:t>Досягнення суб'єктно-активного рівня ОГП-20.</w:t>
            </w:r>
          </w:p>
        </w:tc>
      </w:tr>
    </w:tbl>
    <w:p w14:paraId="199E4141" w14:textId="77777777" w:rsidR="00A36FAB" w:rsidRPr="00A36FAB" w:rsidRDefault="00A36FAB" w:rsidP="00A36FAB">
      <w:pPr>
        <w:spacing w:before="200" w:after="160" w:line="360" w:lineRule="auto"/>
        <w:jc w:val="both"/>
        <w:rPr>
          <w:lang w:val="ru-RU"/>
        </w:rPr>
      </w:pPr>
      <w:r>
        <w:t xml:space="preserve">Цикл моделі «СИЛА» є замкненим: після завершення рівня 3 відбувається перехід до нового циклу — на вищому рівні складності і суспільного охоплення. </w:t>
      </w:r>
      <w:r w:rsidRPr="00A36FAB">
        <w:rPr>
          <w:lang w:val="ru-RU"/>
        </w:rPr>
        <w:t>Рекомендована тривалість одного повного циклу: 6–12 місяців.</w:t>
      </w:r>
    </w:p>
    <w:p w14:paraId="673A2D42" w14:textId="77777777" w:rsidR="00A36FAB" w:rsidRPr="00A36FAB" w:rsidRDefault="00A36FAB" w:rsidP="00A36FAB">
      <w:pPr>
        <w:spacing w:before="240" w:after="120"/>
        <w:jc w:val="center"/>
        <w:rPr>
          <w:lang w:val="ru-RU"/>
        </w:rPr>
      </w:pPr>
      <w:r w:rsidRPr="00A36FAB">
        <w:rPr>
          <w:i/>
          <w:iCs/>
          <w:lang w:val="ru-RU"/>
        </w:rPr>
        <w:t>Таблиця Д.2. Зв'язок рівнів моделі з типологією профілів ОГП-20</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200"/>
        <w:gridCol w:w="2626"/>
        <w:gridCol w:w="2600"/>
      </w:tblGrid>
      <w:tr w:rsidR="00A36FAB" w14:paraId="21429D61" w14:textId="77777777" w:rsidTr="00BA161C">
        <w:tc>
          <w:tcPr>
            <w:tcW w:w="16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DE7243A" w14:textId="77777777" w:rsidR="00A36FAB" w:rsidRDefault="00A36FAB" w:rsidP="00BA161C">
            <w:r>
              <w:rPr>
                <w:b/>
                <w:bCs/>
                <w:sz w:val="24"/>
                <w:szCs w:val="24"/>
              </w:rPr>
              <w:t>Рівень моделі</w:t>
            </w:r>
          </w:p>
        </w:tc>
        <w:tc>
          <w:tcPr>
            <w:tcW w:w="22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765AA72" w14:textId="77777777" w:rsidR="00A36FAB" w:rsidRDefault="00A36FAB" w:rsidP="00BA161C">
            <w:r>
              <w:rPr>
                <w:b/>
                <w:bCs/>
                <w:sz w:val="24"/>
                <w:szCs w:val="24"/>
              </w:rPr>
              <w:t>Цільовий профіль (вхід)</w:t>
            </w:r>
          </w:p>
        </w:tc>
        <w:tc>
          <w:tcPr>
            <w:tcW w:w="262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248CE66" w14:textId="77777777" w:rsidR="00A36FAB" w:rsidRDefault="00A36FAB" w:rsidP="00BA161C">
            <w:r>
              <w:rPr>
                <w:b/>
                <w:bCs/>
                <w:sz w:val="24"/>
                <w:szCs w:val="24"/>
              </w:rPr>
              <w:t>Очікуваний профіль (вихід)</w:t>
            </w:r>
          </w:p>
        </w:tc>
        <w:tc>
          <w:tcPr>
            <w:tcW w:w="26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E2309F9" w14:textId="77777777" w:rsidR="00A36FAB" w:rsidRDefault="00A36FAB" w:rsidP="00BA161C">
            <w:r>
              <w:rPr>
                <w:b/>
                <w:bCs/>
                <w:sz w:val="24"/>
                <w:szCs w:val="24"/>
              </w:rPr>
              <w:t>Ключовий чинник</w:t>
            </w:r>
          </w:p>
        </w:tc>
      </w:tr>
      <w:tr w:rsidR="00A36FAB" w14:paraId="5E301882" w14:textId="77777777" w:rsidTr="00BA161C">
        <w:tc>
          <w:tcPr>
            <w:tcW w:w="1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9C58E6" w14:textId="77777777" w:rsidR="00A36FAB" w:rsidRDefault="00A36FAB" w:rsidP="00BA161C">
            <w:r>
              <w:rPr>
                <w:sz w:val="24"/>
                <w:szCs w:val="24"/>
              </w:rPr>
              <w:t>Рівень 1</w:t>
            </w:r>
          </w:p>
        </w:tc>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0B2E0B" w14:textId="77777777" w:rsidR="00A36FAB" w:rsidRDefault="00A36FAB" w:rsidP="00BA161C">
            <w:r>
              <w:rPr>
                <w:sz w:val="24"/>
                <w:szCs w:val="24"/>
              </w:rPr>
              <w:t>«Пасивний» / «Декларативний»</w:t>
            </w:r>
          </w:p>
        </w:tc>
        <w:tc>
          <w:tcPr>
            <w:tcW w:w="26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F24890" w14:textId="77777777" w:rsidR="00A36FAB" w:rsidRDefault="00A36FAB" w:rsidP="00BA161C">
            <w:r>
              <w:rPr>
                <w:sz w:val="24"/>
                <w:szCs w:val="24"/>
              </w:rPr>
              <w:t>«Ціннісний» або «Знаннєвий»</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D6C429" w14:textId="77777777" w:rsidR="00A36FAB" w:rsidRDefault="00A36FAB" w:rsidP="00BA161C">
            <w:r>
              <w:rPr>
                <w:sz w:val="24"/>
                <w:szCs w:val="24"/>
              </w:rPr>
              <w:t>Самоефективність (β = 0,37)</w:t>
            </w:r>
          </w:p>
        </w:tc>
      </w:tr>
      <w:tr w:rsidR="00A36FAB" w14:paraId="1F7BEDD7" w14:textId="77777777" w:rsidTr="00BA161C">
        <w:tc>
          <w:tcPr>
            <w:tcW w:w="1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29153B" w14:textId="77777777" w:rsidR="00A36FAB" w:rsidRDefault="00A36FAB" w:rsidP="00BA161C">
            <w:r>
              <w:rPr>
                <w:sz w:val="24"/>
                <w:szCs w:val="24"/>
              </w:rPr>
              <w:t>Рівень 2</w:t>
            </w:r>
          </w:p>
        </w:tc>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2068C1" w14:textId="77777777" w:rsidR="00A36FAB" w:rsidRDefault="00A36FAB" w:rsidP="00BA161C">
            <w:r>
              <w:rPr>
                <w:sz w:val="24"/>
                <w:szCs w:val="24"/>
              </w:rPr>
              <w:t>«Ціннісний» / «Знаннєвий»</w:t>
            </w:r>
          </w:p>
        </w:tc>
        <w:tc>
          <w:tcPr>
            <w:tcW w:w="26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5F7260" w14:textId="77777777" w:rsidR="00A36FAB" w:rsidRDefault="00A36FAB" w:rsidP="00BA161C">
            <w:r>
              <w:rPr>
                <w:sz w:val="24"/>
                <w:szCs w:val="24"/>
              </w:rPr>
              <w:t>«Суб'єктний»</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B3CAE8" w14:textId="77777777" w:rsidR="00A36FAB" w:rsidRDefault="00A36FAB" w:rsidP="00BA161C">
            <w:r>
              <w:rPr>
                <w:sz w:val="24"/>
                <w:szCs w:val="24"/>
              </w:rPr>
              <w:t>Рефлексія (медіатор, β = 0,21)</w:t>
            </w:r>
          </w:p>
        </w:tc>
      </w:tr>
      <w:tr w:rsidR="00A36FAB" w14:paraId="741F7A6C" w14:textId="77777777" w:rsidTr="00BA161C">
        <w:tc>
          <w:tcPr>
            <w:tcW w:w="1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60167D" w14:textId="77777777" w:rsidR="00A36FAB" w:rsidRDefault="00A36FAB" w:rsidP="00BA161C">
            <w:r>
              <w:rPr>
                <w:sz w:val="24"/>
                <w:szCs w:val="24"/>
              </w:rPr>
              <w:t>Рівень 3</w:t>
            </w:r>
          </w:p>
        </w:tc>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4B9AE5" w14:textId="77777777" w:rsidR="00A36FAB" w:rsidRDefault="00A36FAB" w:rsidP="00BA161C">
            <w:r>
              <w:rPr>
                <w:sz w:val="24"/>
                <w:szCs w:val="24"/>
              </w:rPr>
              <w:t>«Суб'єктний»</w:t>
            </w:r>
          </w:p>
        </w:tc>
        <w:tc>
          <w:tcPr>
            <w:tcW w:w="26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8202CE" w14:textId="77777777" w:rsidR="00A36FAB" w:rsidRDefault="00A36FAB" w:rsidP="00BA161C">
            <w:r>
              <w:rPr>
                <w:sz w:val="24"/>
                <w:szCs w:val="24"/>
              </w:rPr>
              <w:t>«Зрілий»</w:t>
            </w:r>
          </w:p>
        </w:tc>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B27AD7" w14:textId="77777777" w:rsidR="00A36FAB" w:rsidRDefault="00A36FAB" w:rsidP="00BA161C">
            <w:r>
              <w:rPr>
                <w:sz w:val="24"/>
                <w:szCs w:val="24"/>
              </w:rPr>
              <w:t>Лідерство (модератор, b = 0,19)</w:t>
            </w:r>
          </w:p>
        </w:tc>
      </w:tr>
    </w:tbl>
    <w:p w14:paraId="76A865C9" w14:textId="77777777" w:rsidR="00A36FAB" w:rsidRPr="00A36FAB" w:rsidRDefault="00A36FAB" w:rsidP="00A36FAB">
      <w:pPr>
        <w:spacing w:before="200" w:after="160" w:line="360" w:lineRule="auto"/>
        <w:jc w:val="both"/>
        <w:rPr>
          <w:lang w:val="ru-RU"/>
        </w:rPr>
      </w:pPr>
      <w:r>
        <w:t xml:space="preserve">Умови реалізації моделі. Фасилітатор: психолог або соціальний педагог з досвідом групової роботи і розуміння специфіки волонтерського середовища. </w:t>
      </w:r>
      <w:r w:rsidRPr="00A36FAB">
        <w:rPr>
          <w:lang w:val="ru-RU"/>
        </w:rPr>
        <w:t>Розмір групи: 8–16 осіб на «громадянських колах»; індивідуальні компоненти — без обмежень. Матеріали: Робочий зошит волонтера (портфоліо, бланки вправ); Картки «Громадянський вплив»; Шкали ОГП-20 і самоефективності для вхідного і вихідного вимірювання.</w:t>
      </w:r>
    </w:p>
    <w:p w14:paraId="3555C73B" w14:textId="77777777" w:rsidR="00A36FAB" w:rsidRPr="00863CD2" w:rsidRDefault="00A36FAB" w:rsidP="00863CD2">
      <w:pPr>
        <w:spacing w:before="200" w:after="120"/>
        <w:jc w:val="both"/>
        <w:rPr>
          <w:lang w:val="ru-RU"/>
        </w:rPr>
      </w:pPr>
    </w:p>
    <w:sectPr w:rsidR="00A36FAB" w:rsidRPr="00863CD2">
      <w:pgSz w:w="11906" w:h="16838"/>
      <w:pgMar w:top="1440" w:right="1008" w:bottom="1440"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6DA2"/>
    <w:multiLevelType w:val="hybridMultilevel"/>
    <w:tmpl w:val="3BDA7D00"/>
    <w:lvl w:ilvl="0" w:tplc="E8A6C324">
      <w:start w:val="1"/>
      <w:numFmt w:val="bullet"/>
      <w:lvlText w:val="●"/>
      <w:lvlJc w:val="left"/>
      <w:pPr>
        <w:ind w:left="720" w:hanging="360"/>
      </w:pPr>
    </w:lvl>
    <w:lvl w:ilvl="1" w:tplc="BB32022A">
      <w:start w:val="1"/>
      <w:numFmt w:val="bullet"/>
      <w:lvlText w:val="○"/>
      <w:lvlJc w:val="left"/>
      <w:pPr>
        <w:ind w:left="1440" w:hanging="360"/>
      </w:pPr>
    </w:lvl>
    <w:lvl w:ilvl="2" w:tplc="412CC686">
      <w:start w:val="1"/>
      <w:numFmt w:val="bullet"/>
      <w:lvlText w:val="■"/>
      <w:lvlJc w:val="left"/>
      <w:pPr>
        <w:ind w:left="2160" w:hanging="360"/>
      </w:pPr>
    </w:lvl>
    <w:lvl w:ilvl="3" w:tplc="7F00B1A0">
      <w:start w:val="1"/>
      <w:numFmt w:val="bullet"/>
      <w:lvlText w:val="●"/>
      <w:lvlJc w:val="left"/>
      <w:pPr>
        <w:ind w:left="2880" w:hanging="360"/>
      </w:pPr>
    </w:lvl>
    <w:lvl w:ilvl="4" w:tplc="C5329ADE">
      <w:start w:val="1"/>
      <w:numFmt w:val="bullet"/>
      <w:lvlText w:val="○"/>
      <w:lvlJc w:val="left"/>
      <w:pPr>
        <w:ind w:left="3600" w:hanging="360"/>
      </w:pPr>
    </w:lvl>
    <w:lvl w:ilvl="5" w:tplc="D1E0395E">
      <w:start w:val="1"/>
      <w:numFmt w:val="bullet"/>
      <w:lvlText w:val="■"/>
      <w:lvlJc w:val="left"/>
      <w:pPr>
        <w:ind w:left="4320" w:hanging="360"/>
      </w:pPr>
    </w:lvl>
    <w:lvl w:ilvl="6" w:tplc="2E84CA3C">
      <w:start w:val="1"/>
      <w:numFmt w:val="bullet"/>
      <w:lvlText w:val="●"/>
      <w:lvlJc w:val="left"/>
      <w:pPr>
        <w:ind w:left="5040" w:hanging="360"/>
      </w:pPr>
    </w:lvl>
    <w:lvl w:ilvl="7" w:tplc="18164A16">
      <w:start w:val="1"/>
      <w:numFmt w:val="bullet"/>
      <w:lvlText w:val="●"/>
      <w:lvlJc w:val="left"/>
      <w:pPr>
        <w:ind w:left="5760" w:hanging="360"/>
      </w:pPr>
    </w:lvl>
    <w:lvl w:ilvl="8" w:tplc="B21EB4E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isplayBackgroundShape/>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FB1"/>
    <w:rsid w:val="00031FCA"/>
    <w:rsid w:val="00203FB1"/>
    <w:rsid w:val="00863CD2"/>
    <w:rsid w:val="00A2269F"/>
    <w:rsid w:val="00A36FAB"/>
    <w:rsid w:val="00C85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F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Balloon Text"/>
    <w:basedOn w:val="a"/>
    <w:link w:val="ad"/>
    <w:uiPriority w:val="99"/>
    <w:semiHidden/>
    <w:unhideWhenUsed/>
    <w:rsid w:val="00A2269F"/>
    <w:rPr>
      <w:rFonts w:ascii="Tahoma" w:hAnsi="Tahoma" w:cs="Tahoma"/>
      <w:sz w:val="16"/>
      <w:szCs w:val="16"/>
    </w:rPr>
  </w:style>
  <w:style w:type="character" w:customStyle="1" w:styleId="ad">
    <w:name w:val="Текст выноски Знак"/>
    <w:basedOn w:val="a0"/>
    <w:link w:val="ac"/>
    <w:uiPriority w:val="99"/>
    <w:semiHidden/>
    <w:rsid w:val="00A226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Balloon Text"/>
    <w:basedOn w:val="a"/>
    <w:link w:val="ad"/>
    <w:uiPriority w:val="99"/>
    <w:semiHidden/>
    <w:unhideWhenUsed/>
    <w:rsid w:val="00A2269F"/>
    <w:rPr>
      <w:rFonts w:ascii="Tahoma" w:hAnsi="Tahoma" w:cs="Tahoma"/>
      <w:sz w:val="16"/>
      <w:szCs w:val="16"/>
    </w:rPr>
  </w:style>
  <w:style w:type="character" w:customStyle="1" w:styleId="ad">
    <w:name w:val="Текст выноски Знак"/>
    <w:basedOn w:val="a0"/>
    <w:link w:val="ac"/>
    <w:uiPriority w:val="99"/>
    <w:semiHidden/>
    <w:rsid w:val="00A226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16723</Words>
  <Characters>95322</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 Windows</cp:lastModifiedBy>
  <cp:revision>2</cp:revision>
  <dcterms:created xsi:type="dcterms:W3CDTF">2026-07-10T06:08:00Z</dcterms:created>
  <dcterms:modified xsi:type="dcterms:W3CDTF">2026-07-10T06:08:00Z</dcterms:modified>
</cp:coreProperties>
</file>